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A707" w14:textId="77777777" w:rsidR="00655AB7" w:rsidRDefault="00655AB7" w:rsidP="00655AB7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</w:t>
      </w:r>
      <w:proofErr w:type="spellStart"/>
      <w:r>
        <w:t>Merida</w:t>
      </w:r>
      <w:proofErr w:type="spellEnd"/>
      <w:r>
        <w:t xml:space="preserve">, </w:t>
      </w:r>
      <w:proofErr w:type="spellStart"/>
      <w:r>
        <w:t>Yucatan</w:t>
      </w:r>
      <w:proofErr w:type="spellEnd"/>
      <w:r>
        <w:t xml:space="preserve">,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more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512E9846" w14:textId="77777777" w:rsidR="00655AB7" w:rsidRDefault="00655AB7" w:rsidP="00655AB7">
      <w:pPr>
        <w:pStyle w:val="NormalWeb"/>
      </w:pPr>
      <w:r>
        <w:t xml:space="preserve">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: </w:t>
      </w:r>
      <w:proofErr w:type="spellStart"/>
      <w:r>
        <w:t>Firstly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Google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online interviews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open-</w:t>
      </w:r>
      <w:proofErr w:type="spellStart"/>
      <w:r>
        <w:t>ended</w:t>
      </w:r>
      <w:proofErr w:type="spellEnd"/>
      <w:r>
        <w:t xml:space="preserve"> and </w:t>
      </w:r>
      <w:proofErr w:type="spellStart"/>
      <w:r>
        <w:t>closed-ended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</w:t>
      </w:r>
      <w:proofErr w:type="spellStart"/>
      <w:r>
        <w:t>universities</w:t>
      </w:r>
      <w:proofErr w:type="spellEnd"/>
      <w:r>
        <w:t xml:space="preserve">.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,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personal </w:t>
      </w:r>
      <w:proofErr w:type="spellStart"/>
      <w:r>
        <w:t>problems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college</w:t>
      </w:r>
      <w:proofErr w:type="spellEnd"/>
      <w:r>
        <w:t>.</w:t>
      </w:r>
    </w:p>
    <w:p w14:paraId="0394A261" w14:textId="04CBB292" w:rsidR="00655AB7" w:rsidRDefault="00655AB7" w:rsidP="00655AB7">
      <w:pPr>
        <w:pStyle w:val="NormalWeb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scholarship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and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articles</w:t>
      </w:r>
      <w:proofErr w:type="spellEnd"/>
      <w:r>
        <w:t xml:space="preserve">,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A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177 </w:t>
      </w:r>
      <w:proofErr w:type="spellStart"/>
      <w:r>
        <w:t>students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>.</w:t>
      </w:r>
    </w:p>
    <w:p w14:paraId="78261AC2" w14:textId="77777777" w:rsidR="00655AB7" w:rsidRDefault="00655AB7" w:rsidP="00655AB7">
      <w:pPr>
        <w:pStyle w:val="NormalWeb"/>
      </w:pPr>
      <w:r>
        <w:t xml:space="preserve">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: Descriptive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interviews. Excel and SPSS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>.</w:t>
      </w:r>
    </w:p>
    <w:p w14:paraId="68DD752B" w14:textId="4BE4E116" w:rsidR="00655AB7" w:rsidRDefault="00655AB7" w:rsidP="00655AB7">
      <w:pPr>
        <w:pStyle w:val="NormalWeb"/>
      </w:pPr>
      <w:proofErr w:type="spellStart"/>
      <w:r>
        <w:t>Participants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177</w:t>
      </w:r>
      <w:r>
        <w:t xml:space="preserve"> students</w:t>
      </w:r>
      <w:r>
        <w:t xml:space="preserve"> in </w:t>
      </w:r>
      <w:proofErr w:type="spellStart"/>
      <w:r>
        <w:t>Merida</w:t>
      </w:r>
      <w:proofErr w:type="spellEnd"/>
      <w:r>
        <w:t xml:space="preserve">, </w:t>
      </w:r>
      <w:proofErr w:type="spellStart"/>
      <w:r>
        <w:t>Yucatan</w:t>
      </w:r>
      <w:proofErr w:type="spellEnd"/>
      <w:r>
        <w:t xml:space="preserve">.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personal </w:t>
      </w:r>
      <w:proofErr w:type="spellStart"/>
      <w:r>
        <w:t>contacts</w:t>
      </w:r>
      <w:proofErr w:type="spellEnd"/>
      <w:r>
        <w:t xml:space="preserve"> and social </w:t>
      </w:r>
      <w:proofErr w:type="spellStart"/>
      <w:r>
        <w:t>networks</w:t>
      </w:r>
      <w:proofErr w:type="spellEnd"/>
      <w:r>
        <w:t xml:space="preserve">. Data </w:t>
      </w:r>
      <w:proofErr w:type="spellStart"/>
      <w:r>
        <w:t>confidentiality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, and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2E4D3A8" w14:textId="77777777" w:rsidR="00655AB7" w:rsidRDefault="00655AB7" w:rsidP="00655AB7">
      <w:pPr>
        <w:pStyle w:val="NormalWeb"/>
      </w:pPr>
      <w:r>
        <w:t xml:space="preserve">Instruments: Online interviews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Google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data. A </w:t>
      </w:r>
      <w:proofErr w:type="spellStart"/>
      <w:r>
        <w:t>questionnaire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open-</w:t>
      </w:r>
      <w:proofErr w:type="spellStart"/>
      <w:r>
        <w:t>ended</w:t>
      </w:r>
      <w:proofErr w:type="spellEnd"/>
      <w:r>
        <w:t xml:space="preserve"> and </w:t>
      </w:r>
      <w:proofErr w:type="spellStart"/>
      <w:r>
        <w:t>closed-ended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</w:t>
      </w:r>
      <w:proofErr w:type="spellStart"/>
      <w:r>
        <w:t>Merida</w:t>
      </w:r>
      <w:proofErr w:type="spellEnd"/>
      <w:r>
        <w:t xml:space="preserve">, </w:t>
      </w:r>
      <w:proofErr w:type="spellStart"/>
      <w:r>
        <w:t>Yucatan</w:t>
      </w:r>
      <w:proofErr w:type="spellEnd"/>
      <w:r>
        <w:t>.</w:t>
      </w:r>
    </w:p>
    <w:p w14:paraId="6F98901F" w14:textId="77777777" w:rsidR="00655AB7" w:rsidRDefault="00655AB7" w:rsidP="00655AB7">
      <w:pPr>
        <w:pStyle w:val="NormalWeb"/>
      </w:pP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: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interviews. Data </w:t>
      </w:r>
      <w:proofErr w:type="spellStart"/>
      <w:r>
        <w:t>confidentiality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, and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and legal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</w:t>
      </w:r>
    </w:p>
    <w:p w14:paraId="4ADDE907" w14:textId="77777777" w:rsidR="00655AB7" w:rsidRDefault="00655AB7" w:rsidP="00655AB7">
      <w:pPr>
        <w:pStyle w:val="NormalWeb"/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: Descriptive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, 60%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20%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. 10%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5%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personal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5%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3E417D72" w14:textId="77777777" w:rsidR="00655AB7" w:rsidRDefault="00655AB7" w:rsidP="00655AB7">
      <w:pPr>
        <w:pStyle w:val="NormalWeb"/>
      </w:pPr>
      <w:r>
        <w:t xml:space="preserve">Data </w:t>
      </w:r>
      <w:proofErr w:type="spellStart"/>
      <w:r>
        <w:t>analysis</w:t>
      </w:r>
      <w:proofErr w:type="spellEnd"/>
      <w:r>
        <w:t xml:space="preserve">: In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, 177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surveyed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causes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>.</w:t>
      </w:r>
    </w:p>
    <w:p w14:paraId="71765853" w14:textId="77777777" w:rsidR="00655AB7" w:rsidRDefault="00655AB7" w:rsidP="00655AB7">
      <w:pPr>
        <w:pStyle w:val="NormalWeb"/>
      </w:pPr>
      <w:proofErr w:type="spellStart"/>
      <w:r>
        <w:t>Financial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: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177 </w:t>
      </w:r>
      <w:proofErr w:type="spellStart"/>
      <w:r>
        <w:t>participants</w:t>
      </w:r>
      <w:proofErr w:type="spellEnd"/>
      <w:r>
        <w:t xml:space="preserve">, 71.2%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20.3%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lastRenderedPageBreak/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17.5%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aid</w:t>
      </w:r>
      <w:proofErr w:type="spellEnd"/>
      <w:r>
        <w:t>.</w:t>
      </w:r>
    </w:p>
    <w:p w14:paraId="64276727" w14:textId="77777777" w:rsidR="00655AB7" w:rsidRDefault="00655AB7" w:rsidP="00655AB7">
      <w:pPr>
        <w:pStyle w:val="NormalWeb"/>
      </w:pP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, 61%,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21.5% </w:t>
      </w:r>
      <w:proofErr w:type="spellStart"/>
      <w:r>
        <w:t>cited</w:t>
      </w:r>
      <w:proofErr w:type="spellEnd"/>
      <w:r>
        <w:t xml:space="preserve"> personal </w:t>
      </w:r>
      <w:proofErr w:type="spellStart"/>
      <w:r>
        <w:t>reasons</w:t>
      </w:r>
      <w:proofErr w:type="spellEnd"/>
      <w:r>
        <w:t xml:space="preserve"> and 12.4%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and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56AD3EE0" w14:textId="77777777" w:rsidR="00655AB7" w:rsidRDefault="00655AB7" w:rsidP="00655AB7">
      <w:pPr>
        <w:pStyle w:val="NormalWeb"/>
      </w:pP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: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surveyed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over</w:t>
      </w:r>
      <w:proofErr w:type="spellEnd"/>
      <w:r>
        <w:t xml:space="preserve"> 50%)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scholarships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24.5%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tutoring</w:t>
      </w:r>
      <w:proofErr w:type="spellEnd"/>
      <w:r>
        <w:t xml:space="preserve">, free software,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etc. </w:t>
      </w:r>
      <w:proofErr w:type="spellStart"/>
      <w:r>
        <w:t>Additionally</w:t>
      </w:r>
      <w:proofErr w:type="spellEnd"/>
      <w:r>
        <w:t xml:space="preserve">, 15.4%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4F51ECF1" w14:textId="77777777" w:rsidR="00655AB7" w:rsidRDefault="00655AB7" w:rsidP="00655AB7">
      <w:pPr>
        <w:pStyle w:val="NormalWeb"/>
      </w:pP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: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(68.4%)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scholarships</w:t>
      </w:r>
      <w:proofErr w:type="spellEnd"/>
      <w:r>
        <w:t xml:space="preserve">, </w:t>
      </w:r>
      <w:proofErr w:type="spellStart"/>
      <w:r>
        <w:t>tutoring</w:t>
      </w:r>
      <w:proofErr w:type="spellEnd"/>
      <w:r>
        <w:t xml:space="preserve">, free software,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etc.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dissemination</w:t>
      </w:r>
      <w:proofErr w:type="spellEnd"/>
      <w:r>
        <w:t xml:space="preserve"> and </w:t>
      </w:r>
      <w:proofErr w:type="spellStart"/>
      <w:r>
        <w:t>promotion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>.</w:t>
      </w:r>
    </w:p>
    <w:p w14:paraId="583108CA" w14:textId="77777777" w:rsidR="00655AB7" w:rsidRDefault="00655AB7" w:rsidP="00655AB7">
      <w:pPr>
        <w:pStyle w:val="NormalWeb"/>
      </w:pPr>
      <w:proofErr w:type="spellStart"/>
      <w:r>
        <w:t>Conclusions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data,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6C2B1767" w14:textId="77777777" w:rsidR="00655AB7" w:rsidRDefault="00655AB7" w:rsidP="00655AB7">
      <w:pPr>
        <w:pStyle w:val="NormalWeb"/>
      </w:pPr>
      <w:proofErr w:type="spellStart"/>
      <w:r>
        <w:t>Additionally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a factor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4C2DCB72" w14:textId="77777777" w:rsidR="00655AB7" w:rsidRDefault="00655AB7" w:rsidP="00655AB7">
      <w:pPr>
        <w:pStyle w:val="NormalWeb"/>
      </w:pP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are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dissemination</w:t>
      </w:r>
      <w:proofErr w:type="spellEnd"/>
      <w:r>
        <w:t xml:space="preserve"> and </w:t>
      </w:r>
      <w:proofErr w:type="spellStart"/>
      <w:r>
        <w:t>promotion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>.</w:t>
      </w:r>
    </w:p>
    <w:p w14:paraId="13E2A62A" w14:textId="77777777" w:rsidR="00655AB7" w:rsidRDefault="00655AB7" w:rsidP="00655AB7">
      <w:pPr>
        <w:pStyle w:val="NormalWeb"/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more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personal and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can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and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71810E44" w14:textId="77777777" w:rsidR="004C3B1A" w:rsidRDefault="004C3B1A"/>
    <w:sectPr w:rsidR="004C3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B7"/>
    <w:rsid w:val="004C3B1A"/>
    <w:rsid w:val="0065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71CF"/>
  <w15:chartTrackingRefBased/>
  <w15:docId w15:val="{38F5C76E-9D6A-4E31-9966-E9ACD11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804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RUEDA ISIDRO</dc:creator>
  <cp:keywords/>
  <dc:description/>
  <cp:lastModifiedBy>BENJAMIN RUEDA ISIDRO</cp:lastModifiedBy>
  <cp:revision>1</cp:revision>
  <dcterms:created xsi:type="dcterms:W3CDTF">2023-02-28T02:44:00Z</dcterms:created>
  <dcterms:modified xsi:type="dcterms:W3CDTF">2023-02-28T02:47:00Z</dcterms:modified>
</cp:coreProperties>
</file>