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0"/>
      </w:pPr>
      <w:r>
        <w:rPr>
          <w:rFonts w:ascii="Arial" w:cs="Arial" w:eastAsia="Arial" w:hAnsi="Arial"/>
          <w:b/>
          <w:bCs/>
          <w:color w:val="C94F2A"/>
          <w:spacing w:val="60"/>
          <w:sz w:val="28"/>
          <w:szCs w:val="28"/>
        </w:rPr>
        <w:t xml:space="preserve">PELIKN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A3C2E"/>
          <w:sz w:val="64"/>
          <w:szCs w:val="64"/>
        </w:rPr>
        <w:t xml:space="preserve">Feature Guide</w:t>
      </w:r>
    </w:p>
    <w:p>
      <w:pPr>
        <w:spacing w:after="1200"/>
      </w:pPr>
      <w:r>
        <w:rPr>
          <w:rFonts w:ascii="Arial" w:cs="Arial" w:eastAsia="Arial" w:hAnsi="Arial"/>
          <w:color w:val="6E7B72"/>
          <w:sz w:val="26"/>
          <w:szCs w:val="26"/>
        </w:rPr>
        <w:t xml:space="preserve">Every module in the app — what it does, who it's for, and how to use it.</w:t>
      </w:r>
    </w:p>
    <w:p>
      <w:r>
        <w:rPr>
          <w:rFonts w:ascii="Arial" w:cs="Arial" w:eastAsia="Arial" w:hAnsi="Arial"/>
          <w:color w:val="6E7B72"/>
          <w:sz w:val="20"/>
          <w:szCs w:val="20"/>
        </w:rPr>
        <w:t xml:space="preserve">Product documentation  ·  July 2026  ·  pelikn.app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sz w:val="22"/>
          <w:szCs w:val="22"/>
        </w:rPr>
        <w:t xml:space="preserve">Contents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3C2E"/>
          <w:sz w:val="22"/>
          <w:szCs w:val="22"/>
        </w:rPr>
        <w:t xml:space="preserve">1.  </w:t>
      </w:r>
      <w:r>
        <w:rPr>
          <w:rFonts w:ascii="Arial" w:cs="Arial" w:eastAsia="Arial" w:hAnsi="Arial"/>
          <w:sz w:val="22"/>
          <w:szCs w:val="22"/>
        </w:rPr>
        <w:t xml:space="preserve">Getting started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3C2E"/>
          <w:sz w:val="22"/>
          <w:szCs w:val="22"/>
        </w:rPr>
        <w:t xml:space="preserve">2.  </w:t>
      </w:r>
      <w:r>
        <w:rPr>
          <w:rFonts w:ascii="Arial" w:cs="Arial" w:eastAsia="Arial" w:hAnsi="Arial"/>
          <w:sz w:val="22"/>
          <w:szCs w:val="22"/>
        </w:rPr>
        <w:t xml:space="preserve">Daily operations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3C2E"/>
          <w:sz w:val="22"/>
          <w:szCs w:val="22"/>
        </w:rPr>
        <w:t xml:space="preserve">3.  </w:t>
      </w:r>
      <w:r>
        <w:rPr>
          <w:rFonts w:ascii="Arial" w:cs="Arial" w:eastAsia="Arial" w:hAnsi="Arial"/>
          <w:sz w:val="22"/>
          <w:szCs w:val="22"/>
        </w:rPr>
        <w:t xml:space="preserve">Temperature monitoring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3C2E"/>
          <w:sz w:val="22"/>
          <w:szCs w:val="22"/>
        </w:rPr>
        <w:t xml:space="preserve">4.  </w:t>
      </w:r>
      <w:r>
        <w:rPr>
          <w:rFonts w:ascii="Arial" w:cs="Arial" w:eastAsia="Arial" w:hAnsi="Arial"/>
          <w:sz w:val="22"/>
          <w:szCs w:val="22"/>
        </w:rPr>
        <w:t xml:space="preserve">Food safety &amp; compliance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3C2E"/>
          <w:sz w:val="22"/>
          <w:szCs w:val="22"/>
        </w:rPr>
        <w:t xml:space="preserve">5.  </w:t>
      </w:r>
      <w:r>
        <w:rPr>
          <w:rFonts w:ascii="Arial" w:cs="Arial" w:eastAsia="Arial" w:hAnsi="Arial"/>
          <w:sz w:val="22"/>
          <w:szCs w:val="22"/>
        </w:rPr>
        <w:t xml:space="preserve">Team management (Pro)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3C2E"/>
          <w:sz w:val="22"/>
          <w:szCs w:val="22"/>
        </w:rPr>
        <w:t xml:space="preserve">6.  </w:t>
      </w:r>
      <w:r>
        <w:rPr>
          <w:rFonts w:ascii="Arial" w:cs="Arial" w:eastAsia="Arial" w:hAnsi="Arial"/>
          <w:sz w:val="22"/>
          <w:szCs w:val="22"/>
        </w:rPr>
        <w:t xml:space="preserve">Platform, settings &amp; administration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sz w:val="22"/>
          <w:szCs w:val="22"/>
        </w:rPr>
        <w:t xml:space="preserve">1. Getting started</w:t>
      </w:r>
    </w:p>
    <w:p>
      <w:pPr>
        <w:pStyle w:val="Heading2"/>
      </w:pPr>
      <w:r>
        <w:rPr>
          <w:rFonts w:ascii="Arial" w:cs="Arial" w:eastAsia="Arial" w:hAnsi="Arial"/>
          <w:sz w:val="22"/>
          <w:szCs w:val="22"/>
        </w:rPr>
        <w:t xml:space="preserve">What Pelikn 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Pelikn is an all-in-one operations app for hospitality venues. It combines the food-safety record-keeping that Environmental Health Officers (EHOs) inspect with the team management work — rotas, clock-ins, timesheets, training, HR — that owners otherwise spread across spreadsheets, WhatsApp and paper. It runs in any browser and as an iOS/Android app, and keeps working offline when venue Wi-Fi drops.</w:t>
      </w:r>
    </w:p>
    <w:p>
      <w:pPr>
        <w:pStyle w:val="Heading2"/>
      </w:pPr>
      <w:r>
        <w:rPr>
          <w:rFonts w:ascii="Arial" w:cs="Arial" w:eastAsia="Arial" w:hAnsi="Arial"/>
          <w:sz w:val="22"/>
          <w:szCs w:val="22"/>
        </w:rPr>
        <w:t xml:space="preserve">Plans and pricing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700"/>
      </w:tblGrid>
      <w:tr>
        <w:trPr>
          <w:tblHeader/>
        </w:trPr>
        <w:tc>
          <w:tcPr>
            <w:tcW w:type="dxa" w:w="1600"/>
            <w:tcBorders>
              <w:top w:val="single" w:color="CFD8D1" w:sz="1"/>
              <w:left w:val="single" w:color="CFD8D1" w:sz="1"/>
              <w:bottom w:val="single" w:color="CFD8D1" w:sz="1"/>
              <w:right w:val="single" w:color="CFD8D1" w:sz="1"/>
            </w:tcBorders>
            <w:shd w:fill="1A3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</w:t>
            </w:r>
          </w:p>
        </w:tc>
        <w:tc>
          <w:tcPr>
            <w:tcW w:type="dxa" w:w="2000"/>
            <w:tcBorders>
              <w:top w:val="single" w:color="CFD8D1" w:sz="1"/>
              <w:left w:val="single" w:color="CFD8D1" w:sz="1"/>
              <w:bottom w:val="single" w:color="CFD8D1" w:sz="1"/>
              <w:right w:val="single" w:color="CFD8D1" w:sz="1"/>
            </w:tcBorders>
            <w:shd w:fill="1A3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Price</w:t>
            </w:r>
          </w:p>
        </w:tc>
        <w:tc>
          <w:tcPr>
            <w:tcW w:type="dxa" w:w="5700"/>
            <w:tcBorders>
              <w:top w:val="single" w:color="CFD8D1" w:sz="1"/>
              <w:left w:val="single" w:color="CFD8D1" w:sz="1"/>
              <w:bottom w:val="single" w:color="CFD8D1" w:sz="1"/>
              <w:right w:val="single" w:color="CFD8D1" w:sz="1"/>
            </w:tcBorders>
            <w:shd w:fill="1A3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What's included</w:t>
            </w:r>
          </w:p>
        </w:tc>
      </w:tr>
      <w:tr>
        <w:tc>
          <w:tcPr>
            <w:tcW w:type="dxa" w:w="1600"/>
            <w:tcBorders>
              <w:top w:val="single" w:color="CFD8D1" w:sz="1"/>
              <w:left w:val="single" w:color="CFD8D1" w:sz="1"/>
              <w:bottom w:val="single" w:color="CFD8D1" w:sz="1"/>
              <w:right w:val="single" w:color="CFD8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Starter</w:t>
            </w:r>
          </w:p>
        </w:tc>
        <w:tc>
          <w:tcPr>
            <w:tcW w:type="dxa" w:w="2000"/>
            <w:tcBorders>
              <w:top w:val="single" w:color="CFD8D1" w:sz="1"/>
              <w:left w:val="single" w:color="CFD8D1" w:sz="1"/>
              <w:bottom w:val="single" w:color="CFD8D1" w:sz="1"/>
              <w:right w:val="single" w:color="CFD8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£10/mo per venue</w:t>
            </w:r>
          </w:p>
        </w:tc>
        <w:tc>
          <w:tcPr>
            <w:tcW w:type="dxa" w:w="5700"/>
            <w:tcBorders>
              <w:top w:val="single" w:color="CFD8D1" w:sz="1"/>
              <w:left w:val="single" w:color="CFD8D1" w:sz="1"/>
              <w:bottom w:val="single" w:color="CFD8D1" w:sz="1"/>
              <w:right w:val="single" w:color="CFD8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 full compliance suite: temperature logs, cleaning, allergens, checklists, deliveries, documents, PDF exports.</w:t>
            </w:r>
          </w:p>
        </w:tc>
      </w:tr>
      <w:tr>
        <w:tc>
          <w:tcPr>
            <w:tcW w:type="dxa" w:w="1600"/>
            <w:tcBorders>
              <w:top w:val="single" w:color="CFD8D1" w:sz="1"/>
              <w:left w:val="single" w:color="CFD8D1" w:sz="1"/>
              <w:bottom w:val="single" w:color="CFD8D1" w:sz="1"/>
              <w:right w:val="single" w:color="CFD8D1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</w:t>
            </w:r>
          </w:p>
        </w:tc>
        <w:tc>
          <w:tcPr>
            <w:tcW w:type="dxa" w:w="2000"/>
            <w:tcBorders>
              <w:top w:val="single" w:color="CFD8D1" w:sz="1"/>
              <w:left w:val="single" w:color="CFD8D1" w:sz="1"/>
              <w:bottom w:val="single" w:color="CFD8D1" w:sz="1"/>
              <w:right w:val="single" w:color="CFD8D1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£25/mo first venue</w:t>
            </w:r>
          </w:p>
        </w:tc>
        <w:tc>
          <w:tcPr>
            <w:tcW w:type="dxa" w:w="5700"/>
            <w:tcBorders>
              <w:top w:val="single" w:color="CFD8D1" w:sz="1"/>
              <w:left w:val="single" w:color="CFD8D1" w:sz="1"/>
              <w:bottom w:val="single" w:color="CFD8D1" w:sz="1"/>
              <w:right w:val="single" w:color="CFD8D1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Everything in Starter plus the team suite: rota, clock-in, timesheets, time-off, training, tips, HR, noticeboard, HACCP wizard and EHO mock inspection.</w:t>
            </w:r>
          </w:p>
        </w:tc>
      </w:tr>
      <w:tr>
        <w:tc>
          <w:tcPr>
            <w:tcW w:type="dxa" w:w="1600"/>
            <w:tcBorders>
              <w:top w:val="single" w:color="CFD8D1" w:sz="1"/>
              <w:left w:val="single" w:color="CFD8D1" w:sz="1"/>
              <w:bottom w:val="single" w:color="CFD8D1" w:sz="1"/>
              <w:right w:val="single" w:color="CFD8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Extra venue</w:t>
            </w:r>
          </w:p>
        </w:tc>
        <w:tc>
          <w:tcPr>
            <w:tcW w:type="dxa" w:w="2000"/>
            <w:tcBorders>
              <w:top w:val="single" w:color="CFD8D1" w:sz="1"/>
              <w:left w:val="single" w:color="CFD8D1" w:sz="1"/>
              <w:bottom w:val="single" w:color="CFD8D1" w:sz="1"/>
              <w:right w:val="single" w:color="CFD8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£15/mo each</w:t>
            </w:r>
          </w:p>
        </w:tc>
        <w:tc>
          <w:tcPr>
            <w:tcW w:type="dxa" w:w="5700"/>
            <w:tcBorders>
              <w:top w:val="single" w:color="CFD8D1" w:sz="1"/>
              <w:left w:val="single" w:color="CFD8D1" w:sz="1"/>
              <w:bottom w:val="single" w:color="CFD8D1" w:sz="1"/>
              <w:right w:val="single" w:color="CFD8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Additional sites on a Pro account, all visible from one multi-venue overview.</w:t>
            </w:r>
          </w:p>
        </w:tc>
      </w:tr>
      <w:tr>
        <w:tc>
          <w:tcPr>
            <w:tcW w:type="dxa" w:w="1600"/>
            <w:tcBorders>
              <w:top w:val="single" w:color="CFD8D1" w:sz="1"/>
              <w:left w:val="single" w:color="CFD8D1" w:sz="1"/>
              <w:bottom w:val="single" w:color="CFD8D1" w:sz="1"/>
              <w:right w:val="single" w:color="CFD8D1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QR allergen menu</w:t>
            </w:r>
          </w:p>
        </w:tc>
        <w:tc>
          <w:tcPr>
            <w:tcW w:type="dxa" w:w="2000"/>
            <w:tcBorders>
              <w:top w:val="single" w:color="CFD8D1" w:sz="1"/>
              <w:left w:val="single" w:color="CFD8D1" w:sz="1"/>
              <w:bottom w:val="single" w:color="CFD8D1" w:sz="1"/>
              <w:right w:val="single" w:color="CFD8D1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£1/mo add-on</w:t>
            </w:r>
          </w:p>
        </w:tc>
        <w:tc>
          <w:tcPr>
            <w:tcW w:type="dxa" w:w="5700"/>
            <w:tcBorders>
              <w:top w:val="single" w:color="CFD8D1" w:sz="1"/>
              <w:left w:val="single" w:color="CFD8D1" w:sz="1"/>
              <w:bottom w:val="single" w:color="CFD8D1" w:sz="1"/>
              <w:right w:val="single" w:color="CFD8D1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 public, customer-facing allergen menu reached by QR code (Natasha's Law support).</w:t>
            </w:r>
          </w:p>
        </w:tc>
      </w:tr>
      <w:tr>
        <w:tc>
          <w:tcPr>
            <w:tcW w:type="dxa" w:w="1600"/>
            <w:tcBorders>
              <w:top w:val="single" w:color="CFD8D1" w:sz="1"/>
              <w:left w:val="single" w:color="CFD8D1" w:sz="1"/>
              <w:bottom w:val="single" w:color="CFD8D1" w:sz="1"/>
              <w:right w:val="single" w:color="CFD8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Annual billing</w:t>
            </w:r>
          </w:p>
        </w:tc>
        <w:tc>
          <w:tcPr>
            <w:tcW w:type="dxa" w:w="2000"/>
            <w:tcBorders>
              <w:top w:val="single" w:color="CFD8D1" w:sz="1"/>
              <w:left w:val="single" w:color="CFD8D1" w:sz="1"/>
              <w:bottom w:val="single" w:color="CFD8D1" w:sz="1"/>
              <w:right w:val="single" w:color="CFD8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Pay 10 months</w:t>
            </w:r>
          </w:p>
        </w:tc>
        <w:tc>
          <w:tcPr>
            <w:tcW w:type="dxa" w:w="5700"/>
            <w:tcBorders>
              <w:top w:val="single" w:color="CFD8D1" w:sz="1"/>
              <w:left w:val="single" w:color="CFD8D1" w:sz="1"/>
              <w:bottom w:val="single" w:color="CFD8D1" w:sz="1"/>
              <w:right w:val="single" w:color="CFD8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Pay 10 months up front and get 12 — two months free.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sz w:val="22"/>
          <w:szCs w:val="22"/>
        </w:rPr>
        <w:t xml:space="preserve">Signing in: two kinds of user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Owners and managers sign in with email + password. They see everything: settings, reports, HR, billing.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Staff sign in with a personal PIN on any device — typically a shared tablet or phone behind the bar. Staff see the tasks and logs relevant to them; permissions are granular and set per staff member.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New staff join by entering a venue code — no email account needed.</w:t>
      </w:r>
    </w:p>
    <w:p>
      <w:pPr>
        <w:pStyle w:val="Heading2"/>
      </w:pPr>
      <w:r>
        <w:rPr>
          <w:rFonts w:ascii="Arial" w:cs="Arial" w:eastAsia="Arial" w:hAnsi="Arial"/>
          <w:sz w:val="22"/>
          <w:szCs w:val="22"/>
        </w:rPr>
        <w:t xml:space="preserve">Works offline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Temperature logs and checks recorded while offline are queued on the device and synced automatically when the connection returns — built for kitchens and cellars with unreliable Wi-Fi.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sz w:val="22"/>
          <w:szCs w:val="22"/>
        </w:rPr>
        <w:t xml:space="preserve">2. Daily operations</w:t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Dashboard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E7B72"/>
          <w:sz w:val="19"/>
          <w:szCs w:val="19"/>
        </w:rPr>
        <w:t xml:space="preserve">Plan: </w:t>
      </w:r>
      <w:r>
        <w:rPr>
          <w:rFonts w:ascii="Arial" w:cs="Arial" w:eastAsia="Arial" w:hAnsi="Arial"/>
          <w:b/>
          <w:bCs/>
          <w:color w:val="1A3C2E"/>
          <w:sz w:val="19"/>
          <w:szCs w:val="19"/>
        </w:rPr>
        <w:t xml:space="preserve">Starter</w:t>
      </w:r>
      <w:r>
        <w:rPr>
          <w:rFonts w:ascii="Arial" w:cs="Arial" w:eastAsia="Arial" w:hAnsi="Arial"/>
          <w:b/>
          <w:bCs/>
          <w:color w:val="6E7B72"/>
          <w:sz w:val="19"/>
          <w:szCs w:val="19"/>
        </w:rPr>
        <w:t xml:space="preserve">    Who uses it: </w:t>
      </w:r>
      <w:r>
        <w:rPr>
          <w:rFonts w:ascii="Arial" w:cs="Arial" w:eastAsia="Arial" w:hAnsi="Arial"/>
          <w:color w:val="26261E"/>
          <w:sz w:val="19"/>
          <w:szCs w:val="19"/>
        </w:rPr>
        <w:t xml:space="preserve">Managers and staff (different views)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home screen. Managers see today's compliance status at a glance — which checks are done, overdue or failing — plus alerts (late clock-ins, missed logs) and shortcuts. Staff get a personal view: their shifts, assigned tasks and notices.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to use it: </w:t>
      </w:r>
      <w:r>
        <w:rPr>
          <w:rFonts w:ascii="Arial" w:cs="Arial" w:eastAsia="Arial" w:hAnsi="Arial"/>
          <w:sz w:val="22"/>
          <w:szCs w:val="22"/>
        </w:rPr>
        <w:t xml:space="preserve">It's the landing page after sign-in. Tap any card to jump to the underlying module; the compliance score widget links to whatever needs attention.</w:t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Multi-venue overview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E7B72"/>
          <w:sz w:val="19"/>
          <w:szCs w:val="19"/>
        </w:rPr>
        <w:t xml:space="preserve">Plan: </w:t>
      </w:r>
      <w:r>
        <w:rPr>
          <w:rFonts w:ascii="Arial" w:cs="Arial" w:eastAsia="Arial" w:hAnsi="Arial"/>
          <w:b/>
          <w:bCs/>
          <w:color w:val="C94F2A"/>
          <w:sz w:val="19"/>
          <w:szCs w:val="19"/>
        </w:rPr>
        <w:t xml:space="preserve">Pro</w:t>
      </w:r>
      <w:r>
        <w:rPr>
          <w:rFonts w:ascii="Arial" w:cs="Arial" w:eastAsia="Arial" w:hAnsi="Arial"/>
          <w:b/>
          <w:bCs/>
          <w:color w:val="6E7B72"/>
          <w:sz w:val="19"/>
          <w:szCs w:val="19"/>
        </w:rPr>
        <w:t xml:space="preserve">    Who uses it: </w:t>
      </w:r>
      <w:r>
        <w:rPr>
          <w:rFonts w:ascii="Arial" w:cs="Arial" w:eastAsia="Arial" w:hAnsi="Arial"/>
          <w:color w:val="26261E"/>
          <w:sz w:val="19"/>
          <w:szCs w:val="19"/>
        </w:rPr>
        <w:t xml:space="preserve">Owners and group managers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single screen showing compliance status, open issues and headline numbers for every venue on the account — the group operator's morning coffee screen.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to use it: </w:t>
      </w:r>
      <w:r>
        <w:rPr>
          <w:rFonts w:ascii="Arial" w:cs="Arial" w:eastAsia="Arial" w:hAnsi="Arial"/>
          <w:sz w:val="22"/>
          <w:szCs w:val="22"/>
        </w:rPr>
        <w:t xml:space="preserve">Available once more than one venue is on the account. Switch into any venue with one tap.</w:t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Tasks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E7B72"/>
          <w:sz w:val="19"/>
          <w:szCs w:val="19"/>
        </w:rPr>
        <w:t xml:space="preserve">Plan: </w:t>
      </w:r>
      <w:r>
        <w:rPr>
          <w:rFonts w:ascii="Arial" w:cs="Arial" w:eastAsia="Arial" w:hAnsi="Arial"/>
          <w:b/>
          <w:bCs/>
          <w:color w:val="1A3C2E"/>
          <w:sz w:val="19"/>
          <w:szCs w:val="19"/>
        </w:rPr>
        <w:t xml:space="preserve">Starter</w:t>
      </w:r>
      <w:r>
        <w:rPr>
          <w:rFonts w:ascii="Arial" w:cs="Arial" w:eastAsia="Arial" w:hAnsi="Arial"/>
          <w:b/>
          <w:bCs/>
          <w:color w:val="6E7B72"/>
          <w:sz w:val="19"/>
          <w:szCs w:val="19"/>
        </w:rPr>
        <w:t xml:space="preserve">    Who uses it: </w:t>
      </w:r>
      <w:r>
        <w:rPr>
          <w:rFonts w:ascii="Arial" w:cs="Arial" w:eastAsia="Arial" w:hAnsi="Arial"/>
          <w:color w:val="26261E"/>
          <w:sz w:val="19"/>
          <w:szCs w:val="19"/>
        </w:rPr>
        <w:t xml:space="preserve">Everyone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Ad-hoc task management: one-off jobs ("descale the coffee machine") assigned to a person or department, with due dates and completion sign-off.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to use it: </w:t>
      </w:r>
      <w:r>
        <w:rPr>
          <w:rFonts w:ascii="Arial" w:cs="Arial" w:eastAsia="Arial" w:hAnsi="Arial"/>
          <w:sz w:val="22"/>
          <w:szCs w:val="22"/>
        </w:rPr>
        <w:t xml:space="preserve">Create a task, assign it, and it appears on the assignee's dashboard until marked done.</w:t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Checks hub &amp; worklist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E7B72"/>
          <w:sz w:val="19"/>
          <w:szCs w:val="19"/>
        </w:rPr>
        <w:t xml:space="preserve">Plan: </w:t>
      </w:r>
      <w:r>
        <w:rPr>
          <w:rFonts w:ascii="Arial" w:cs="Arial" w:eastAsia="Arial" w:hAnsi="Arial"/>
          <w:b/>
          <w:bCs/>
          <w:color w:val="1A3C2E"/>
          <w:sz w:val="19"/>
          <w:szCs w:val="19"/>
        </w:rPr>
        <w:t xml:space="preserve">Starter</w:t>
      </w:r>
      <w:r>
        <w:rPr>
          <w:rFonts w:ascii="Arial" w:cs="Arial" w:eastAsia="Arial" w:hAnsi="Arial"/>
          <w:b/>
          <w:bCs/>
          <w:color w:val="6E7B72"/>
          <w:sz w:val="19"/>
          <w:szCs w:val="19"/>
        </w:rPr>
        <w:t xml:space="preserve">    Who uses it: </w:t>
      </w:r>
      <w:r>
        <w:rPr>
          <w:rFonts w:ascii="Arial" w:cs="Arial" w:eastAsia="Arial" w:hAnsi="Arial"/>
          <w:color w:val="26261E"/>
          <w:sz w:val="19"/>
          <w:szCs w:val="19"/>
        </w:rPr>
        <w:t xml:space="preserve">Staff on shift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unified "what needs doing now" list pulling together today's due checks across all compliance modules — fridge temps, cleaning, opening checks — so staff work from one list instead of six screens.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to use it: </w:t>
      </w:r>
      <w:r>
        <w:rPr>
          <w:rFonts w:ascii="Arial" w:cs="Arial" w:eastAsia="Arial" w:hAnsi="Arial"/>
          <w:sz w:val="22"/>
          <w:szCs w:val="22"/>
        </w:rPr>
        <w:t xml:space="preserve">Open the worklist at the start of a shift and work down it; each item deep-links to the right logging form.</w:t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Noticeboard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E7B72"/>
          <w:sz w:val="19"/>
          <w:szCs w:val="19"/>
        </w:rPr>
        <w:t xml:space="preserve">Plan: </w:t>
      </w:r>
      <w:r>
        <w:rPr>
          <w:rFonts w:ascii="Arial" w:cs="Arial" w:eastAsia="Arial" w:hAnsi="Arial"/>
          <w:b/>
          <w:bCs/>
          <w:color w:val="C94F2A"/>
          <w:sz w:val="19"/>
          <w:szCs w:val="19"/>
        </w:rPr>
        <w:t xml:space="preserve">Pro</w:t>
      </w:r>
      <w:r>
        <w:rPr>
          <w:rFonts w:ascii="Arial" w:cs="Arial" w:eastAsia="Arial" w:hAnsi="Arial"/>
          <w:b/>
          <w:bCs/>
          <w:color w:val="6E7B72"/>
          <w:sz w:val="19"/>
          <w:szCs w:val="19"/>
        </w:rPr>
        <w:t xml:space="preserve">    Who uses it: </w:t>
      </w:r>
      <w:r>
        <w:rPr>
          <w:rFonts w:ascii="Arial" w:cs="Arial" w:eastAsia="Arial" w:hAnsi="Arial"/>
          <w:color w:val="26261E"/>
          <w:sz w:val="19"/>
          <w:szCs w:val="19"/>
        </w:rPr>
        <w:t xml:space="preserve">Everyone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Venue announcements with read-tracking and push notifications — replaces the WhatsApp group for official messages.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to use it: </w:t>
      </w:r>
      <w:r>
        <w:rPr>
          <w:rFonts w:ascii="Arial" w:cs="Arial" w:eastAsia="Arial" w:hAnsi="Arial"/>
          <w:sz w:val="22"/>
          <w:szCs w:val="22"/>
        </w:rPr>
        <w:t xml:space="preserve">Managers post a notice; staff get a push and see it on their dashboard until acknowledged.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sz w:val="22"/>
          <w:szCs w:val="22"/>
        </w:rPr>
        <w:t xml:space="preserve">3. Temperature monitoring</w:t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Fridge &amp; freezer logs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E7B72"/>
          <w:sz w:val="19"/>
          <w:szCs w:val="19"/>
        </w:rPr>
        <w:t xml:space="preserve">Plan: </w:t>
      </w:r>
      <w:r>
        <w:rPr>
          <w:rFonts w:ascii="Arial" w:cs="Arial" w:eastAsia="Arial" w:hAnsi="Arial"/>
          <w:b/>
          <w:bCs/>
          <w:color w:val="1A3C2E"/>
          <w:sz w:val="19"/>
          <w:szCs w:val="19"/>
        </w:rPr>
        <w:t xml:space="preserve">Starter</w:t>
      </w:r>
      <w:r>
        <w:rPr>
          <w:rFonts w:ascii="Arial" w:cs="Arial" w:eastAsia="Arial" w:hAnsi="Arial"/>
          <w:b/>
          <w:bCs/>
          <w:color w:val="6E7B72"/>
          <w:sz w:val="19"/>
          <w:szCs w:val="19"/>
        </w:rPr>
        <w:t xml:space="preserve">    Who uses it: </w:t>
      </w:r>
      <w:r>
        <w:rPr>
          <w:rFonts w:ascii="Arial" w:cs="Arial" w:eastAsia="Arial" w:hAnsi="Arial"/>
          <w:color w:val="26261E"/>
          <w:sz w:val="19"/>
          <w:szCs w:val="19"/>
        </w:rPr>
        <w:t xml:space="preserve">Staff on shift; managers review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Twice-daily (configurable) temperature checks for every fridge and freezer, with per-unit safe ranges, out-of-range warnings, a history matrix and PDF export for inspections.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to use it: </w:t>
      </w:r>
      <w:r>
        <w:rPr>
          <w:rFonts w:ascii="Arial" w:cs="Arial" w:eastAsia="Arial" w:hAnsi="Arial"/>
          <w:sz w:val="22"/>
          <w:szCs w:val="22"/>
        </w:rPr>
        <w:t xml:space="preserve">Set up each appliance once in settings with its target range. Staff tap the unit, enter the reading, and out-of-range values prompt an immediate corrective action.</w:t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Cooking temperatures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E7B72"/>
          <w:sz w:val="19"/>
          <w:szCs w:val="19"/>
        </w:rPr>
        <w:t xml:space="preserve">Plan: </w:t>
      </w:r>
      <w:r>
        <w:rPr>
          <w:rFonts w:ascii="Arial" w:cs="Arial" w:eastAsia="Arial" w:hAnsi="Arial"/>
          <w:b/>
          <w:bCs/>
          <w:color w:val="1A3C2E"/>
          <w:sz w:val="19"/>
          <w:szCs w:val="19"/>
        </w:rPr>
        <w:t xml:space="preserve">Starter</w:t>
      </w:r>
      <w:r>
        <w:rPr>
          <w:rFonts w:ascii="Arial" w:cs="Arial" w:eastAsia="Arial" w:hAnsi="Arial"/>
          <w:b/>
          <w:bCs/>
          <w:color w:val="6E7B72"/>
          <w:sz w:val="19"/>
          <w:szCs w:val="19"/>
        </w:rPr>
        <w:t xml:space="preserve">    Who uses it: </w:t>
      </w:r>
      <w:r>
        <w:rPr>
          <w:rFonts w:ascii="Arial" w:cs="Arial" w:eastAsia="Arial" w:hAnsi="Arial"/>
          <w:color w:val="26261E"/>
          <w:sz w:val="19"/>
          <w:szCs w:val="19"/>
        </w:rPr>
        <w:t xml:space="preserve">Kitchen staff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Core-temperature logging for cooked items with pass/fail thresholds (75°C standard), tied to the dish and the person who checked it.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to use it: </w:t>
      </w:r>
      <w:r>
        <w:rPr>
          <w:rFonts w:ascii="Arial" w:cs="Arial" w:eastAsia="Arial" w:hAnsi="Arial"/>
          <w:sz w:val="22"/>
          <w:szCs w:val="22"/>
        </w:rPr>
        <w:t xml:space="preserve">Log from the kitchen screen as food comes off the pass; failures prompt a re-cook and are recorded with the corrective step taken.</w:t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Hot holding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E7B72"/>
          <w:sz w:val="19"/>
          <w:szCs w:val="19"/>
        </w:rPr>
        <w:t xml:space="preserve">Plan: </w:t>
      </w:r>
      <w:r>
        <w:rPr>
          <w:rFonts w:ascii="Arial" w:cs="Arial" w:eastAsia="Arial" w:hAnsi="Arial"/>
          <w:b/>
          <w:bCs/>
          <w:color w:val="1A3C2E"/>
          <w:sz w:val="19"/>
          <w:szCs w:val="19"/>
        </w:rPr>
        <w:t xml:space="preserve">Starter</w:t>
      </w:r>
      <w:r>
        <w:rPr>
          <w:rFonts w:ascii="Arial" w:cs="Arial" w:eastAsia="Arial" w:hAnsi="Arial"/>
          <w:b/>
          <w:bCs/>
          <w:color w:val="6E7B72"/>
          <w:sz w:val="19"/>
          <w:szCs w:val="19"/>
        </w:rPr>
        <w:t xml:space="preserve">    Who uses it: </w:t>
      </w:r>
      <w:r>
        <w:rPr>
          <w:rFonts w:ascii="Arial" w:cs="Arial" w:eastAsia="Arial" w:hAnsi="Arial"/>
          <w:color w:val="26261E"/>
          <w:sz w:val="19"/>
          <w:szCs w:val="19"/>
        </w:rPr>
        <w:t xml:space="preserve">Kitchen staff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Twice-daily checks that hot-held food stays above 63°C, per holding unit.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to use it: </w:t>
      </w:r>
      <w:r>
        <w:rPr>
          <w:rFonts w:ascii="Arial" w:cs="Arial" w:eastAsia="Arial" w:hAnsi="Arial"/>
          <w:sz w:val="22"/>
          <w:szCs w:val="22"/>
        </w:rPr>
        <w:t xml:space="preserve">Same flow as fridge logs — tap the unit, record the reading.</w:t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Cooling logs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E7B72"/>
          <w:sz w:val="19"/>
          <w:szCs w:val="19"/>
        </w:rPr>
        <w:t xml:space="preserve">Plan: </w:t>
      </w:r>
      <w:r>
        <w:rPr>
          <w:rFonts w:ascii="Arial" w:cs="Arial" w:eastAsia="Arial" w:hAnsi="Arial"/>
          <w:b/>
          <w:bCs/>
          <w:color w:val="1A3C2E"/>
          <w:sz w:val="19"/>
          <w:szCs w:val="19"/>
        </w:rPr>
        <w:t xml:space="preserve">Starter</w:t>
      </w:r>
      <w:r>
        <w:rPr>
          <w:rFonts w:ascii="Arial" w:cs="Arial" w:eastAsia="Arial" w:hAnsi="Arial"/>
          <w:b/>
          <w:bCs/>
          <w:color w:val="6E7B72"/>
          <w:sz w:val="19"/>
          <w:szCs w:val="19"/>
        </w:rPr>
        <w:t xml:space="preserve">    Who uses it: </w:t>
      </w:r>
      <w:r>
        <w:rPr>
          <w:rFonts w:ascii="Arial" w:cs="Arial" w:eastAsia="Arial" w:hAnsi="Arial"/>
          <w:color w:val="26261E"/>
          <w:sz w:val="19"/>
          <w:szCs w:val="19"/>
        </w:rPr>
        <w:t xml:space="preserve">Kitchen staff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Tracks food through the danger zone: log the start of cooling and confirm it reaches ≤8°C inside the safe window.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to use it: </w:t>
      </w:r>
      <w:r>
        <w:rPr>
          <w:rFonts w:ascii="Arial" w:cs="Arial" w:eastAsia="Arial" w:hAnsi="Arial"/>
          <w:sz w:val="22"/>
          <w:szCs w:val="22"/>
        </w:rPr>
        <w:t xml:space="preserve">Start a cooling log when food comes out; the app tracks elapsed time and prompts the follow-up reading.</w:t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Probe calibration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E7B72"/>
          <w:sz w:val="19"/>
          <w:szCs w:val="19"/>
        </w:rPr>
        <w:t xml:space="preserve">Plan: </w:t>
      </w:r>
      <w:r>
        <w:rPr>
          <w:rFonts w:ascii="Arial" w:cs="Arial" w:eastAsia="Arial" w:hAnsi="Arial"/>
          <w:b/>
          <w:bCs/>
          <w:color w:val="1A3C2E"/>
          <w:sz w:val="19"/>
          <w:szCs w:val="19"/>
        </w:rPr>
        <w:t xml:space="preserve">Starter</w:t>
      </w:r>
      <w:r>
        <w:rPr>
          <w:rFonts w:ascii="Arial" w:cs="Arial" w:eastAsia="Arial" w:hAnsi="Arial"/>
          <w:b/>
          <w:bCs/>
          <w:color w:val="6E7B72"/>
          <w:sz w:val="19"/>
          <w:szCs w:val="19"/>
        </w:rPr>
        <w:t xml:space="preserve">    Who uses it: </w:t>
      </w:r>
      <w:r>
        <w:rPr>
          <w:rFonts w:ascii="Arial" w:cs="Arial" w:eastAsia="Arial" w:hAnsi="Arial"/>
          <w:color w:val="26261E"/>
          <w:sz w:val="19"/>
          <w:szCs w:val="19"/>
        </w:rPr>
        <w:t xml:space="preserve">Managers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Records the ice-water (and boiling) calibration tests EHOs ask about, per probe, with overdue reminders.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to use it: </w:t>
      </w:r>
      <w:r>
        <w:rPr>
          <w:rFonts w:ascii="Arial" w:cs="Arial" w:eastAsia="Arial" w:hAnsi="Arial"/>
          <w:sz w:val="22"/>
          <w:szCs w:val="22"/>
        </w:rPr>
        <w:t xml:space="preserve">Calibrate on schedule; the module flags probes overdue for a test.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sz w:val="22"/>
          <w:szCs w:val="22"/>
        </w:rPr>
        <w:t xml:space="preserve">4. Food safety &amp; compliance</w:t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Cleaning schedules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E7B72"/>
          <w:sz w:val="19"/>
          <w:szCs w:val="19"/>
        </w:rPr>
        <w:t xml:space="preserve">Plan: </w:t>
      </w:r>
      <w:r>
        <w:rPr>
          <w:rFonts w:ascii="Arial" w:cs="Arial" w:eastAsia="Arial" w:hAnsi="Arial"/>
          <w:b/>
          <w:bCs/>
          <w:color w:val="1A3C2E"/>
          <w:sz w:val="19"/>
          <w:szCs w:val="19"/>
        </w:rPr>
        <w:t xml:space="preserve">Starter</w:t>
      </w:r>
      <w:r>
        <w:rPr>
          <w:rFonts w:ascii="Arial" w:cs="Arial" w:eastAsia="Arial" w:hAnsi="Arial"/>
          <w:b/>
          <w:bCs/>
          <w:color w:val="6E7B72"/>
          <w:sz w:val="19"/>
          <w:szCs w:val="19"/>
        </w:rPr>
        <w:t xml:space="preserve">    Who uses it: </w:t>
      </w:r>
      <w:r>
        <w:rPr>
          <w:rFonts w:ascii="Arial" w:cs="Arial" w:eastAsia="Arial" w:hAnsi="Arial"/>
          <w:color w:val="26261E"/>
          <w:sz w:val="19"/>
          <w:szCs w:val="19"/>
        </w:rPr>
        <w:t xml:space="preserve">Staff clean, managers configure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Daily, weekly and ad-hoc cleaning tasks by area or department, each signed off by name with time-stamping — producing the cleaning record inspectors expect.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to use it: </w:t>
      </w:r>
      <w:r>
        <w:rPr>
          <w:rFonts w:ascii="Arial" w:cs="Arial" w:eastAsia="Arial" w:hAnsi="Arial"/>
          <w:sz w:val="22"/>
          <w:szCs w:val="22"/>
        </w:rPr>
        <w:t xml:space="preserve">Managers build the schedule once; staff tick items off on shift. Exportable as a PDF pack.</w:t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Opening &amp; closing checklists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E7B72"/>
          <w:sz w:val="19"/>
          <w:szCs w:val="19"/>
        </w:rPr>
        <w:t xml:space="preserve">Plan: </w:t>
      </w:r>
      <w:r>
        <w:rPr>
          <w:rFonts w:ascii="Arial" w:cs="Arial" w:eastAsia="Arial" w:hAnsi="Arial"/>
          <w:b/>
          <w:bCs/>
          <w:color w:val="1A3C2E"/>
          <w:sz w:val="19"/>
          <w:szCs w:val="19"/>
        </w:rPr>
        <w:t xml:space="preserve">Starter</w:t>
      </w:r>
      <w:r>
        <w:rPr>
          <w:rFonts w:ascii="Arial" w:cs="Arial" w:eastAsia="Arial" w:hAnsi="Arial"/>
          <w:b/>
          <w:bCs/>
          <w:color w:val="6E7B72"/>
          <w:sz w:val="19"/>
          <w:szCs w:val="19"/>
        </w:rPr>
        <w:t xml:space="preserve">    Who uses it: </w:t>
      </w:r>
      <w:r>
        <w:rPr>
          <w:rFonts w:ascii="Arial" w:cs="Arial" w:eastAsia="Arial" w:hAnsi="Arial"/>
          <w:color w:val="26261E"/>
          <w:sz w:val="19"/>
          <w:szCs w:val="19"/>
        </w:rPr>
        <w:t xml:space="preserve">Staff on open/close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Structured start-of-day and end-of-day checks (deliveries locked away, temps done, premises secure) with per-item sign-off.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to use it: </w:t>
      </w:r>
      <w:r>
        <w:rPr>
          <w:rFonts w:ascii="Arial" w:cs="Arial" w:eastAsia="Arial" w:hAnsi="Arial"/>
          <w:sz w:val="22"/>
          <w:szCs w:val="22"/>
        </w:rPr>
        <w:t xml:space="preserve">Staff run the list at open and close; missed items show on the manager dashboard.</w:t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Delivery checks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E7B72"/>
          <w:sz w:val="19"/>
          <w:szCs w:val="19"/>
        </w:rPr>
        <w:t xml:space="preserve">Plan: </w:t>
      </w:r>
      <w:r>
        <w:rPr>
          <w:rFonts w:ascii="Arial" w:cs="Arial" w:eastAsia="Arial" w:hAnsi="Arial"/>
          <w:b/>
          <w:bCs/>
          <w:color w:val="1A3C2E"/>
          <w:sz w:val="19"/>
          <w:szCs w:val="19"/>
        </w:rPr>
        <w:t xml:space="preserve">Starter</w:t>
      </w:r>
      <w:r>
        <w:rPr>
          <w:rFonts w:ascii="Arial" w:cs="Arial" w:eastAsia="Arial" w:hAnsi="Arial"/>
          <w:b/>
          <w:bCs/>
          <w:color w:val="6E7B72"/>
          <w:sz w:val="19"/>
          <w:szCs w:val="19"/>
        </w:rPr>
        <w:t xml:space="preserve">    Who uses it: </w:t>
      </w:r>
      <w:r>
        <w:rPr>
          <w:rFonts w:ascii="Arial" w:cs="Arial" w:eastAsia="Arial" w:hAnsi="Arial"/>
          <w:color w:val="26261E"/>
          <w:sz w:val="19"/>
          <w:szCs w:val="19"/>
        </w:rPr>
        <w:t xml:space="preserve">Whoever takes the delivery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Goods-in records: supplier, temperature on arrival, packaging condition, accept/reject decision — with an OCR scanner that reads delivery notes with the camera.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to use it: </w:t>
      </w:r>
      <w:r>
        <w:rPr>
          <w:rFonts w:ascii="Arial" w:cs="Arial" w:eastAsia="Arial" w:hAnsi="Arial"/>
          <w:sz w:val="22"/>
          <w:szCs w:val="22"/>
        </w:rPr>
        <w:t xml:space="preserve">Log each delivery as it arrives; rejected deliveries record the reason and feed the supplier's history.</w:t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Date labelling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E7B72"/>
          <w:sz w:val="19"/>
          <w:szCs w:val="19"/>
        </w:rPr>
        <w:t xml:space="preserve">Plan: </w:t>
      </w:r>
      <w:r>
        <w:rPr>
          <w:rFonts w:ascii="Arial" w:cs="Arial" w:eastAsia="Arial" w:hAnsi="Arial"/>
          <w:b/>
          <w:bCs/>
          <w:color w:val="1A3C2E"/>
          <w:sz w:val="19"/>
          <w:szCs w:val="19"/>
        </w:rPr>
        <w:t xml:space="preserve">Starter</w:t>
      </w:r>
      <w:r>
        <w:rPr>
          <w:rFonts w:ascii="Arial" w:cs="Arial" w:eastAsia="Arial" w:hAnsi="Arial"/>
          <w:b/>
          <w:bCs/>
          <w:color w:val="6E7B72"/>
          <w:sz w:val="19"/>
          <w:szCs w:val="19"/>
        </w:rPr>
        <w:t xml:space="preserve">    Who uses it: </w:t>
      </w:r>
      <w:r>
        <w:rPr>
          <w:rFonts w:ascii="Arial" w:cs="Arial" w:eastAsia="Arial" w:hAnsi="Arial"/>
          <w:color w:val="26261E"/>
          <w:sz w:val="19"/>
          <w:szCs w:val="19"/>
        </w:rPr>
        <w:t xml:space="preserve">Kitchen staff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Tracks prepped items, storage locations and use-by dates to manage shelf life and reduce waste.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to use it: </w:t>
      </w:r>
      <w:r>
        <w:rPr>
          <w:rFonts w:ascii="Arial" w:cs="Arial" w:eastAsia="Arial" w:hAnsi="Arial"/>
          <w:sz w:val="22"/>
          <w:szCs w:val="22"/>
        </w:rPr>
        <w:t xml:space="preserve">Create a label entry when items are prepped; the app flags anything at or past its date.</w:t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Allergen registry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E7B72"/>
          <w:sz w:val="19"/>
          <w:szCs w:val="19"/>
        </w:rPr>
        <w:t xml:space="preserve">Plan: </w:t>
      </w:r>
      <w:r>
        <w:rPr>
          <w:rFonts w:ascii="Arial" w:cs="Arial" w:eastAsia="Arial" w:hAnsi="Arial"/>
          <w:b/>
          <w:bCs/>
          <w:color w:val="1A3C2E"/>
          <w:sz w:val="19"/>
          <w:szCs w:val="19"/>
        </w:rPr>
        <w:t xml:space="preserve">Starter</w:t>
      </w:r>
      <w:r>
        <w:rPr>
          <w:rFonts w:ascii="Arial" w:cs="Arial" w:eastAsia="Arial" w:hAnsi="Arial"/>
          <w:b/>
          <w:bCs/>
          <w:color w:val="6E7B72"/>
          <w:sz w:val="19"/>
          <w:szCs w:val="19"/>
        </w:rPr>
        <w:t xml:space="preserve">    Who uses it: </w:t>
      </w:r>
      <w:r>
        <w:rPr>
          <w:rFonts w:ascii="Arial" w:cs="Arial" w:eastAsia="Arial" w:hAnsi="Arial"/>
          <w:color w:val="26261E"/>
          <w:sz w:val="19"/>
          <w:szCs w:val="19"/>
        </w:rPr>
        <w:t xml:space="preserve">Managers maintain, everyone consults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venue's menu-item allergen matrix across the 14 UK allergens, plus a written allergen procedure. The foundation for staff answers to "what's in this?"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to use it: </w:t>
      </w:r>
      <w:r>
        <w:rPr>
          <w:rFonts w:ascii="Arial" w:cs="Arial" w:eastAsia="Arial" w:hAnsi="Arial"/>
          <w:sz w:val="22"/>
          <w:szCs w:val="22"/>
        </w:rPr>
        <w:t xml:space="preserve">Add each menu item once with its allergens; update when recipes change. Staff check it from any device.</w:t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PPDS labels (Natasha's Law)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E7B72"/>
          <w:sz w:val="19"/>
          <w:szCs w:val="19"/>
        </w:rPr>
        <w:t xml:space="preserve">Plan: </w:t>
      </w:r>
      <w:r>
        <w:rPr>
          <w:rFonts w:ascii="Arial" w:cs="Arial" w:eastAsia="Arial" w:hAnsi="Arial"/>
          <w:b/>
          <w:bCs/>
          <w:color w:val="1A3C2E"/>
          <w:sz w:val="19"/>
          <w:szCs w:val="19"/>
        </w:rPr>
        <w:t xml:space="preserve">Starter</w:t>
      </w:r>
      <w:r>
        <w:rPr>
          <w:rFonts w:ascii="Arial" w:cs="Arial" w:eastAsia="Arial" w:hAnsi="Arial"/>
          <w:b/>
          <w:bCs/>
          <w:color w:val="6E7B72"/>
          <w:sz w:val="19"/>
          <w:szCs w:val="19"/>
        </w:rPr>
        <w:t xml:space="preserve">    Who uses it: </w:t>
      </w:r>
      <w:r>
        <w:rPr>
          <w:rFonts w:ascii="Arial" w:cs="Arial" w:eastAsia="Arial" w:hAnsi="Arial"/>
          <w:color w:val="26261E"/>
          <w:sz w:val="19"/>
          <w:szCs w:val="19"/>
        </w:rPr>
        <w:t xml:space="preserve">Kitchen/counter staff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Generates compliant labels for pre-packed-for-direct-sale items: full ingredient list with allergens emphasised.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to use it: </w:t>
      </w:r>
      <w:r>
        <w:rPr>
          <w:rFonts w:ascii="Arial" w:cs="Arial" w:eastAsia="Arial" w:hAnsi="Arial"/>
          <w:sz w:val="22"/>
          <w:szCs w:val="22"/>
        </w:rPr>
        <w:t xml:space="preserve">Create the item, list ingredients, print or display the generated label.</w:t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Public QR allergen menu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E7B72"/>
          <w:sz w:val="19"/>
          <w:szCs w:val="19"/>
        </w:rPr>
        <w:t xml:space="preserve">Plan: </w:t>
      </w:r>
      <w:r>
        <w:rPr>
          <w:rFonts w:ascii="Arial" w:cs="Arial" w:eastAsia="Arial" w:hAnsi="Arial"/>
          <w:b/>
          <w:bCs/>
          <w:color w:val="1A3C2E"/>
          <w:sz w:val="19"/>
          <w:szCs w:val="19"/>
        </w:rPr>
        <w:t xml:space="preserve">£1/mo add-on</w:t>
      </w:r>
      <w:r>
        <w:rPr>
          <w:rFonts w:ascii="Arial" w:cs="Arial" w:eastAsia="Arial" w:hAnsi="Arial"/>
          <w:b/>
          <w:bCs/>
          <w:color w:val="6E7B72"/>
          <w:sz w:val="19"/>
          <w:szCs w:val="19"/>
        </w:rPr>
        <w:t xml:space="preserve">    Who uses it: </w:t>
      </w:r>
      <w:r>
        <w:rPr>
          <w:rFonts w:ascii="Arial" w:cs="Arial" w:eastAsia="Arial" w:hAnsi="Arial"/>
          <w:color w:val="26261E"/>
          <w:sz w:val="19"/>
          <w:szCs w:val="19"/>
        </w:rPr>
        <w:t xml:space="preserve">Customers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customer-facing web page of the venue's menu and allergens, reached by scanning a QR code on the table or counter — no app needed.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to use it: </w:t>
      </w:r>
      <w:r>
        <w:rPr>
          <w:rFonts w:ascii="Arial" w:cs="Arial" w:eastAsia="Arial" w:hAnsi="Arial"/>
          <w:sz w:val="22"/>
          <w:szCs w:val="22"/>
        </w:rPr>
        <w:t xml:space="preserve">Enable the add-on, print the generated QR code, and the page stays in sync with the registry automatically.</w:t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HACCP wizard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E7B72"/>
          <w:sz w:val="19"/>
          <w:szCs w:val="19"/>
        </w:rPr>
        <w:t xml:space="preserve">Plan: </w:t>
      </w:r>
      <w:r>
        <w:rPr>
          <w:rFonts w:ascii="Arial" w:cs="Arial" w:eastAsia="Arial" w:hAnsi="Arial"/>
          <w:b/>
          <w:bCs/>
          <w:color w:val="C94F2A"/>
          <w:sz w:val="19"/>
          <w:szCs w:val="19"/>
        </w:rPr>
        <w:t xml:space="preserve">Pro</w:t>
      </w:r>
      <w:r>
        <w:rPr>
          <w:rFonts w:ascii="Arial" w:cs="Arial" w:eastAsia="Arial" w:hAnsi="Arial"/>
          <w:b/>
          <w:bCs/>
          <w:color w:val="6E7B72"/>
          <w:sz w:val="19"/>
          <w:szCs w:val="19"/>
        </w:rPr>
        <w:t xml:space="preserve">    Who uses it: </w:t>
      </w:r>
      <w:r>
        <w:rPr>
          <w:rFonts w:ascii="Arial" w:cs="Arial" w:eastAsia="Arial" w:hAnsi="Arial"/>
          <w:color w:val="26261E"/>
          <w:sz w:val="19"/>
          <w:szCs w:val="19"/>
        </w:rPr>
        <w:t xml:space="preserve">Managers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guided builder for the venue's food-safety management system: hazards, critical control points, limits and monitoring — the document EHOs ask for first.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to use it: </w:t>
      </w:r>
      <w:r>
        <w:rPr>
          <w:rFonts w:ascii="Arial" w:cs="Arial" w:eastAsia="Arial" w:hAnsi="Arial"/>
          <w:sz w:val="22"/>
          <w:szCs w:val="22"/>
        </w:rPr>
        <w:t xml:space="preserve">Work through the wizard once; review when the menu or process changes.</w:t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EHO readiness &amp; mock inspection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E7B72"/>
          <w:sz w:val="19"/>
          <w:szCs w:val="19"/>
        </w:rPr>
        <w:t xml:space="preserve">Plan: </w:t>
      </w:r>
      <w:r>
        <w:rPr>
          <w:rFonts w:ascii="Arial" w:cs="Arial" w:eastAsia="Arial" w:hAnsi="Arial"/>
          <w:b/>
          <w:bCs/>
          <w:color w:val="C94F2A"/>
          <w:sz w:val="19"/>
          <w:szCs w:val="19"/>
        </w:rPr>
        <w:t xml:space="preserve">Pro</w:t>
      </w:r>
      <w:r>
        <w:rPr>
          <w:rFonts w:ascii="Arial" w:cs="Arial" w:eastAsia="Arial" w:hAnsi="Arial"/>
          <w:b/>
          <w:bCs/>
          <w:color w:val="6E7B72"/>
          <w:sz w:val="19"/>
          <w:szCs w:val="19"/>
        </w:rPr>
        <w:t xml:space="preserve">    Who uses it: </w:t>
      </w:r>
      <w:r>
        <w:rPr>
          <w:rFonts w:ascii="Arial" w:cs="Arial" w:eastAsia="Arial" w:hAnsi="Arial"/>
          <w:color w:val="26261E"/>
          <w:sz w:val="19"/>
          <w:szCs w:val="19"/>
        </w:rPr>
        <w:t xml:space="preserve">Managers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self-audit that walks the venue through what an EHO checks, scores readiness, and creates gap-closure actions for anything missing.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to use it: </w:t>
      </w:r>
      <w:r>
        <w:rPr>
          <w:rFonts w:ascii="Arial" w:cs="Arial" w:eastAsia="Arial" w:hAnsi="Arial"/>
          <w:sz w:val="22"/>
          <w:szCs w:val="22"/>
        </w:rPr>
        <w:t xml:space="preserve">Run it before an expected inspection (or quarterly); work the generated action list until the score is green.</w:t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Food recall &amp; withdrawal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E7B72"/>
          <w:sz w:val="19"/>
          <w:szCs w:val="19"/>
        </w:rPr>
        <w:t xml:space="preserve">Plan: </w:t>
      </w:r>
      <w:r>
        <w:rPr>
          <w:rFonts w:ascii="Arial" w:cs="Arial" w:eastAsia="Arial" w:hAnsi="Arial"/>
          <w:b/>
          <w:bCs/>
          <w:color w:val="1A3C2E"/>
          <w:sz w:val="19"/>
          <w:szCs w:val="19"/>
        </w:rPr>
        <w:t xml:space="preserve">Starter</w:t>
      </w:r>
      <w:r>
        <w:rPr>
          <w:rFonts w:ascii="Arial" w:cs="Arial" w:eastAsia="Arial" w:hAnsi="Arial"/>
          <w:b/>
          <w:bCs/>
          <w:color w:val="6E7B72"/>
          <w:sz w:val="19"/>
          <w:szCs w:val="19"/>
        </w:rPr>
        <w:t xml:space="preserve">    Who uses it: </w:t>
      </w:r>
      <w:r>
        <w:rPr>
          <w:rFonts w:ascii="Arial" w:cs="Arial" w:eastAsia="Arial" w:hAnsi="Arial"/>
          <w:color w:val="26261E"/>
          <w:sz w:val="19"/>
          <w:szCs w:val="19"/>
        </w:rPr>
        <w:t xml:space="preserve">Managers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Manages FSA product recalls: log the affected product, record the action taken (withdrawn, returned, destroyed) and keep the evidence trail.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to use it: </w:t>
      </w:r>
      <w:r>
        <w:rPr>
          <w:rFonts w:ascii="Arial" w:cs="Arial" w:eastAsia="Arial" w:hAnsi="Arial"/>
          <w:sz w:val="22"/>
          <w:szCs w:val="22"/>
        </w:rPr>
        <w:t xml:space="preserve">Create a recall record when an alert lands; attach the supplier notice and record disposal.</w:t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Pest control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E7B72"/>
          <w:sz w:val="19"/>
          <w:szCs w:val="19"/>
        </w:rPr>
        <w:t xml:space="preserve">Plan: </w:t>
      </w:r>
      <w:r>
        <w:rPr>
          <w:rFonts w:ascii="Arial" w:cs="Arial" w:eastAsia="Arial" w:hAnsi="Arial"/>
          <w:b/>
          <w:bCs/>
          <w:color w:val="1A3C2E"/>
          <w:sz w:val="19"/>
          <w:szCs w:val="19"/>
        </w:rPr>
        <w:t xml:space="preserve">Starter</w:t>
      </w:r>
      <w:r>
        <w:rPr>
          <w:rFonts w:ascii="Arial" w:cs="Arial" w:eastAsia="Arial" w:hAnsi="Arial"/>
          <w:b/>
          <w:bCs/>
          <w:color w:val="6E7B72"/>
          <w:sz w:val="19"/>
          <w:szCs w:val="19"/>
        </w:rPr>
        <w:t xml:space="preserve">    Who uses it: </w:t>
      </w:r>
      <w:r>
        <w:rPr>
          <w:rFonts w:ascii="Arial" w:cs="Arial" w:eastAsia="Arial" w:hAnsi="Arial"/>
          <w:color w:val="26261E"/>
          <w:sz w:val="19"/>
          <w:szCs w:val="19"/>
        </w:rPr>
        <w:t xml:space="preserve">Managers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Logs contractor inspections, sightings and treatments — the pest file inspectors ask to see.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to use it: </w:t>
      </w:r>
      <w:r>
        <w:rPr>
          <w:rFonts w:ascii="Arial" w:cs="Arial" w:eastAsia="Arial" w:hAnsi="Arial"/>
          <w:sz w:val="22"/>
          <w:szCs w:val="22"/>
        </w:rPr>
        <w:t xml:space="preserve">Record each contractor visit and any sighting between visits, with actions taken.</w:t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Waste log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E7B72"/>
          <w:sz w:val="19"/>
          <w:szCs w:val="19"/>
        </w:rPr>
        <w:t xml:space="preserve">Plan: </w:t>
      </w:r>
      <w:r>
        <w:rPr>
          <w:rFonts w:ascii="Arial" w:cs="Arial" w:eastAsia="Arial" w:hAnsi="Arial"/>
          <w:b/>
          <w:bCs/>
          <w:color w:val="1A3C2E"/>
          <w:sz w:val="19"/>
          <w:szCs w:val="19"/>
        </w:rPr>
        <w:t xml:space="preserve">Starter</w:t>
      </w:r>
      <w:r>
        <w:rPr>
          <w:rFonts w:ascii="Arial" w:cs="Arial" w:eastAsia="Arial" w:hAnsi="Arial"/>
          <w:b/>
          <w:bCs/>
          <w:color w:val="6E7B72"/>
          <w:sz w:val="19"/>
          <w:szCs w:val="19"/>
        </w:rPr>
        <w:t xml:space="preserve">    Who uses it: </w:t>
      </w:r>
      <w:r>
        <w:rPr>
          <w:rFonts w:ascii="Arial" w:cs="Arial" w:eastAsia="Arial" w:hAnsi="Arial"/>
          <w:color w:val="26261E"/>
          <w:sz w:val="19"/>
          <w:szCs w:val="19"/>
        </w:rPr>
        <w:t xml:space="preserve">Kitchen staff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Records discarded food with quantity, unit and reason (expired, spoiled, overproduction) — useful for both compliance and cost control.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to use it: </w:t>
      </w:r>
      <w:r>
        <w:rPr>
          <w:rFonts w:ascii="Arial" w:cs="Arial" w:eastAsia="Arial" w:hAnsi="Arial"/>
          <w:sz w:val="22"/>
          <w:szCs w:val="22"/>
        </w:rPr>
        <w:t xml:space="preserve">Log waste as it's binned; review the report monthly to spot patterns.</w:t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Incidents &amp; complaints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E7B72"/>
          <w:sz w:val="19"/>
          <w:szCs w:val="19"/>
        </w:rPr>
        <w:t xml:space="preserve">Plan: </w:t>
      </w:r>
      <w:r>
        <w:rPr>
          <w:rFonts w:ascii="Arial" w:cs="Arial" w:eastAsia="Arial" w:hAnsi="Arial"/>
          <w:b/>
          <w:bCs/>
          <w:color w:val="1A3C2E"/>
          <w:sz w:val="19"/>
          <w:szCs w:val="19"/>
        </w:rPr>
        <w:t xml:space="preserve">Starter</w:t>
      </w:r>
      <w:r>
        <w:rPr>
          <w:rFonts w:ascii="Arial" w:cs="Arial" w:eastAsia="Arial" w:hAnsi="Arial"/>
          <w:b/>
          <w:bCs/>
          <w:color w:val="6E7B72"/>
          <w:sz w:val="19"/>
          <w:szCs w:val="19"/>
        </w:rPr>
        <w:t xml:space="preserve">    Who uses it: </w:t>
      </w:r>
      <w:r>
        <w:rPr>
          <w:rFonts w:ascii="Arial" w:cs="Arial" w:eastAsia="Arial" w:hAnsi="Arial"/>
          <w:color w:val="26261E"/>
          <w:sz w:val="19"/>
          <w:szCs w:val="19"/>
        </w:rPr>
        <w:t xml:space="preserve">Managers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Two linked logs: operational incidents (injuries, equipment failure) with severity levels, and customer complaints with type and resolution tracking.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to use it: </w:t>
      </w:r>
      <w:r>
        <w:rPr>
          <w:rFonts w:ascii="Arial" w:cs="Arial" w:eastAsia="Arial" w:hAnsi="Arial"/>
          <w:sz w:val="22"/>
          <w:szCs w:val="22"/>
        </w:rPr>
        <w:t xml:space="preserve">Log as they happen; each entry keeps a full audit trail for insurers and inspectors.</w:t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Corrective actions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E7B72"/>
          <w:sz w:val="19"/>
          <w:szCs w:val="19"/>
        </w:rPr>
        <w:t xml:space="preserve">Plan: </w:t>
      </w:r>
      <w:r>
        <w:rPr>
          <w:rFonts w:ascii="Arial" w:cs="Arial" w:eastAsia="Arial" w:hAnsi="Arial"/>
          <w:b/>
          <w:bCs/>
          <w:color w:val="1A3C2E"/>
          <w:sz w:val="19"/>
          <w:szCs w:val="19"/>
        </w:rPr>
        <w:t xml:space="preserve">Starter</w:t>
      </w:r>
      <w:r>
        <w:rPr>
          <w:rFonts w:ascii="Arial" w:cs="Arial" w:eastAsia="Arial" w:hAnsi="Arial"/>
          <w:b/>
          <w:bCs/>
          <w:color w:val="6E7B72"/>
          <w:sz w:val="19"/>
          <w:szCs w:val="19"/>
        </w:rPr>
        <w:t xml:space="preserve">    Who uses it: </w:t>
      </w:r>
      <w:r>
        <w:rPr>
          <w:rFonts w:ascii="Arial" w:cs="Arial" w:eastAsia="Arial" w:hAnsi="Arial"/>
          <w:color w:val="26261E"/>
          <w:sz w:val="19"/>
          <w:szCs w:val="19"/>
        </w:rPr>
        <w:t xml:space="preserve">Managers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follow-up system: when any check fails (fridge too warm, cleaning missed), a corrective action records what was done about it — the part of due diligence most paper systems miss.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to use it: </w:t>
      </w:r>
      <w:r>
        <w:rPr>
          <w:rFonts w:ascii="Arial" w:cs="Arial" w:eastAsia="Arial" w:hAnsi="Arial"/>
          <w:sz w:val="22"/>
          <w:szCs w:val="22"/>
        </w:rPr>
        <w:t xml:space="preserve">Failures raise corrective actions automatically; close each one with the action taken.</w:t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Fitness to work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E7B72"/>
          <w:sz w:val="19"/>
          <w:szCs w:val="19"/>
        </w:rPr>
        <w:t xml:space="preserve">Plan: </w:t>
      </w:r>
      <w:r>
        <w:rPr>
          <w:rFonts w:ascii="Arial" w:cs="Arial" w:eastAsia="Arial" w:hAnsi="Arial"/>
          <w:b/>
          <w:bCs/>
          <w:color w:val="1A3C2E"/>
          <w:sz w:val="19"/>
          <w:szCs w:val="19"/>
        </w:rPr>
        <w:t xml:space="preserve">Starter</w:t>
      </w:r>
      <w:r>
        <w:rPr>
          <w:rFonts w:ascii="Arial" w:cs="Arial" w:eastAsia="Arial" w:hAnsi="Arial"/>
          <w:b/>
          <w:bCs/>
          <w:color w:val="6E7B72"/>
          <w:sz w:val="19"/>
          <w:szCs w:val="19"/>
        </w:rPr>
        <w:t xml:space="preserve">    Who uses it: </w:t>
      </w:r>
      <w:r>
        <w:rPr>
          <w:rFonts w:ascii="Arial" w:cs="Arial" w:eastAsia="Arial" w:hAnsi="Arial"/>
          <w:color w:val="26261E"/>
          <w:sz w:val="19"/>
          <w:szCs w:val="19"/>
        </w:rPr>
        <w:t xml:space="preserve">All staff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Return-to-work declarations after illness (the 48-hour rule for sickness/diarrhoea), signed by the staff member and kept on file.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to use it: </w:t>
      </w:r>
      <w:r>
        <w:rPr>
          <w:rFonts w:ascii="Arial" w:cs="Arial" w:eastAsia="Arial" w:hAnsi="Arial"/>
          <w:sz w:val="22"/>
          <w:szCs w:val="22"/>
        </w:rPr>
        <w:t xml:space="preserve">Staff complete the declaration on their own device or the venue tablet before their first shift back.</w:t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Equipment maintenance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E7B72"/>
          <w:sz w:val="19"/>
          <w:szCs w:val="19"/>
        </w:rPr>
        <w:t xml:space="preserve">Plan: </w:t>
      </w:r>
      <w:r>
        <w:rPr>
          <w:rFonts w:ascii="Arial" w:cs="Arial" w:eastAsia="Arial" w:hAnsi="Arial"/>
          <w:b/>
          <w:bCs/>
          <w:color w:val="1A3C2E"/>
          <w:sz w:val="19"/>
          <w:szCs w:val="19"/>
        </w:rPr>
        <w:t xml:space="preserve">Starter</w:t>
      </w:r>
      <w:r>
        <w:rPr>
          <w:rFonts w:ascii="Arial" w:cs="Arial" w:eastAsia="Arial" w:hAnsi="Arial"/>
          <w:b/>
          <w:bCs/>
          <w:color w:val="6E7B72"/>
          <w:sz w:val="19"/>
          <w:szCs w:val="19"/>
        </w:rPr>
        <w:t xml:space="preserve">    Who uses it: </w:t>
      </w:r>
      <w:r>
        <w:rPr>
          <w:rFonts w:ascii="Arial" w:cs="Arial" w:eastAsia="Arial" w:hAnsi="Arial"/>
          <w:color w:val="26261E"/>
          <w:sz w:val="19"/>
          <w:szCs w:val="19"/>
        </w:rPr>
        <w:t xml:space="preserve">Managers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Service and calibration records per appliance — gas safety, refrigeration servicing, PAT tests — with due-date reminders.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to use it: </w:t>
      </w:r>
      <w:r>
        <w:rPr>
          <w:rFonts w:ascii="Arial" w:cs="Arial" w:eastAsia="Arial" w:hAnsi="Arial"/>
          <w:sz w:val="22"/>
          <w:szCs w:val="22"/>
        </w:rPr>
        <w:t xml:space="preserve">Add each asset once; log services as they happen and let the reminders chase the rest.</w:t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Suppliers &amp; orders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E7B72"/>
          <w:sz w:val="19"/>
          <w:szCs w:val="19"/>
        </w:rPr>
        <w:t xml:space="preserve">Plan: </w:t>
      </w:r>
      <w:r>
        <w:rPr>
          <w:rFonts w:ascii="Arial" w:cs="Arial" w:eastAsia="Arial" w:hAnsi="Arial"/>
          <w:b/>
          <w:bCs/>
          <w:color w:val="1A3C2E"/>
          <w:sz w:val="19"/>
          <w:szCs w:val="19"/>
        </w:rPr>
        <w:t xml:space="preserve">Starter</w:t>
      </w:r>
      <w:r>
        <w:rPr>
          <w:rFonts w:ascii="Arial" w:cs="Arial" w:eastAsia="Arial" w:hAnsi="Arial"/>
          <w:b/>
          <w:bCs/>
          <w:color w:val="6E7B72"/>
          <w:sz w:val="19"/>
          <w:szCs w:val="19"/>
        </w:rPr>
        <w:t xml:space="preserve">    Who uses it: </w:t>
      </w:r>
      <w:r>
        <w:rPr>
          <w:rFonts w:ascii="Arial" w:cs="Arial" w:eastAsia="Arial" w:hAnsi="Arial"/>
          <w:color w:val="26261E"/>
          <w:sz w:val="19"/>
          <w:szCs w:val="19"/>
        </w:rPr>
        <w:t xml:space="preserve">Managers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 approved-supplier list with contact details and item catalogues, plus a simple purchase-order flow (draft → submitted → received) that links to delivery checks.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to use it: </w:t>
      </w:r>
      <w:r>
        <w:rPr>
          <w:rFonts w:ascii="Arial" w:cs="Arial" w:eastAsia="Arial" w:hAnsi="Arial"/>
          <w:sz w:val="22"/>
          <w:szCs w:val="22"/>
        </w:rPr>
        <w:t xml:space="preserve">Build the supplier list once; raise orders from each supplier's catalogue.</w:t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Documents vault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E7B72"/>
          <w:sz w:val="19"/>
          <w:szCs w:val="19"/>
        </w:rPr>
        <w:t xml:space="preserve">Plan: </w:t>
      </w:r>
      <w:r>
        <w:rPr>
          <w:rFonts w:ascii="Arial" w:cs="Arial" w:eastAsia="Arial" w:hAnsi="Arial"/>
          <w:b/>
          <w:bCs/>
          <w:color w:val="1A3C2E"/>
          <w:sz w:val="19"/>
          <w:szCs w:val="19"/>
        </w:rPr>
        <w:t xml:space="preserve">Starter</w:t>
      </w:r>
      <w:r>
        <w:rPr>
          <w:rFonts w:ascii="Arial" w:cs="Arial" w:eastAsia="Arial" w:hAnsi="Arial"/>
          <w:b/>
          <w:bCs/>
          <w:color w:val="6E7B72"/>
          <w:sz w:val="19"/>
          <w:szCs w:val="19"/>
        </w:rPr>
        <w:t xml:space="preserve">    Who uses it: </w:t>
      </w:r>
      <w:r>
        <w:rPr>
          <w:rFonts w:ascii="Arial" w:cs="Arial" w:eastAsia="Arial" w:hAnsi="Arial"/>
          <w:color w:val="26261E"/>
          <w:sz w:val="19"/>
          <w:szCs w:val="19"/>
        </w:rPr>
        <w:t xml:space="preserve">Managers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Central storage for the paperwork that otherwise lives in a drawer: insurance certificates, gas safety, contracts, invoices — categorised and searchable.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to use it: </w:t>
      </w:r>
      <w:r>
        <w:rPr>
          <w:rFonts w:ascii="Arial" w:cs="Arial" w:eastAsia="Arial" w:hAnsi="Arial"/>
          <w:sz w:val="22"/>
          <w:szCs w:val="22"/>
        </w:rPr>
        <w:t xml:space="preserve">Upload documents from phone or desktop; find them again by category when the inspector or insurer asks.</w:t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EHO audit trail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E7B72"/>
          <w:sz w:val="19"/>
          <w:szCs w:val="19"/>
        </w:rPr>
        <w:t xml:space="preserve">Plan: </w:t>
      </w:r>
      <w:r>
        <w:rPr>
          <w:rFonts w:ascii="Arial" w:cs="Arial" w:eastAsia="Arial" w:hAnsi="Arial"/>
          <w:b/>
          <w:bCs/>
          <w:color w:val="1A3C2E"/>
          <w:sz w:val="19"/>
          <w:szCs w:val="19"/>
        </w:rPr>
        <w:t xml:space="preserve">Starter</w:t>
      </w:r>
      <w:r>
        <w:rPr>
          <w:rFonts w:ascii="Arial" w:cs="Arial" w:eastAsia="Arial" w:hAnsi="Arial"/>
          <w:b/>
          <w:bCs/>
          <w:color w:val="6E7B72"/>
          <w:sz w:val="19"/>
          <w:szCs w:val="19"/>
        </w:rPr>
        <w:t xml:space="preserve">    Who uses it: </w:t>
      </w:r>
      <w:r>
        <w:rPr>
          <w:rFonts w:ascii="Arial" w:cs="Arial" w:eastAsia="Arial" w:hAnsi="Arial"/>
          <w:color w:val="26261E"/>
          <w:sz w:val="19"/>
          <w:szCs w:val="19"/>
        </w:rPr>
        <w:t xml:space="preserve">Managers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consolidated, exportable evidence pack of the venue's compliance records for any date range — the "show me your records" answer in one tap.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to use it: </w:t>
      </w:r>
      <w:r>
        <w:rPr>
          <w:rFonts w:ascii="Arial" w:cs="Arial" w:eastAsia="Arial" w:hAnsi="Arial"/>
          <w:sz w:val="22"/>
          <w:szCs w:val="22"/>
        </w:rPr>
        <w:t xml:space="preserve">Pick the date range, export the PDF pack, hand over the tablet or the printout.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sz w:val="22"/>
          <w:szCs w:val="22"/>
        </w:rPr>
        <w:t xml:space="preserve">5. Team management (Pro)</w:t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Rota builder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E7B72"/>
          <w:sz w:val="19"/>
          <w:szCs w:val="19"/>
        </w:rPr>
        <w:t xml:space="preserve">Plan: </w:t>
      </w:r>
      <w:r>
        <w:rPr>
          <w:rFonts w:ascii="Arial" w:cs="Arial" w:eastAsia="Arial" w:hAnsi="Arial"/>
          <w:b/>
          <w:bCs/>
          <w:color w:val="C94F2A"/>
          <w:sz w:val="19"/>
          <w:szCs w:val="19"/>
        </w:rPr>
        <w:t xml:space="preserve">Pro</w:t>
      </w:r>
      <w:r>
        <w:rPr>
          <w:rFonts w:ascii="Arial" w:cs="Arial" w:eastAsia="Arial" w:hAnsi="Arial"/>
          <w:b/>
          <w:bCs/>
          <w:color w:val="6E7B72"/>
          <w:sz w:val="19"/>
          <w:szCs w:val="19"/>
        </w:rPr>
        <w:t xml:space="preserve">    Who uses it: </w:t>
      </w:r>
      <w:r>
        <w:rPr>
          <w:rFonts w:ascii="Arial" w:cs="Arial" w:eastAsia="Arial" w:hAnsi="Arial"/>
          <w:color w:val="26261E"/>
          <w:sz w:val="19"/>
          <w:szCs w:val="19"/>
        </w:rPr>
        <w:t xml:space="preserve">Managers build, staff 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drag-and-drop weekly rota with role-based shifts, templates for repeating weeks, an auto-fill that staffs the week from your requirements and staff availability, cost totals as you build, and one-tap publishing that notifies the team.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to use it: </w:t>
      </w:r>
      <w:r>
        <w:rPr>
          <w:rFonts w:ascii="Arial" w:cs="Arial" w:eastAsia="Arial" w:hAnsi="Arial"/>
          <w:sz w:val="22"/>
          <w:szCs w:val="22"/>
        </w:rPr>
        <w:t xml:space="preserve">Set weekly staffing requirements once; each week, auto-fill then hand-adjust, and publish. Staff see their shifts instantly on their phones.</w:t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Shift swaps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E7B72"/>
          <w:sz w:val="19"/>
          <w:szCs w:val="19"/>
        </w:rPr>
        <w:t xml:space="preserve">Plan: </w:t>
      </w:r>
      <w:r>
        <w:rPr>
          <w:rFonts w:ascii="Arial" w:cs="Arial" w:eastAsia="Arial" w:hAnsi="Arial"/>
          <w:b/>
          <w:bCs/>
          <w:color w:val="C94F2A"/>
          <w:sz w:val="19"/>
          <w:szCs w:val="19"/>
        </w:rPr>
        <w:t xml:space="preserve">Pro</w:t>
      </w:r>
      <w:r>
        <w:rPr>
          <w:rFonts w:ascii="Arial" w:cs="Arial" w:eastAsia="Arial" w:hAnsi="Arial"/>
          <w:b/>
          <w:bCs/>
          <w:color w:val="6E7B72"/>
          <w:sz w:val="19"/>
          <w:szCs w:val="19"/>
        </w:rPr>
        <w:t xml:space="preserve">    Who uses it: </w:t>
      </w:r>
      <w:r>
        <w:rPr>
          <w:rFonts w:ascii="Arial" w:cs="Arial" w:eastAsia="Arial" w:hAnsi="Arial"/>
          <w:color w:val="26261E"/>
          <w:sz w:val="19"/>
          <w:szCs w:val="19"/>
        </w:rPr>
        <w:t xml:space="preserve">Staff request, managers approve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Staff propose swaps between themselves; managers approve with full visibility of hours and roles.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to use it: </w:t>
      </w:r>
      <w:r>
        <w:rPr>
          <w:rFonts w:ascii="Arial" w:cs="Arial" w:eastAsia="Arial" w:hAnsi="Arial"/>
          <w:sz w:val="22"/>
          <w:szCs w:val="22"/>
        </w:rPr>
        <w:t xml:space="preserve">Staff pick a shift and propose the swap in the app; the manager approves and the rota updates itself.</w:t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Clock in / out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E7B72"/>
          <w:sz w:val="19"/>
          <w:szCs w:val="19"/>
        </w:rPr>
        <w:t xml:space="preserve">Plan: </w:t>
      </w:r>
      <w:r>
        <w:rPr>
          <w:rFonts w:ascii="Arial" w:cs="Arial" w:eastAsia="Arial" w:hAnsi="Arial"/>
          <w:b/>
          <w:bCs/>
          <w:color w:val="C94F2A"/>
          <w:sz w:val="19"/>
          <w:szCs w:val="19"/>
        </w:rPr>
        <w:t xml:space="preserve">Pro</w:t>
      </w:r>
      <w:r>
        <w:rPr>
          <w:rFonts w:ascii="Arial" w:cs="Arial" w:eastAsia="Arial" w:hAnsi="Arial"/>
          <w:b/>
          <w:bCs/>
          <w:color w:val="6E7B72"/>
          <w:sz w:val="19"/>
          <w:szCs w:val="19"/>
        </w:rPr>
        <w:t xml:space="preserve">    Who uses it: </w:t>
      </w:r>
      <w:r>
        <w:rPr>
          <w:rFonts w:ascii="Arial" w:cs="Arial" w:eastAsia="Arial" w:hAnsi="Arial"/>
          <w:color w:val="26261E"/>
          <w:sz w:val="19"/>
          <w:szCs w:val="19"/>
        </w:rPr>
        <w:t xml:space="preserve">All staff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PIN-based time clock on a shared device, with automatic break deduction, late-arrival flags and manager acknowledgement of exceptions.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to use it: </w:t>
      </w:r>
      <w:r>
        <w:rPr>
          <w:rFonts w:ascii="Arial" w:cs="Arial" w:eastAsia="Arial" w:hAnsi="Arial"/>
          <w:sz w:val="22"/>
          <w:szCs w:val="22"/>
        </w:rPr>
        <w:t xml:space="preserve">Staff tap their name and enter their PIN at the start and end of shifts and breaks.</w:t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Timesheets &amp; payroll export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E7B72"/>
          <w:sz w:val="19"/>
          <w:szCs w:val="19"/>
        </w:rPr>
        <w:t xml:space="preserve">Plan: </w:t>
      </w:r>
      <w:r>
        <w:rPr>
          <w:rFonts w:ascii="Arial" w:cs="Arial" w:eastAsia="Arial" w:hAnsi="Arial"/>
          <w:b/>
          <w:bCs/>
          <w:color w:val="C94F2A"/>
          <w:sz w:val="19"/>
          <w:szCs w:val="19"/>
        </w:rPr>
        <w:t xml:space="preserve">Pro</w:t>
      </w:r>
      <w:r>
        <w:rPr>
          <w:rFonts w:ascii="Arial" w:cs="Arial" w:eastAsia="Arial" w:hAnsi="Arial"/>
          <w:b/>
          <w:bCs/>
          <w:color w:val="6E7B72"/>
          <w:sz w:val="19"/>
          <w:szCs w:val="19"/>
        </w:rPr>
        <w:t xml:space="preserve">    Who uses it: </w:t>
      </w:r>
      <w:r>
        <w:rPr>
          <w:rFonts w:ascii="Arial" w:cs="Arial" w:eastAsia="Arial" w:hAnsi="Arial"/>
          <w:color w:val="26261E"/>
          <w:sz w:val="19"/>
          <w:szCs w:val="19"/>
        </w:rPr>
        <w:t xml:space="preserve">Managers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Turns clock-events into approved timesheets: worked hours vs rota'd hours, break deductions, edit requests from staff, and a payroll-ready export.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to use it: </w:t>
      </w:r>
      <w:r>
        <w:rPr>
          <w:rFonts w:ascii="Arial" w:cs="Arial" w:eastAsia="Arial" w:hAnsi="Arial"/>
          <w:sz w:val="22"/>
          <w:szCs w:val="22"/>
        </w:rPr>
        <w:t xml:space="preserve">Review the week, resolve flagged exceptions, export for payroll.</w:t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Time off &amp; leave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E7B72"/>
          <w:sz w:val="19"/>
          <w:szCs w:val="19"/>
        </w:rPr>
        <w:t xml:space="preserve">Plan: </w:t>
      </w:r>
      <w:r>
        <w:rPr>
          <w:rFonts w:ascii="Arial" w:cs="Arial" w:eastAsia="Arial" w:hAnsi="Arial"/>
          <w:b/>
          <w:bCs/>
          <w:color w:val="C94F2A"/>
          <w:sz w:val="19"/>
          <w:szCs w:val="19"/>
        </w:rPr>
        <w:t xml:space="preserve">Pro</w:t>
      </w:r>
      <w:r>
        <w:rPr>
          <w:rFonts w:ascii="Arial" w:cs="Arial" w:eastAsia="Arial" w:hAnsi="Arial"/>
          <w:b/>
          <w:bCs/>
          <w:color w:val="6E7B72"/>
          <w:sz w:val="19"/>
          <w:szCs w:val="19"/>
        </w:rPr>
        <w:t xml:space="preserve">    Who uses it: </w:t>
      </w:r>
      <w:r>
        <w:rPr>
          <w:rFonts w:ascii="Arial" w:cs="Arial" w:eastAsia="Arial" w:hAnsi="Arial"/>
          <w:color w:val="26261E"/>
          <w:sz w:val="19"/>
          <w:szCs w:val="19"/>
        </w:rPr>
        <w:t xml:space="preserve">Staff request, managers approve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Holiday requests with entitlement tracking, manager approval, clash warnings against the rota, and holiday-pay eligibility flags.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to use it: </w:t>
      </w:r>
      <w:r>
        <w:rPr>
          <w:rFonts w:ascii="Arial" w:cs="Arial" w:eastAsia="Arial" w:hAnsi="Arial"/>
          <w:sz w:val="22"/>
          <w:szCs w:val="22"/>
        </w:rPr>
        <w:t xml:space="preserve">Staff request from their phone; managers approve from the calendar view.</w:t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Training records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E7B72"/>
          <w:sz w:val="19"/>
          <w:szCs w:val="19"/>
        </w:rPr>
        <w:t xml:space="preserve">Plan: </w:t>
      </w:r>
      <w:r>
        <w:rPr>
          <w:rFonts w:ascii="Arial" w:cs="Arial" w:eastAsia="Arial" w:hAnsi="Arial"/>
          <w:b/>
          <w:bCs/>
          <w:color w:val="C94F2A"/>
          <w:sz w:val="19"/>
          <w:szCs w:val="19"/>
        </w:rPr>
        <w:t xml:space="preserve">Pro</w:t>
      </w:r>
      <w:r>
        <w:rPr>
          <w:rFonts w:ascii="Arial" w:cs="Arial" w:eastAsia="Arial" w:hAnsi="Arial"/>
          <w:b/>
          <w:bCs/>
          <w:color w:val="6E7B72"/>
          <w:sz w:val="19"/>
          <w:szCs w:val="19"/>
        </w:rPr>
        <w:t xml:space="preserve">    Who uses it: </w:t>
      </w:r>
      <w:r>
        <w:rPr>
          <w:rFonts w:ascii="Arial" w:cs="Arial" w:eastAsia="Arial" w:hAnsi="Arial"/>
          <w:color w:val="26261E"/>
          <w:sz w:val="19"/>
          <w:szCs w:val="19"/>
        </w:rPr>
        <w:t xml:space="preserve">Managers assign, staff sign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Tracks food-hygiene certificates and in-house training per staff member, with signatures and expiry alerts — mapped to standard UK food-safety topics.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to use it: </w:t>
      </w:r>
      <w:r>
        <w:rPr>
          <w:rFonts w:ascii="Arial" w:cs="Arial" w:eastAsia="Arial" w:hAnsi="Arial"/>
          <w:sz w:val="22"/>
          <w:szCs w:val="22"/>
        </w:rPr>
        <w:t xml:space="preserve">Record each course with its expiry; the dashboard flags anyone due a refresher.</w:t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HR records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E7B72"/>
          <w:sz w:val="19"/>
          <w:szCs w:val="19"/>
        </w:rPr>
        <w:t xml:space="preserve">Plan: </w:t>
      </w:r>
      <w:r>
        <w:rPr>
          <w:rFonts w:ascii="Arial" w:cs="Arial" w:eastAsia="Arial" w:hAnsi="Arial"/>
          <w:b/>
          <w:bCs/>
          <w:color w:val="C94F2A"/>
          <w:sz w:val="19"/>
          <w:szCs w:val="19"/>
        </w:rPr>
        <w:t xml:space="preserve">Pro</w:t>
      </w:r>
      <w:r>
        <w:rPr>
          <w:rFonts w:ascii="Arial" w:cs="Arial" w:eastAsia="Arial" w:hAnsi="Arial"/>
          <w:b/>
          <w:bCs/>
          <w:color w:val="6E7B72"/>
          <w:sz w:val="19"/>
          <w:szCs w:val="19"/>
        </w:rPr>
        <w:t xml:space="preserve">    Who uses it: </w:t>
      </w:r>
      <w:r>
        <w:rPr>
          <w:rFonts w:ascii="Arial" w:cs="Arial" w:eastAsia="Arial" w:hAnsi="Arial"/>
          <w:color w:val="26261E"/>
          <w:sz w:val="19"/>
          <w:szCs w:val="19"/>
        </w:rPr>
        <w:t xml:space="preserve">Managers only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Per-employee files: personal details, documents, conduct history, formal actions and late-clock-in patterns — access-controlled to managers.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to use it: </w:t>
      </w:r>
      <w:r>
        <w:rPr>
          <w:rFonts w:ascii="Arial" w:cs="Arial" w:eastAsia="Arial" w:hAnsi="Arial"/>
          <w:sz w:val="22"/>
          <w:szCs w:val="22"/>
        </w:rPr>
        <w:t xml:space="preserve">Everything about an employee in one place; attach documents (contracts, reviews) directly to the file.</w:t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Tips distribution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E7B72"/>
          <w:sz w:val="19"/>
          <w:szCs w:val="19"/>
        </w:rPr>
        <w:t xml:space="preserve">Plan: </w:t>
      </w:r>
      <w:r>
        <w:rPr>
          <w:rFonts w:ascii="Arial" w:cs="Arial" w:eastAsia="Arial" w:hAnsi="Arial"/>
          <w:b/>
          <w:bCs/>
          <w:color w:val="C94F2A"/>
          <w:sz w:val="19"/>
          <w:szCs w:val="19"/>
        </w:rPr>
        <w:t xml:space="preserve">Pro</w:t>
      </w:r>
      <w:r>
        <w:rPr>
          <w:rFonts w:ascii="Arial" w:cs="Arial" w:eastAsia="Arial" w:hAnsi="Arial"/>
          <w:b/>
          <w:bCs/>
          <w:color w:val="6E7B72"/>
          <w:sz w:val="19"/>
          <w:szCs w:val="19"/>
        </w:rPr>
        <w:t xml:space="preserve">    Who uses it: </w:t>
      </w:r>
      <w:r>
        <w:rPr>
          <w:rFonts w:ascii="Arial" w:cs="Arial" w:eastAsia="Arial" w:hAnsi="Arial"/>
          <w:color w:val="26261E"/>
          <w:sz w:val="19"/>
          <w:szCs w:val="19"/>
        </w:rPr>
        <w:t xml:space="preserve">Managers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Records tip pools and allocates them across staff by hours worked, keeping a transparent, auditable record.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to use it: </w:t>
      </w:r>
      <w:r>
        <w:rPr>
          <w:rFonts w:ascii="Arial" w:cs="Arial" w:eastAsia="Arial" w:hAnsi="Arial"/>
          <w:sz w:val="22"/>
          <w:szCs w:val="22"/>
        </w:rPr>
        <w:t xml:space="preserve">Enter the pool for the period; the app splits it by hours and records who got what.</w:t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Team hub &amp; calendar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E7B72"/>
          <w:sz w:val="19"/>
          <w:szCs w:val="19"/>
        </w:rPr>
        <w:t xml:space="preserve">Plan: </w:t>
      </w:r>
      <w:r>
        <w:rPr>
          <w:rFonts w:ascii="Arial" w:cs="Arial" w:eastAsia="Arial" w:hAnsi="Arial"/>
          <w:b/>
          <w:bCs/>
          <w:color w:val="C94F2A"/>
          <w:sz w:val="19"/>
          <w:szCs w:val="19"/>
        </w:rPr>
        <w:t xml:space="preserve">Pro</w:t>
      </w:r>
      <w:r>
        <w:rPr>
          <w:rFonts w:ascii="Arial" w:cs="Arial" w:eastAsia="Arial" w:hAnsi="Arial"/>
          <w:b/>
          <w:bCs/>
          <w:color w:val="6E7B72"/>
          <w:sz w:val="19"/>
          <w:szCs w:val="19"/>
        </w:rPr>
        <w:t xml:space="preserve">    Who uses it: </w:t>
      </w:r>
      <w:r>
        <w:rPr>
          <w:rFonts w:ascii="Arial" w:cs="Arial" w:eastAsia="Arial" w:hAnsi="Arial"/>
          <w:color w:val="26261E"/>
          <w:sz w:val="19"/>
          <w:szCs w:val="19"/>
        </w:rPr>
        <w:t xml:space="preserve">Everyone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team-facing view: who's on today, upcoming shifts, pending swaps, and a shared venue calendar for events and reminders.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to use it: </w:t>
      </w:r>
      <w:r>
        <w:rPr>
          <w:rFonts w:ascii="Arial" w:cs="Arial" w:eastAsia="Arial" w:hAnsi="Arial"/>
          <w:sz w:val="22"/>
          <w:szCs w:val="22"/>
        </w:rPr>
        <w:t xml:space="preserve">Staff check it at the start of the day; managers use the calendar for anything the whole team should see.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sz w:val="22"/>
          <w:szCs w:val="22"/>
        </w:rPr>
        <w:t xml:space="preserve">6. Platform, settings &amp; administration</w:t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Staff management &amp; permissions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E7B72"/>
          <w:sz w:val="19"/>
          <w:szCs w:val="19"/>
        </w:rPr>
        <w:t xml:space="preserve">Plan: </w:t>
      </w:r>
      <w:r>
        <w:rPr>
          <w:rFonts w:ascii="Arial" w:cs="Arial" w:eastAsia="Arial" w:hAnsi="Arial"/>
          <w:b/>
          <w:bCs/>
          <w:color w:val="1A3C2E"/>
          <w:sz w:val="19"/>
          <w:szCs w:val="19"/>
        </w:rPr>
        <w:t xml:space="preserve">Starter</w:t>
      </w:r>
      <w:r>
        <w:rPr>
          <w:rFonts w:ascii="Arial" w:cs="Arial" w:eastAsia="Arial" w:hAnsi="Arial"/>
          <w:b/>
          <w:bCs/>
          <w:color w:val="6E7B72"/>
          <w:sz w:val="19"/>
          <w:szCs w:val="19"/>
        </w:rPr>
        <w:t xml:space="preserve">    Who uses it: </w:t>
      </w:r>
      <w:r>
        <w:rPr>
          <w:rFonts w:ascii="Arial" w:cs="Arial" w:eastAsia="Arial" w:hAnsi="Arial"/>
          <w:color w:val="26261E"/>
          <w:sz w:val="19"/>
          <w:szCs w:val="19"/>
        </w:rPr>
        <w:t xml:space="preserve">Managers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 staff, set PINs, assign job roles, and grant granular permissions (who can log temps, who can manage cleaning, who sees reports).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to use it: </w:t>
      </w:r>
      <w:r>
        <w:rPr>
          <w:rFonts w:ascii="Arial" w:cs="Arial" w:eastAsia="Arial" w:hAnsi="Arial"/>
          <w:sz w:val="22"/>
          <w:szCs w:val="22"/>
        </w:rPr>
        <w:t xml:space="preserve">Settings → Staff. New staff can also self-join with the venue code and wait in a pending state for approval.</w:t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Venue settings &amp; feature toggles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E7B72"/>
          <w:sz w:val="19"/>
          <w:szCs w:val="19"/>
        </w:rPr>
        <w:t xml:space="preserve">Plan: </w:t>
      </w:r>
      <w:r>
        <w:rPr>
          <w:rFonts w:ascii="Arial" w:cs="Arial" w:eastAsia="Arial" w:hAnsi="Arial"/>
          <w:b/>
          <w:bCs/>
          <w:color w:val="1A3C2E"/>
          <w:sz w:val="19"/>
          <w:szCs w:val="19"/>
        </w:rPr>
        <w:t xml:space="preserve">Starter</w:t>
      </w:r>
      <w:r>
        <w:rPr>
          <w:rFonts w:ascii="Arial" w:cs="Arial" w:eastAsia="Arial" w:hAnsi="Arial"/>
          <w:b/>
          <w:bCs/>
          <w:color w:val="6E7B72"/>
          <w:sz w:val="19"/>
          <w:szCs w:val="19"/>
        </w:rPr>
        <w:t xml:space="preserve">    Who uses it: </w:t>
      </w:r>
      <w:r>
        <w:rPr>
          <w:rFonts w:ascii="Arial" w:cs="Arial" w:eastAsia="Arial" w:hAnsi="Arial"/>
          <w:color w:val="26261E"/>
          <w:sz w:val="19"/>
          <w:szCs w:val="19"/>
        </w:rPr>
        <w:t xml:space="preserve">Managers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Configure the venue: appliances, cleaning areas, custom roles/departments, which modules are switched on, notification rules and attendance policies.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to use it: </w:t>
      </w:r>
      <w:r>
        <w:rPr>
          <w:rFonts w:ascii="Arial" w:cs="Arial" w:eastAsia="Arial" w:hAnsi="Arial"/>
          <w:sz w:val="22"/>
          <w:szCs w:val="22"/>
        </w:rPr>
        <w:t xml:space="preserve">Settings hub — each module has its own configuration page. Features you don't use can be hidden entirely.</w:t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Push notifications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E7B72"/>
          <w:sz w:val="19"/>
          <w:szCs w:val="19"/>
        </w:rPr>
        <w:t xml:space="preserve">Plan: </w:t>
      </w:r>
      <w:r>
        <w:rPr>
          <w:rFonts w:ascii="Arial" w:cs="Arial" w:eastAsia="Arial" w:hAnsi="Arial"/>
          <w:b/>
          <w:bCs/>
          <w:color w:val="1A3C2E"/>
          <w:sz w:val="19"/>
          <w:szCs w:val="19"/>
        </w:rPr>
        <w:t xml:space="preserve">Starter</w:t>
      </w:r>
      <w:r>
        <w:rPr>
          <w:rFonts w:ascii="Arial" w:cs="Arial" w:eastAsia="Arial" w:hAnsi="Arial"/>
          <w:b/>
          <w:bCs/>
          <w:color w:val="6E7B72"/>
          <w:sz w:val="19"/>
          <w:szCs w:val="19"/>
        </w:rPr>
        <w:t xml:space="preserve">    Who uses it: </w:t>
      </w:r>
      <w:r>
        <w:rPr>
          <w:rFonts w:ascii="Arial" w:cs="Arial" w:eastAsia="Arial" w:hAnsi="Arial"/>
          <w:color w:val="26261E"/>
          <w:sz w:val="19"/>
          <w:szCs w:val="19"/>
        </w:rPr>
        <w:t xml:space="preserve">Everyone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Native push on iOS/Android and web push in the browser: shift published, swap requested, notice posted, check overdue.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to use it: </w:t>
      </w:r>
      <w:r>
        <w:rPr>
          <w:rFonts w:ascii="Arial" w:cs="Arial" w:eastAsia="Arial" w:hAnsi="Arial"/>
          <w:sz w:val="22"/>
          <w:szCs w:val="22"/>
        </w:rPr>
        <w:t xml:space="preserve">Enabled per-user on first login; tune which events notify in settings.</w:t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PDF exports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E7B72"/>
          <w:sz w:val="19"/>
          <w:szCs w:val="19"/>
        </w:rPr>
        <w:t xml:space="preserve">Plan: </w:t>
      </w:r>
      <w:r>
        <w:rPr>
          <w:rFonts w:ascii="Arial" w:cs="Arial" w:eastAsia="Arial" w:hAnsi="Arial"/>
          <w:b/>
          <w:bCs/>
          <w:color w:val="1A3C2E"/>
          <w:sz w:val="19"/>
          <w:szCs w:val="19"/>
        </w:rPr>
        <w:t xml:space="preserve">Starter</w:t>
      </w:r>
      <w:r>
        <w:rPr>
          <w:rFonts w:ascii="Arial" w:cs="Arial" w:eastAsia="Arial" w:hAnsi="Arial"/>
          <w:b/>
          <w:bCs/>
          <w:color w:val="6E7B72"/>
          <w:sz w:val="19"/>
          <w:szCs w:val="19"/>
        </w:rPr>
        <w:t xml:space="preserve">    Who uses it: </w:t>
      </w:r>
      <w:r>
        <w:rPr>
          <w:rFonts w:ascii="Arial" w:cs="Arial" w:eastAsia="Arial" w:hAnsi="Arial"/>
          <w:color w:val="26261E"/>
          <w:sz w:val="19"/>
          <w:szCs w:val="19"/>
        </w:rPr>
        <w:t xml:space="preserve">Managers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compliance module exports date-ranged, print-ready PDF packs — the format EHOs and head offices actually want.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to use it: </w:t>
      </w:r>
      <w:r>
        <w:rPr>
          <w:rFonts w:ascii="Arial" w:cs="Arial" w:eastAsia="Arial" w:hAnsi="Arial"/>
          <w:sz w:val="22"/>
          <w:szCs w:val="22"/>
        </w:rPr>
        <w:t xml:space="preserve">Look for the export button on each module; pick the range and share or print.</w:t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Multi-venue administration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E7B72"/>
          <w:sz w:val="19"/>
          <w:szCs w:val="19"/>
        </w:rPr>
        <w:t xml:space="preserve">Plan: </w:t>
      </w:r>
      <w:r>
        <w:rPr>
          <w:rFonts w:ascii="Arial" w:cs="Arial" w:eastAsia="Arial" w:hAnsi="Arial"/>
          <w:b/>
          <w:bCs/>
          <w:color w:val="C94F2A"/>
          <w:sz w:val="19"/>
          <w:szCs w:val="19"/>
        </w:rPr>
        <w:t xml:space="preserve">Pro</w:t>
      </w:r>
      <w:r>
        <w:rPr>
          <w:rFonts w:ascii="Arial" w:cs="Arial" w:eastAsia="Arial" w:hAnsi="Arial"/>
          <w:b/>
          <w:bCs/>
          <w:color w:val="6E7B72"/>
          <w:sz w:val="19"/>
          <w:szCs w:val="19"/>
        </w:rPr>
        <w:t xml:space="preserve">    Who uses it: </w:t>
      </w:r>
      <w:r>
        <w:rPr>
          <w:rFonts w:ascii="Arial" w:cs="Arial" w:eastAsia="Arial" w:hAnsi="Arial"/>
          <w:color w:val="26261E"/>
          <w:sz w:val="19"/>
          <w:szCs w:val="19"/>
        </w:rPr>
        <w:t xml:space="preserve">Owners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One account, many venues: shared owner login, per-venue staff and settings, group overview, and per-venue billing at £15/mo per extra site.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to use it: </w:t>
      </w:r>
      <w:r>
        <w:rPr>
          <w:rFonts w:ascii="Arial" w:cs="Arial" w:eastAsia="Arial" w:hAnsi="Arial"/>
          <w:sz w:val="22"/>
          <w:szCs w:val="22"/>
        </w:rPr>
        <w:t xml:space="preserve">Add venues from settings; switch between them from the venue picker.</w:t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Billing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E7B72"/>
          <w:sz w:val="19"/>
          <w:szCs w:val="19"/>
        </w:rPr>
        <w:t xml:space="preserve">Plan: </w:t>
      </w:r>
      <w:r>
        <w:rPr>
          <w:rFonts w:ascii="Arial" w:cs="Arial" w:eastAsia="Arial" w:hAnsi="Arial"/>
          <w:b/>
          <w:bCs/>
          <w:color w:val="1A3C2E"/>
          <w:sz w:val="19"/>
          <w:szCs w:val="19"/>
        </w:rPr>
        <w:t xml:space="preserve">—</w:t>
      </w:r>
      <w:r>
        <w:rPr>
          <w:rFonts w:ascii="Arial" w:cs="Arial" w:eastAsia="Arial" w:hAnsi="Arial"/>
          <w:b/>
          <w:bCs/>
          <w:color w:val="6E7B72"/>
          <w:sz w:val="19"/>
          <w:szCs w:val="19"/>
        </w:rPr>
        <w:t xml:space="preserve">    Who uses it: </w:t>
      </w:r>
      <w:r>
        <w:rPr>
          <w:rFonts w:ascii="Arial" w:cs="Arial" w:eastAsia="Arial" w:hAnsi="Arial"/>
          <w:color w:val="26261E"/>
          <w:sz w:val="19"/>
          <w:szCs w:val="19"/>
        </w:rPr>
        <w:t xml:space="preserve">Owners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Plan management: Starter/Pro, monthly or annual (pay 10 months, get 12), extra venues and the QR add-on.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to use it: </w:t>
      </w:r>
      <w:r>
        <w:rPr>
          <w:rFonts w:ascii="Arial" w:cs="Arial" w:eastAsia="Arial" w:hAnsi="Arial"/>
          <w:sz w:val="22"/>
          <w:szCs w:val="22"/>
        </w:rPr>
        <w:t xml:space="preserve">Settings → Billing.</w:t>
      </w:r>
    </w:p>
    <w:p>
      <w:pPr>
        <w:pBdr>
          <w:bottom w:val="single" w:color="D8DFD9" w:sz="6" w:space="1"/>
        </w:pBdr>
        <w:spacing w:after="200"/>
      </w:pPr>
    </w:p>
    <w:p>
      <w:pPr>
        <w:spacing w:after="120"/>
      </w:pPr>
      <w:r>
        <w:rPr>
          <w:rFonts w:ascii="Arial" w:cs="Arial" w:eastAsia="Arial" w:hAnsi="Arial"/>
          <w:color w:val="6E7B72"/>
          <w:sz w:val="18"/>
          <w:szCs w:val="18"/>
        </w:rPr>
        <w:t xml:space="preserve">Pelikn — run the venue, not the paperwork.  ·  pelikn.app  ·  July 2026</w:t>
      </w:r>
    </w:p>
    <w:sectPr>
      <w:footerReference w:type="default" r:id="rId7"/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6E7B72"/>
        <w:sz w:val="16"/>
        <w:szCs w:val="16"/>
      </w:rPr>
      <w:t xml:space="preserve">Pelikn Feature Guide · July 2026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E7B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1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C2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6261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6261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2026-07-02T19:43:55.806Z</dcterms:created>
  <dcterms:modified xsi:type="dcterms:W3CDTF">2026-07-02T19:43:55.807Z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