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56421" w14:textId="77777777" w:rsidR="001A77D2" w:rsidRDefault="001A77D2" w:rsidP="001A77D2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F1D1F1A" wp14:editId="63C9A317">
            <wp:extent cx="1041400" cy="1041400"/>
            <wp:effectExtent l="0" t="0" r="6350" b="6350"/>
            <wp:docPr id="1234526725" name="Picture 2" descr="A cartoon of a person and a do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26725" name="Picture 2" descr="A cartoon of a person and a dog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36"/>
          <w:szCs w:val="36"/>
        </w:rPr>
        <w:t xml:space="preserve">Job Safety &amp; </w:t>
      </w:r>
    </w:p>
    <w:p w14:paraId="2E6A2023" w14:textId="24BF0514" w:rsidR="00027E78" w:rsidRDefault="001A77D2" w:rsidP="001A77D2">
      <w:pPr>
        <w:jc w:val="right"/>
      </w:pPr>
      <w:r>
        <w:rPr>
          <w:rFonts w:ascii="Times New Roman" w:hAnsi="Times New Roman" w:cs="Times New Roman"/>
          <w:sz w:val="36"/>
          <w:szCs w:val="36"/>
        </w:rPr>
        <w:t>Environmental Analysis</w:t>
      </w:r>
    </w:p>
    <w:p w14:paraId="08C87D9A" w14:textId="0E8738BE" w:rsidR="001A77D2" w:rsidRDefault="001A77D2" w:rsidP="001A77D2">
      <w:pPr>
        <w:rPr>
          <w:rFonts w:ascii="Times New Roman" w:hAnsi="Times New Roman" w:cs="Times New Roman"/>
        </w:rPr>
      </w:pPr>
      <w:r>
        <w:t xml:space="preserve"> </w:t>
      </w:r>
      <w:r w:rsidRPr="001A77D2">
        <w:rPr>
          <w:rFonts w:ascii="Times New Roman" w:hAnsi="Times New Roman" w:cs="Times New Roman"/>
        </w:rPr>
        <w:t>Please return this Document to the Department Lead when complete.</w:t>
      </w:r>
    </w:p>
    <w:p w14:paraId="7B318BCB" w14:textId="77777777" w:rsidR="004423C2" w:rsidRDefault="004423C2" w:rsidP="001A77D2">
      <w:pPr>
        <w:rPr>
          <w:rFonts w:ascii="Times New Roman" w:hAnsi="Times New Roman" w:cs="Times New Roman"/>
        </w:rPr>
      </w:pPr>
    </w:p>
    <w:p w14:paraId="6FBCEE3E" w14:textId="70BCE0B8" w:rsidR="004423C2" w:rsidRDefault="004423C2" w:rsidP="001A77D2">
      <w:pPr>
        <w:rPr>
          <w:rFonts w:ascii="Times New Roman" w:hAnsi="Times New Roman" w:cs="Times New Roman"/>
        </w:rPr>
      </w:pPr>
      <w:r w:rsidRPr="004423C2">
        <w:rPr>
          <w:rFonts w:ascii="Times New Roman" w:hAnsi="Times New Roman" w:cs="Times New Roman"/>
          <w:b/>
          <w:bCs/>
        </w:rPr>
        <w:t>Company Name:</w:t>
      </w:r>
      <w:r w:rsidRPr="004423C2">
        <w:rPr>
          <w:rFonts w:ascii="Times New Roman" w:hAnsi="Times New Roman" w:cs="Times New Roman"/>
        </w:rPr>
        <w:t xml:space="preserve"> </w:t>
      </w:r>
      <w:r w:rsidRPr="004423C2">
        <w:rPr>
          <w:rFonts w:ascii="Times New Roman" w:hAnsi="Times New Roman" w:cs="Times New Roman"/>
        </w:rPr>
        <w:t>D. Dastardly</w:t>
      </w:r>
      <w:r w:rsidRPr="004423C2">
        <w:rPr>
          <w:rFonts w:ascii="Times New Roman" w:hAnsi="Times New Roman" w:cs="Times New Roman"/>
        </w:rPr>
        <w:t xml:space="preserve"> Inc </w:t>
      </w:r>
      <w:r w:rsidR="0037753B">
        <w:rPr>
          <w:rFonts w:ascii="Times New Roman" w:hAnsi="Times New Roman" w:cs="Times New Roman"/>
        </w:rPr>
        <w:tab/>
      </w:r>
      <w:r w:rsidR="0037753B">
        <w:rPr>
          <w:rFonts w:ascii="Times New Roman" w:hAnsi="Times New Roman" w:cs="Times New Roman"/>
        </w:rPr>
        <w:tab/>
      </w:r>
      <w:r w:rsidRPr="004423C2">
        <w:rPr>
          <w:rFonts w:ascii="Times New Roman" w:hAnsi="Times New Roman" w:cs="Times New Roman"/>
          <w:b/>
          <w:bCs/>
        </w:rPr>
        <w:t>Date</w:t>
      </w:r>
      <w:proofErr w:type="gramStart"/>
      <w:r w:rsidR="0037753B" w:rsidRPr="004423C2">
        <w:rPr>
          <w:rFonts w:ascii="Times New Roman" w:hAnsi="Times New Roman" w:cs="Times New Roman"/>
          <w:b/>
          <w:bCs/>
        </w:rPr>
        <w:t>:</w:t>
      </w:r>
      <w:r w:rsidR="0037753B">
        <w:rPr>
          <w:rFonts w:ascii="Times New Roman" w:hAnsi="Times New Roman" w:cs="Times New Roman"/>
        </w:rPr>
        <w:t xml:space="preserve">                    </w:t>
      </w:r>
      <w:r w:rsidR="0037753B">
        <w:rPr>
          <w:rFonts w:ascii="Times New Roman" w:hAnsi="Times New Roman" w:cs="Times New Roman"/>
        </w:rPr>
        <w:tab/>
        <w:t>Department</w:t>
      </w:r>
      <w:proofErr w:type="gramEnd"/>
      <w:r w:rsidRPr="004423C2">
        <w:rPr>
          <w:rFonts w:ascii="Times New Roman" w:hAnsi="Times New Roman" w:cs="Times New Roman"/>
          <w:b/>
          <w:bCs/>
        </w:rPr>
        <w:t>/Area:</w:t>
      </w:r>
      <w:r w:rsidRPr="004423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423C2">
        <w:rPr>
          <w:rFonts w:ascii="Times New Roman" w:hAnsi="Times New Roman" w:cs="Times New Roman"/>
        </w:rPr>
        <w:t xml:space="preserve"> </w:t>
      </w:r>
      <w:r w:rsidRPr="004423C2">
        <w:rPr>
          <w:rFonts w:ascii="Times New Roman" w:hAnsi="Times New Roman" w:cs="Times New Roman"/>
          <w:b/>
          <w:bCs/>
        </w:rPr>
        <w:t>Inspected By:</w:t>
      </w:r>
      <w:r w:rsidRPr="004423C2">
        <w:rPr>
          <w:rFonts w:ascii="Times New Roman" w:hAnsi="Times New Roman" w:cs="Times New Roman"/>
        </w:rPr>
        <w:t xml:space="preserve"> 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47"/>
        <w:gridCol w:w="1885"/>
        <w:gridCol w:w="1915"/>
        <w:gridCol w:w="1852"/>
        <w:gridCol w:w="1851"/>
      </w:tblGrid>
      <w:tr w:rsidR="001A77D2" w14:paraId="7823A10B" w14:textId="77777777" w:rsidTr="00444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0325887" w14:textId="77777777" w:rsidR="001A77D2" w:rsidRDefault="001A77D2" w:rsidP="00444592">
            <w:r>
              <w:t>Item</w:t>
            </w:r>
          </w:p>
        </w:tc>
        <w:tc>
          <w:tcPr>
            <w:tcW w:w="2014" w:type="dxa"/>
          </w:tcPr>
          <w:p w14:paraId="067B138E" w14:textId="77777777" w:rsidR="001A77D2" w:rsidRDefault="001A77D2" w:rsidP="00444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014" w:type="dxa"/>
          </w:tcPr>
          <w:p w14:paraId="3AA9E044" w14:textId="77777777" w:rsidR="001A77D2" w:rsidRDefault="001A77D2" w:rsidP="00444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14" w:type="dxa"/>
          </w:tcPr>
          <w:p w14:paraId="220D5497" w14:textId="77777777" w:rsidR="001A77D2" w:rsidRDefault="001A77D2" w:rsidP="00444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Price</w:t>
            </w:r>
          </w:p>
        </w:tc>
        <w:tc>
          <w:tcPr>
            <w:tcW w:w="2014" w:type="dxa"/>
          </w:tcPr>
          <w:p w14:paraId="7472EE0F" w14:textId="77777777" w:rsidR="001A77D2" w:rsidRDefault="001A77D2" w:rsidP="00444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1A77D2" w14:paraId="2E00E273" w14:textId="77777777" w:rsidTr="0044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9E61CE8" w14:textId="77777777" w:rsidR="001A77D2" w:rsidRDefault="001A77D2" w:rsidP="00444592"/>
        </w:tc>
        <w:tc>
          <w:tcPr>
            <w:tcW w:w="2014" w:type="dxa"/>
          </w:tcPr>
          <w:p w14:paraId="5BEFB823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1677F7FA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1370DC75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6BC6358A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7D2" w14:paraId="6921D021" w14:textId="77777777" w:rsidTr="00444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2FC1E3B" w14:textId="77777777" w:rsidR="001A77D2" w:rsidRDefault="001A77D2" w:rsidP="00444592"/>
        </w:tc>
        <w:tc>
          <w:tcPr>
            <w:tcW w:w="2014" w:type="dxa"/>
          </w:tcPr>
          <w:p w14:paraId="4D20B013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7A0F9F71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4464AA63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64E96703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7D2" w14:paraId="5763D060" w14:textId="77777777" w:rsidTr="0044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13A6D5C" w14:textId="77777777" w:rsidR="001A77D2" w:rsidRDefault="001A77D2" w:rsidP="00444592"/>
        </w:tc>
        <w:tc>
          <w:tcPr>
            <w:tcW w:w="2014" w:type="dxa"/>
          </w:tcPr>
          <w:p w14:paraId="4982476D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25FAF4BE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278BF631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3F706F1F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7D2" w14:paraId="22145067" w14:textId="77777777" w:rsidTr="00444592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B3DE418" w14:textId="77777777" w:rsidR="001A77D2" w:rsidRDefault="001A77D2" w:rsidP="00444592"/>
        </w:tc>
        <w:tc>
          <w:tcPr>
            <w:tcW w:w="2014" w:type="dxa"/>
          </w:tcPr>
          <w:p w14:paraId="006431CF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1ED77172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4A27F270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798C9A9C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7D2" w14:paraId="5DE36956" w14:textId="77777777" w:rsidTr="0044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05D5178" w14:textId="77777777" w:rsidR="001A77D2" w:rsidRDefault="001A77D2" w:rsidP="00444592"/>
        </w:tc>
        <w:tc>
          <w:tcPr>
            <w:tcW w:w="2014" w:type="dxa"/>
          </w:tcPr>
          <w:p w14:paraId="170B181A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1FA85712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1821032C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45836C6D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7D2" w14:paraId="3C8AD210" w14:textId="77777777" w:rsidTr="00444592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84CFCFA" w14:textId="77777777" w:rsidR="001A77D2" w:rsidRDefault="001A77D2" w:rsidP="00444592"/>
        </w:tc>
        <w:tc>
          <w:tcPr>
            <w:tcW w:w="2014" w:type="dxa"/>
          </w:tcPr>
          <w:p w14:paraId="3C9202E0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48850F2F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33A466AD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4503C434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7D2" w14:paraId="386A54C3" w14:textId="77777777" w:rsidTr="0044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4A97B1E" w14:textId="77777777" w:rsidR="001A77D2" w:rsidRDefault="001A77D2" w:rsidP="00444592"/>
        </w:tc>
        <w:tc>
          <w:tcPr>
            <w:tcW w:w="2014" w:type="dxa"/>
          </w:tcPr>
          <w:p w14:paraId="64E4F66D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3ECEAD35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19D79C87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7F9CAB73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428B96" w14:textId="77777777" w:rsidR="001A77D2" w:rsidRDefault="001A77D2" w:rsidP="001A77D2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10"/>
        <w:gridCol w:w="2330"/>
        <w:gridCol w:w="2359"/>
        <w:gridCol w:w="2351"/>
      </w:tblGrid>
      <w:tr w:rsidR="001A77D2" w14:paraId="50491D12" w14:textId="77777777" w:rsidTr="00444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162F90C4" w14:textId="77777777" w:rsidR="001A77D2" w:rsidRDefault="001A77D2" w:rsidP="00444592">
            <w:r>
              <w:t>Team Lead</w:t>
            </w:r>
          </w:p>
        </w:tc>
        <w:tc>
          <w:tcPr>
            <w:tcW w:w="2517" w:type="dxa"/>
          </w:tcPr>
          <w:p w14:paraId="39D16A19" w14:textId="77777777" w:rsidR="001A77D2" w:rsidRDefault="001A77D2" w:rsidP="00444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Forman</w:t>
            </w:r>
          </w:p>
        </w:tc>
        <w:tc>
          <w:tcPr>
            <w:tcW w:w="2518" w:type="dxa"/>
          </w:tcPr>
          <w:p w14:paraId="31E01215" w14:textId="77777777" w:rsidR="001A77D2" w:rsidRDefault="001A77D2" w:rsidP="00444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Supervisor</w:t>
            </w:r>
          </w:p>
        </w:tc>
        <w:tc>
          <w:tcPr>
            <w:tcW w:w="2518" w:type="dxa"/>
          </w:tcPr>
          <w:p w14:paraId="7C2270AA" w14:textId="77777777" w:rsidR="001A77D2" w:rsidRDefault="001A77D2" w:rsidP="00444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Associate </w:t>
            </w:r>
          </w:p>
        </w:tc>
      </w:tr>
      <w:tr w:rsidR="001A77D2" w14:paraId="49085935" w14:textId="77777777" w:rsidTr="0044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1FED2A5C" w14:textId="77777777" w:rsidR="001A77D2" w:rsidRDefault="001A77D2" w:rsidP="00444592"/>
        </w:tc>
        <w:tc>
          <w:tcPr>
            <w:tcW w:w="2517" w:type="dxa"/>
          </w:tcPr>
          <w:p w14:paraId="687ED7B2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8" w:type="dxa"/>
          </w:tcPr>
          <w:p w14:paraId="6525C46B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8" w:type="dxa"/>
          </w:tcPr>
          <w:p w14:paraId="74ED2744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7D2" w14:paraId="5589B965" w14:textId="77777777" w:rsidTr="00444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605329AF" w14:textId="77777777" w:rsidR="001A77D2" w:rsidRDefault="001A77D2" w:rsidP="00444592"/>
        </w:tc>
        <w:tc>
          <w:tcPr>
            <w:tcW w:w="2517" w:type="dxa"/>
          </w:tcPr>
          <w:p w14:paraId="7172F9D6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8" w:type="dxa"/>
          </w:tcPr>
          <w:p w14:paraId="62E769B8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8" w:type="dxa"/>
          </w:tcPr>
          <w:p w14:paraId="62CFB619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7D2" w14:paraId="45C91D46" w14:textId="77777777" w:rsidTr="0044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1F9A2924" w14:textId="77777777" w:rsidR="001A77D2" w:rsidRDefault="001A77D2" w:rsidP="00444592"/>
        </w:tc>
        <w:tc>
          <w:tcPr>
            <w:tcW w:w="2517" w:type="dxa"/>
          </w:tcPr>
          <w:p w14:paraId="78290E8F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8" w:type="dxa"/>
          </w:tcPr>
          <w:p w14:paraId="5A2084E6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8" w:type="dxa"/>
          </w:tcPr>
          <w:p w14:paraId="2C975C9F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7D2" w14:paraId="03948EFF" w14:textId="77777777" w:rsidTr="00444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4F74D448" w14:textId="77777777" w:rsidR="001A77D2" w:rsidRDefault="001A77D2" w:rsidP="00444592"/>
        </w:tc>
        <w:tc>
          <w:tcPr>
            <w:tcW w:w="2517" w:type="dxa"/>
          </w:tcPr>
          <w:p w14:paraId="50009D6E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8" w:type="dxa"/>
          </w:tcPr>
          <w:p w14:paraId="42A4658B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8" w:type="dxa"/>
          </w:tcPr>
          <w:p w14:paraId="37D86482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7D2" w14:paraId="17F94C11" w14:textId="77777777" w:rsidTr="0044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753E6FDA" w14:textId="77777777" w:rsidR="001A77D2" w:rsidRDefault="001A77D2" w:rsidP="00444592"/>
        </w:tc>
        <w:tc>
          <w:tcPr>
            <w:tcW w:w="2517" w:type="dxa"/>
          </w:tcPr>
          <w:p w14:paraId="7755E645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8" w:type="dxa"/>
          </w:tcPr>
          <w:p w14:paraId="356FCA72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8" w:type="dxa"/>
          </w:tcPr>
          <w:p w14:paraId="1CB6481D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7D2" w14:paraId="768734BF" w14:textId="77777777" w:rsidTr="00444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51E7DF3F" w14:textId="77777777" w:rsidR="001A77D2" w:rsidRDefault="001A77D2" w:rsidP="00444592"/>
        </w:tc>
        <w:tc>
          <w:tcPr>
            <w:tcW w:w="2517" w:type="dxa"/>
          </w:tcPr>
          <w:p w14:paraId="476C6122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8" w:type="dxa"/>
          </w:tcPr>
          <w:p w14:paraId="23D728C0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8" w:type="dxa"/>
          </w:tcPr>
          <w:p w14:paraId="10430799" w14:textId="77777777" w:rsidR="001A77D2" w:rsidRDefault="001A77D2" w:rsidP="0044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7D2" w14:paraId="72FBB471" w14:textId="77777777" w:rsidTr="0044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3BFF7E1F" w14:textId="77777777" w:rsidR="001A77D2" w:rsidRDefault="001A77D2" w:rsidP="00444592"/>
        </w:tc>
        <w:tc>
          <w:tcPr>
            <w:tcW w:w="2517" w:type="dxa"/>
          </w:tcPr>
          <w:p w14:paraId="5396331E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8" w:type="dxa"/>
          </w:tcPr>
          <w:p w14:paraId="4433E728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8" w:type="dxa"/>
          </w:tcPr>
          <w:p w14:paraId="1637BA88" w14:textId="77777777" w:rsidR="001A77D2" w:rsidRDefault="001A77D2" w:rsidP="00444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GridTable4-Accent4"/>
        <w:tblpPr w:leftFromText="180" w:rightFromText="180" w:vertAnchor="text" w:horzAnchor="margin" w:tblpY="143"/>
        <w:tblW w:w="9355" w:type="dxa"/>
        <w:tblLook w:val="04A0" w:firstRow="1" w:lastRow="0" w:firstColumn="1" w:lastColumn="0" w:noHBand="0" w:noVBand="1"/>
      </w:tblPr>
      <w:tblGrid>
        <w:gridCol w:w="5035"/>
        <w:gridCol w:w="4320"/>
      </w:tblGrid>
      <w:tr w:rsidR="00465D5D" w14:paraId="50B1AFD3" w14:textId="77777777" w:rsidTr="00465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BC0E750" w14:textId="77777777" w:rsidR="00465D5D" w:rsidRDefault="00465D5D" w:rsidP="00465D5D">
            <w:r>
              <w:t>Safety Check List</w:t>
            </w:r>
          </w:p>
        </w:tc>
        <w:tc>
          <w:tcPr>
            <w:tcW w:w="4320" w:type="dxa"/>
          </w:tcPr>
          <w:p w14:paraId="7276C007" w14:textId="77777777" w:rsidR="00465D5D" w:rsidRPr="00596FB9" w:rsidRDefault="00465D5D" w:rsidP="00465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FB9">
              <w:t>Environmental Check List</w:t>
            </w:r>
          </w:p>
        </w:tc>
      </w:tr>
      <w:tr w:rsidR="00465D5D" w14:paraId="4C53D912" w14:textId="77777777" w:rsidTr="00465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BB2FF0E" w14:textId="77777777" w:rsidR="00465D5D" w:rsidRPr="000F2F5E" w:rsidRDefault="00465D5D" w:rsidP="00465D5D">
            <w:pPr>
              <w:rPr>
                <w:b w:val="0"/>
                <w:bCs w:val="0"/>
              </w:rPr>
            </w:pPr>
            <w:r w:rsidRPr="000F2F5E">
              <w:rPr>
                <w:b w:val="0"/>
                <w:bCs w:val="0"/>
              </w:rPr>
              <w:t>Management Commitment &amp; Policy</w:t>
            </w:r>
          </w:p>
          <w:p w14:paraId="2CEF87EA" w14:textId="77777777" w:rsidR="00465D5D" w:rsidRPr="000F2F5E" w:rsidRDefault="00465D5D" w:rsidP="00465D5D">
            <w:pPr>
              <w:ind w:left="720"/>
              <w:rPr>
                <w:b w:val="0"/>
                <w:bCs w:val="0"/>
              </w:rPr>
            </w:pPr>
            <w:sdt>
              <w:sdtPr>
                <w:rPr>
                  <w:b w:val="0"/>
                  <w:bCs w:val="0"/>
                </w:rPr>
                <w:id w:val="1074859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Pr="000F2F5E">
              <w:rPr>
                <w:b w:val="0"/>
                <w:bCs w:val="0"/>
              </w:rPr>
              <w:t xml:space="preserve"> Does the company have a written safety policy?</w:t>
            </w:r>
          </w:p>
          <w:p w14:paraId="7C3DEEF3" w14:textId="77777777" w:rsidR="00465D5D" w:rsidRPr="000F2F5E" w:rsidRDefault="00465D5D" w:rsidP="00465D5D">
            <w:pPr>
              <w:ind w:left="720"/>
              <w:rPr>
                <w:b w:val="0"/>
                <w:bCs w:val="0"/>
              </w:rPr>
            </w:pPr>
            <w:sdt>
              <w:sdtPr>
                <w:rPr>
                  <w:b w:val="0"/>
                  <w:bCs w:val="0"/>
                </w:rPr>
                <w:id w:val="485369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Pr="000F2F5E">
              <w:rPr>
                <w:b w:val="0"/>
                <w:bCs w:val="0"/>
              </w:rPr>
              <w:t>Is the safety policy communicated to all employees?</w:t>
            </w:r>
          </w:p>
          <w:p w14:paraId="6F04E366" w14:textId="77777777" w:rsidR="00465D5D" w:rsidRPr="000F2F5E" w:rsidRDefault="00465D5D" w:rsidP="00465D5D">
            <w:pPr>
              <w:ind w:left="720"/>
              <w:rPr>
                <w:b w:val="0"/>
                <w:bCs w:val="0"/>
              </w:rPr>
            </w:pPr>
            <w:sdt>
              <w:sdtPr>
                <w:rPr>
                  <w:b w:val="0"/>
                  <w:bCs w:val="0"/>
                </w:rPr>
                <w:id w:val="2046172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Pr="000F2F5E">
              <w:rPr>
                <w:b w:val="0"/>
                <w:bCs w:val="0"/>
              </w:rPr>
              <w:t xml:space="preserve"> Is there a designated safety manager or committee?</w:t>
            </w:r>
          </w:p>
          <w:p w14:paraId="2994BB77" w14:textId="77777777" w:rsidR="00465D5D" w:rsidRPr="000F2F5E" w:rsidRDefault="00465D5D" w:rsidP="00465D5D">
            <w:pPr>
              <w:ind w:left="720"/>
              <w:rPr>
                <w:b w:val="0"/>
                <w:bCs w:val="0"/>
              </w:rPr>
            </w:pPr>
            <w:sdt>
              <w:sdtPr>
                <w:rPr>
                  <w:b w:val="0"/>
                  <w:bCs w:val="0"/>
                </w:rPr>
                <w:id w:val="-82697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Pr="000F2F5E">
              <w:rPr>
                <w:b w:val="0"/>
                <w:bCs w:val="0"/>
              </w:rPr>
              <w:t>Are safety goals and objectives established and reviewed regularly?</w:t>
            </w:r>
          </w:p>
          <w:p w14:paraId="49E87E00" w14:textId="77777777" w:rsidR="00465D5D" w:rsidRPr="000F2F5E" w:rsidRDefault="00465D5D" w:rsidP="00465D5D">
            <w:pPr>
              <w:ind w:left="720"/>
              <w:rPr>
                <w:b w:val="0"/>
                <w:bCs w:val="0"/>
              </w:rPr>
            </w:pPr>
            <w:sdt>
              <w:sdtPr>
                <w:rPr>
                  <w:b w:val="0"/>
                  <w:bCs w:val="0"/>
                </w:rPr>
                <w:id w:val="-808399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Pr="000F2F5E">
              <w:rPr>
                <w:b w:val="0"/>
                <w:bCs w:val="0"/>
              </w:rPr>
              <w:t>Is adequate budget allocated for safety initiatives?</w:t>
            </w:r>
          </w:p>
          <w:p w14:paraId="7736A18F" w14:textId="77777777" w:rsidR="00465D5D" w:rsidRPr="000F2F5E" w:rsidRDefault="00465D5D" w:rsidP="00465D5D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05E0E9CF" w14:textId="77777777" w:rsidR="00465D5D" w:rsidRPr="000F2F5E" w:rsidRDefault="00465D5D" w:rsidP="00465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F5E">
              <w:t>Greenhouse Gas (GHG) Management &amp; Verification</w:t>
            </w:r>
          </w:p>
          <w:p w14:paraId="20764B3F" w14:textId="77777777" w:rsidR="00465D5D" w:rsidRDefault="00465D5D" w:rsidP="00465D5D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784414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0F2F5E">
              <w:t xml:space="preserve">ISO 14064-1:2018 - Greenhouse gases – Part 1: Specification with guidance at the organization level for quantification and reporting of greenhouse gas emissions and removals: </w:t>
            </w:r>
          </w:p>
          <w:p w14:paraId="75316755" w14:textId="77777777" w:rsidR="00465D5D" w:rsidRPr="000F2F5E" w:rsidRDefault="00465D5D" w:rsidP="00465D5D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56119B" w14:textId="77777777" w:rsidR="00465D5D" w:rsidRDefault="00465D5D" w:rsidP="00465D5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018961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0F2F5E">
              <w:t xml:space="preserve"> Are organizational GHG emissions (Scope 1, 2, and relevant Scope 3) quantified according to this standard?</w:t>
            </w:r>
          </w:p>
          <w:p w14:paraId="17EE262D" w14:textId="77777777" w:rsidR="00465D5D" w:rsidRDefault="00465D5D" w:rsidP="00465D5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3B4F09" w14:textId="77777777" w:rsidR="00465D5D" w:rsidRPr="0037753B" w:rsidRDefault="00465D5D" w:rsidP="00465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</w:t>
            </w:r>
            <w:sdt>
              <w:sdtPr>
                <w:id w:val="-2756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37753B">
              <w:t xml:space="preserve">Is a GHG inventory report prepared? </w:t>
            </w:r>
          </w:p>
        </w:tc>
      </w:tr>
    </w:tbl>
    <w:tbl>
      <w:tblPr>
        <w:tblStyle w:val="TableGrid"/>
        <w:tblpPr w:leftFromText="180" w:rightFromText="180" w:vertAnchor="page" w:horzAnchor="margin" w:tblpY="2911"/>
        <w:tblW w:w="10199" w:type="dxa"/>
        <w:tblLook w:val="04A0" w:firstRow="1" w:lastRow="0" w:firstColumn="1" w:lastColumn="0" w:noHBand="0" w:noVBand="1"/>
      </w:tblPr>
      <w:tblGrid>
        <w:gridCol w:w="3399"/>
        <w:gridCol w:w="3400"/>
        <w:gridCol w:w="3400"/>
      </w:tblGrid>
      <w:tr w:rsidR="00465D5D" w14:paraId="7758C7EE" w14:textId="77777777" w:rsidTr="00465D5D">
        <w:trPr>
          <w:trHeight w:val="326"/>
        </w:trPr>
        <w:tc>
          <w:tcPr>
            <w:tcW w:w="3399" w:type="dxa"/>
          </w:tcPr>
          <w:p w14:paraId="63E09BA0" w14:textId="77777777" w:rsidR="00465D5D" w:rsidRDefault="00465D5D" w:rsidP="00465D5D">
            <w:r w:rsidRPr="004423C2">
              <w:lastRenderedPageBreak/>
              <w:t>PPE Category</w:t>
            </w:r>
          </w:p>
        </w:tc>
        <w:tc>
          <w:tcPr>
            <w:tcW w:w="3400" w:type="dxa"/>
          </w:tcPr>
          <w:p w14:paraId="3ABF3FAA" w14:textId="77777777" w:rsidR="00465D5D" w:rsidRDefault="00465D5D" w:rsidP="00465D5D">
            <w:r w:rsidRPr="004423C2">
              <w:t>PPE Item</w:t>
            </w:r>
          </w:p>
        </w:tc>
        <w:tc>
          <w:tcPr>
            <w:tcW w:w="3400" w:type="dxa"/>
          </w:tcPr>
          <w:p w14:paraId="55FA1DDF" w14:textId="77777777" w:rsidR="00465D5D" w:rsidRDefault="00465D5D" w:rsidP="00465D5D">
            <w:r w:rsidRPr="004423C2">
              <w:t>Checklist Item/Detail</w:t>
            </w:r>
          </w:p>
        </w:tc>
      </w:tr>
      <w:tr w:rsidR="00465D5D" w14:paraId="303BCDB4" w14:textId="77777777" w:rsidTr="00465D5D">
        <w:trPr>
          <w:trHeight w:val="734"/>
        </w:trPr>
        <w:tc>
          <w:tcPr>
            <w:tcW w:w="3399" w:type="dxa"/>
          </w:tcPr>
          <w:p w14:paraId="23FAE016" w14:textId="77777777" w:rsidR="00465D5D" w:rsidRDefault="00465D5D" w:rsidP="00465D5D">
            <w:r w:rsidRPr="004423C2">
              <w:t>I. Head Protection</w:t>
            </w:r>
          </w:p>
        </w:tc>
        <w:tc>
          <w:tcPr>
            <w:tcW w:w="3400" w:type="dxa"/>
          </w:tcPr>
          <w:p w14:paraId="6A7371C0" w14:textId="77777777" w:rsidR="00465D5D" w:rsidRPr="004423C2" w:rsidRDefault="00465D5D" w:rsidP="00465D5D">
            <w:r w:rsidRPr="004423C2">
              <w:t>Hard Hats (ANSI Z89.1)</w:t>
            </w:r>
          </w:p>
          <w:p w14:paraId="69DFB0B5" w14:textId="77777777" w:rsidR="00465D5D" w:rsidRDefault="00465D5D" w:rsidP="00465D5D">
            <w:r w:rsidRPr="004423C2">
              <w:t>Bump Caps</w:t>
            </w:r>
            <w:r>
              <w:t xml:space="preserve"> </w:t>
            </w:r>
          </w:p>
        </w:tc>
        <w:tc>
          <w:tcPr>
            <w:tcW w:w="3400" w:type="dxa"/>
          </w:tcPr>
          <w:p w14:paraId="458B076A" w14:textId="77777777" w:rsidR="00465D5D" w:rsidRPr="004423C2" w:rsidRDefault="00465D5D" w:rsidP="00465D5D">
            <w:sdt>
              <w:sdtPr>
                <w:id w:val="1537071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423C2">
              <w:t xml:space="preserve"> Good condition, proper fit</w:t>
            </w:r>
          </w:p>
          <w:p w14:paraId="01A84A6C" w14:textId="77777777" w:rsidR="00465D5D" w:rsidRDefault="00465D5D" w:rsidP="00465D5D">
            <w:sdt>
              <w:sdtPr>
                <w:id w:val="-1573270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423C2">
              <w:t xml:space="preserve"> Minor impact protection</w:t>
            </w:r>
          </w:p>
        </w:tc>
      </w:tr>
      <w:tr w:rsidR="00465D5D" w14:paraId="50CF1D8D" w14:textId="77777777" w:rsidTr="00465D5D">
        <w:trPr>
          <w:trHeight w:val="326"/>
        </w:trPr>
        <w:tc>
          <w:tcPr>
            <w:tcW w:w="3399" w:type="dxa"/>
          </w:tcPr>
          <w:p w14:paraId="014F3C46" w14:textId="77777777" w:rsidR="00465D5D" w:rsidRDefault="00465D5D" w:rsidP="00465D5D">
            <w:r w:rsidRPr="004423C2">
              <w:t>II. Eye &amp; Face Protection</w:t>
            </w:r>
          </w:p>
        </w:tc>
        <w:tc>
          <w:tcPr>
            <w:tcW w:w="3400" w:type="dxa"/>
          </w:tcPr>
          <w:p w14:paraId="57C80C27" w14:textId="77777777" w:rsidR="00465D5D" w:rsidRDefault="00465D5D" w:rsidP="00465D5D">
            <w:r w:rsidRPr="004423C2">
              <w:t>Safety Glasses/Goggles (ANSI Z87.1)</w:t>
            </w:r>
          </w:p>
          <w:p w14:paraId="308717A3" w14:textId="77777777" w:rsidR="00465D5D" w:rsidRDefault="00465D5D" w:rsidP="00465D5D">
            <w:r w:rsidRPr="004423C2">
              <w:t>Face Shields</w:t>
            </w:r>
          </w:p>
          <w:p w14:paraId="49A29F48" w14:textId="77777777" w:rsidR="00465D5D" w:rsidRDefault="00465D5D" w:rsidP="00465D5D">
            <w:r w:rsidRPr="004423C2">
              <w:t>Welding Helmets</w:t>
            </w:r>
          </w:p>
        </w:tc>
        <w:tc>
          <w:tcPr>
            <w:tcW w:w="3400" w:type="dxa"/>
          </w:tcPr>
          <w:p w14:paraId="7EC5698A" w14:textId="77777777" w:rsidR="00465D5D" w:rsidRDefault="00465D5D" w:rsidP="00465D5D">
            <w:sdt>
              <w:sdtPr>
                <w:id w:val="-200025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423C2">
              <w:t>Clear, intact, appropriate for splash/dust</w:t>
            </w:r>
          </w:p>
          <w:p w14:paraId="766ED1E9" w14:textId="77777777" w:rsidR="00465D5D" w:rsidRDefault="00465D5D" w:rsidP="00465D5D">
            <w:sdt>
              <w:sdtPr>
                <w:id w:val="1706284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423C2">
              <w:t xml:space="preserve"> Full face protection (splashes, debris, heat); secure</w:t>
            </w:r>
          </w:p>
          <w:p w14:paraId="1477BE60" w14:textId="77777777" w:rsidR="00465D5D" w:rsidRDefault="00465D5D" w:rsidP="00465D5D">
            <w:sdt>
              <w:sdtPr>
                <w:id w:val="826173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423C2">
              <w:t>Correct shade lens</w:t>
            </w:r>
          </w:p>
        </w:tc>
      </w:tr>
      <w:tr w:rsidR="00465D5D" w14:paraId="00202015" w14:textId="77777777" w:rsidTr="00465D5D">
        <w:trPr>
          <w:trHeight w:val="326"/>
        </w:trPr>
        <w:tc>
          <w:tcPr>
            <w:tcW w:w="3399" w:type="dxa"/>
          </w:tcPr>
          <w:p w14:paraId="34AD784D" w14:textId="77777777" w:rsidR="00465D5D" w:rsidRDefault="00465D5D" w:rsidP="00465D5D">
            <w:r w:rsidRPr="004423C2">
              <w:t>III. Hearing Protection</w:t>
            </w:r>
            <w:r>
              <w:t xml:space="preserve"> </w:t>
            </w:r>
          </w:p>
        </w:tc>
        <w:tc>
          <w:tcPr>
            <w:tcW w:w="3400" w:type="dxa"/>
          </w:tcPr>
          <w:p w14:paraId="7DECDFC9" w14:textId="77777777" w:rsidR="00465D5D" w:rsidRDefault="00465D5D" w:rsidP="00465D5D">
            <w:r w:rsidRPr="004423C2">
              <w:t>Earplugs/Earmuffs</w:t>
            </w:r>
          </w:p>
        </w:tc>
        <w:tc>
          <w:tcPr>
            <w:tcW w:w="3400" w:type="dxa"/>
          </w:tcPr>
          <w:p w14:paraId="03521C9B" w14:textId="77777777" w:rsidR="00465D5D" w:rsidRDefault="00465D5D" w:rsidP="00465D5D">
            <w:sdt>
              <w:sdtPr>
                <w:id w:val="-258596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423C2">
              <w:t xml:space="preserve"> Proper fit, good condition</w:t>
            </w:r>
          </w:p>
        </w:tc>
      </w:tr>
      <w:tr w:rsidR="00465D5D" w14:paraId="7D944072" w14:textId="77777777" w:rsidTr="00465D5D">
        <w:trPr>
          <w:trHeight w:val="326"/>
        </w:trPr>
        <w:tc>
          <w:tcPr>
            <w:tcW w:w="3399" w:type="dxa"/>
          </w:tcPr>
          <w:p w14:paraId="6B7B7AD4" w14:textId="77777777" w:rsidR="00465D5D" w:rsidRDefault="00465D5D" w:rsidP="00465D5D">
            <w:r w:rsidRPr="0037753B">
              <w:t>IV. Hand Protection</w:t>
            </w:r>
          </w:p>
        </w:tc>
        <w:tc>
          <w:tcPr>
            <w:tcW w:w="3400" w:type="dxa"/>
          </w:tcPr>
          <w:p w14:paraId="7B240680" w14:textId="77777777" w:rsidR="00465D5D" w:rsidRDefault="00465D5D" w:rsidP="00465D5D">
            <w:r w:rsidRPr="0037753B">
              <w:t>Gloves (hazard-specific)</w:t>
            </w:r>
          </w:p>
        </w:tc>
        <w:tc>
          <w:tcPr>
            <w:tcW w:w="3400" w:type="dxa"/>
          </w:tcPr>
          <w:p w14:paraId="301A574F" w14:textId="77777777" w:rsidR="00465D5D" w:rsidRDefault="00465D5D" w:rsidP="00465D5D">
            <w:sdt>
              <w:sdtPr>
                <w:id w:val="1029768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37753B">
              <w:t>Correct material, no damage, proper fit</w:t>
            </w:r>
          </w:p>
        </w:tc>
      </w:tr>
      <w:tr w:rsidR="00465D5D" w14:paraId="530C1689" w14:textId="77777777" w:rsidTr="00465D5D">
        <w:trPr>
          <w:trHeight w:val="337"/>
        </w:trPr>
        <w:tc>
          <w:tcPr>
            <w:tcW w:w="3399" w:type="dxa"/>
          </w:tcPr>
          <w:p w14:paraId="3B7951F2" w14:textId="77777777" w:rsidR="00465D5D" w:rsidRDefault="00465D5D" w:rsidP="00465D5D">
            <w:r w:rsidRPr="0037753B">
              <w:t>V. Body Protection</w:t>
            </w:r>
          </w:p>
        </w:tc>
        <w:tc>
          <w:tcPr>
            <w:tcW w:w="3400" w:type="dxa"/>
          </w:tcPr>
          <w:p w14:paraId="3849868F" w14:textId="77777777" w:rsidR="00465D5D" w:rsidRDefault="00465D5D" w:rsidP="00465D5D">
            <w:r w:rsidRPr="0037753B">
              <w:t>High-Visibility Clothing (ANSI/ISEA 107)</w:t>
            </w:r>
          </w:p>
          <w:p w14:paraId="77BBE706" w14:textId="77777777" w:rsidR="00465D5D" w:rsidRDefault="00465D5D" w:rsidP="00465D5D">
            <w:r w:rsidRPr="0037753B">
              <w:t>Aprons/Coveralls</w:t>
            </w:r>
          </w:p>
          <w:p w14:paraId="7E9AD187" w14:textId="77777777" w:rsidR="00465D5D" w:rsidRDefault="00465D5D" w:rsidP="00465D5D">
            <w:r w:rsidRPr="0037753B">
              <w:t>Insulated/Rain Gear</w:t>
            </w:r>
          </w:p>
        </w:tc>
        <w:tc>
          <w:tcPr>
            <w:tcW w:w="3400" w:type="dxa"/>
          </w:tcPr>
          <w:p w14:paraId="14652E18" w14:textId="77777777" w:rsidR="00465D5D" w:rsidRDefault="00465D5D" w:rsidP="00465D5D">
            <w:sdt>
              <w:sdtPr>
                <w:id w:val="-843162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37753B">
              <w:t xml:space="preserve"> Required class (vests, shirts, jackets)</w:t>
            </w:r>
          </w:p>
          <w:p w14:paraId="08A6008D" w14:textId="77777777" w:rsidR="00465D5D" w:rsidRDefault="00465D5D" w:rsidP="00465D5D">
            <w:sdt>
              <w:sdtPr>
                <w:id w:val="-359822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37753B">
              <w:t xml:space="preserve">For chemical, </w:t>
            </w:r>
            <w:proofErr w:type="gramStart"/>
            <w:r w:rsidRPr="0037753B">
              <w:t>cut</w:t>
            </w:r>
            <w:proofErr w:type="gramEnd"/>
            <w:r w:rsidRPr="0037753B">
              <w:t>, flame, or other specific hazards</w:t>
            </w:r>
          </w:p>
          <w:p w14:paraId="636FCCAE" w14:textId="77777777" w:rsidR="00465D5D" w:rsidRDefault="00465D5D" w:rsidP="00465D5D">
            <w:sdt>
              <w:sdtPr>
                <w:id w:val="-903298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37753B">
              <w:t>For environmental conditions</w:t>
            </w:r>
          </w:p>
        </w:tc>
      </w:tr>
      <w:tr w:rsidR="00465D5D" w14:paraId="29B29652" w14:textId="77777777" w:rsidTr="00465D5D">
        <w:trPr>
          <w:trHeight w:val="337"/>
        </w:trPr>
        <w:tc>
          <w:tcPr>
            <w:tcW w:w="3399" w:type="dxa"/>
          </w:tcPr>
          <w:p w14:paraId="11C9721E" w14:textId="77777777" w:rsidR="00465D5D" w:rsidRPr="0037753B" w:rsidRDefault="00465D5D" w:rsidP="00465D5D">
            <w:r w:rsidRPr="0037753B">
              <w:t>VI. Foot Protection</w:t>
            </w:r>
          </w:p>
        </w:tc>
        <w:tc>
          <w:tcPr>
            <w:tcW w:w="3400" w:type="dxa"/>
          </w:tcPr>
          <w:p w14:paraId="782BB566" w14:textId="77777777" w:rsidR="00465D5D" w:rsidRDefault="00465D5D" w:rsidP="00465D5D">
            <w:r w:rsidRPr="0037753B">
              <w:t>Safety-Toe Footwear (ASTM F2413)</w:t>
            </w:r>
          </w:p>
          <w:p w14:paraId="3FDAF55A" w14:textId="77777777" w:rsidR="00465D5D" w:rsidRPr="0037753B" w:rsidRDefault="00465D5D" w:rsidP="00465D5D">
            <w:r w:rsidRPr="0037753B">
              <w:t>Metatarsal Guards</w:t>
            </w:r>
          </w:p>
        </w:tc>
        <w:tc>
          <w:tcPr>
            <w:tcW w:w="3400" w:type="dxa"/>
          </w:tcPr>
          <w:p w14:paraId="4E035BBB" w14:textId="77777777" w:rsidR="00465D5D" w:rsidRDefault="00465D5D" w:rsidP="00465D5D">
            <w:sdt>
              <w:sdtPr>
                <w:id w:val="-1406684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37753B">
              <w:t>Good condition, slip/puncture-resistant soles</w:t>
            </w:r>
          </w:p>
          <w:p w14:paraId="71E2ED32" w14:textId="77777777" w:rsidR="00465D5D" w:rsidRPr="0037753B" w:rsidRDefault="00465D5D" w:rsidP="00465D5D">
            <w:sdt>
              <w:sdtPr>
                <w:id w:val="25495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37753B">
              <w:t>Top-of-foot protection</w:t>
            </w:r>
          </w:p>
        </w:tc>
      </w:tr>
      <w:tr w:rsidR="00465D5D" w14:paraId="7259F12B" w14:textId="77777777" w:rsidTr="00465D5D">
        <w:trPr>
          <w:trHeight w:val="337"/>
        </w:trPr>
        <w:tc>
          <w:tcPr>
            <w:tcW w:w="3399" w:type="dxa"/>
          </w:tcPr>
          <w:p w14:paraId="433D84B5" w14:textId="77777777" w:rsidR="00465D5D" w:rsidRPr="0037753B" w:rsidRDefault="00465D5D" w:rsidP="00465D5D">
            <w:r w:rsidRPr="0037753B">
              <w:t>VII. Respiratory Protection</w:t>
            </w:r>
          </w:p>
        </w:tc>
        <w:tc>
          <w:tcPr>
            <w:tcW w:w="3400" w:type="dxa"/>
          </w:tcPr>
          <w:p w14:paraId="2A18E115" w14:textId="77777777" w:rsidR="00465D5D" w:rsidRDefault="00465D5D" w:rsidP="00465D5D">
            <w:r w:rsidRPr="0037753B">
              <w:t>Respirators (N95, half/full-mask, supplied-air)</w:t>
            </w:r>
          </w:p>
          <w:p w14:paraId="177FA77E" w14:textId="77777777" w:rsidR="00465D5D" w:rsidRPr="0037753B" w:rsidRDefault="00465D5D" w:rsidP="00465D5D">
            <w:r w:rsidRPr="0037753B">
              <w:t>Dust Masks</w:t>
            </w:r>
          </w:p>
        </w:tc>
        <w:tc>
          <w:tcPr>
            <w:tcW w:w="3400" w:type="dxa"/>
          </w:tcPr>
          <w:p w14:paraId="17493D7B" w14:textId="77777777" w:rsidR="00465D5D" w:rsidRDefault="00465D5D" w:rsidP="00465D5D">
            <w:sdt>
              <w:sdtPr>
                <w:id w:val="685329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37753B">
              <w:t>Fit tested, correct filters, maintained, user trained</w:t>
            </w:r>
          </w:p>
          <w:p w14:paraId="6FC84DB4" w14:textId="77777777" w:rsidR="00465D5D" w:rsidRPr="0037753B" w:rsidRDefault="00465D5D" w:rsidP="00465D5D">
            <w:sdt>
              <w:sdtPr>
                <w:id w:val="-1085062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37753B">
              <w:t>For nuisance dust</w:t>
            </w:r>
          </w:p>
        </w:tc>
      </w:tr>
      <w:tr w:rsidR="00465D5D" w14:paraId="7C121DCC" w14:textId="77777777" w:rsidTr="00465D5D">
        <w:trPr>
          <w:trHeight w:val="337"/>
        </w:trPr>
        <w:tc>
          <w:tcPr>
            <w:tcW w:w="3399" w:type="dxa"/>
          </w:tcPr>
          <w:p w14:paraId="7F85E558" w14:textId="77777777" w:rsidR="00465D5D" w:rsidRPr="0037753B" w:rsidRDefault="00465D5D" w:rsidP="00465D5D">
            <w:r w:rsidRPr="0037753B">
              <w:t>VIII. Fall Protection</w:t>
            </w:r>
          </w:p>
        </w:tc>
        <w:tc>
          <w:tcPr>
            <w:tcW w:w="3400" w:type="dxa"/>
          </w:tcPr>
          <w:p w14:paraId="4EBC625F" w14:textId="77777777" w:rsidR="00465D5D" w:rsidRDefault="00465D5D" w:rsidP="00465D5D">
            <w:r w:rsidRPr="0037753B">
              <w:t>Harness, Lanyards, Anchorage (ANSI Z359.11)</w:t>
            </w:r>
          </w:p>
          <w:p w14:paraId="2C16A4AA" w14:textId="77777777" w:rsidR="00465D5D" w:rsidRPr="0037753B" w:rsidRDefault="00465D5D" w:rsidP="00465D5D">
            <w:r w:rsidRPr="0037753B">
              <w:t>Guardrails/Nets</w:t>
            </w:r>
          </w:p>
        </w:tc>
        <w:tc>
          <w:tcPr>
            <w:tcW w:w="3400" w:type="dxa"/>
          </w:tcPr>
          <w:p w14:paraId="7BB7D28A" w14:textId="77777777" w:rsidR="00465D5D" w:rsidRDefault="00465D5D" w:rsidP="00465D5D">
            <w:sdt>
              <w:sdtPr>
                <w:id w:val="-1986539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37753B">
              <w:t xml:space="preserve"> Inspected, no damage, rated </w:t>
            </w:r>
            <w:proofErr w:type="gramStart"/>
            <w:r w:rsidRPr="0037753B">
              <w:t>points;</w:t>
            </w:r>
            <w:proofErr w:type="gramEnd"/>
            <w:r w:rsidRPr="0037753B">
              <w:t xml:space="preserve"> training</w:t>
            </w:r>
          </w:p>
          <w:p w14:paraId="5614EE98" w14:textId="77777777" w:rsidR="00465D5D" w:rsidRPr="0037753B" w:rsidRDefault="00465D5D" w:rsidP="00465D5D">
            <w:sdt>
              <w:sdtPr>
                <w:id w:val="-2003121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37753B">
              <w:t xml:space="preserve"> Proper installation and strength</w:t>
            </w:r>
          </w:p>
        </w:tc>
      </w:tr>
      <w:tr w:rsidR="00465D5D" w14:paraId="1EC29689" w14:textId="77777777" w:rsidTr="00465D5D">
        <w:trPr>
          <w:trHeight w:val="337"/>
        </w:trPr>
        <w:tc>
          <w:tcPr>
            <w:tcW w:w="3399" w:type="dxa"/>
          </w:tcPr>
          <w:p w14:paraId="5E0E207B" w14:textId="77777777" w:rsidR="00465D5D" w:rsidRPr="0037753B" w:rsidRDefault="00465D5D" w:rsidP="00465D5D">
            <w:r w:rsidRPr="0037753B">
              <w:t>IX. Other Specialized PPE</w:t>
            </w:r>
          </w:p>
        </w:tc>
        <w:tc>
          <w:tcPr>
            <w:tcW w:w="3400" w:type="dxa"/>
          </w:tcPr>
          <w:p w14:paraId="5F00F4CF" w14:textId="77777777" w:rsidR="00465D5D" w:rsidRDefault="00465D5D" w:rsidP="00465D5D">
            <w:r w:rsidRPr="0037753B">
              <w:t>Welding/Arc Flash Protection</w:t>
            </w:r>
          </w:p>
          <w:p w14:paraId="42BC9924" w14:textId="77777777" w:rsidR="00465D5D" w:rsidRDefault="00465D5D" w:rsidP="00465D5D">
            <w:r w:rsidRPr="0037753B">
              <w:t>Proximity Suits</w:t>
            </w:r>
          </w:p>
          <w:p w14:paraId="584BE227" w14:textId="77777777" w:rsidR="00465D5D" w:rsidRPr="0037753B" w:rsidRDefault="00465D5D" w:rsidP="00465D5D">
            <w:r w:rsidRPr="0037753B">
              <w:t>Impulse Noise Hearing Protection</w:t>
            </w:r>
          </w:p>
        </w:tc>
        <w:tc>
          <w:tcPr>
            <w:tcW w:w="3400" w:type="dxa"/>
          </w:tcPr>
          <w:p w14:paraId="722FD778" w14:textId="77777777" w:rsidR="00465D5D" w:rsidRDefault="00465D5D" w:rsidP="00465D5D">
            <w:sdt>
              <w:sdtPr>
                <w:id w:val="-114602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37753B">
              <w:t xml:space="preserve"> Appropriate clothing, shields, gloves (NFPA 70E)</w:t>
            </w:r>
          </w:p>
          <w:p w14:paraId="306A069D" w14:textId="77777777" w:rsidR="00465D5D" w:rsidRDefault="00465D5D" w:rsidP="00465D5D">
            <w:sdt>
              <w:sdtPr>
                <w:id w:val="113877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37753B">
              <w:t xml:space="preserve"> For high-heat environments</w:t>
            </w:r>
          </w:p>
          <w:p w14:paraId="6E8C7DCA" w14:textId="77777777" w:rsidR="00465D5D" w:rsidRPr="0037753B" w:rsidRDefault="00465D5D" w:rsidP="00465D5D">
            <w:sdt>
              <w:sdtPr>
                <w:id w:val="-1512217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37753B">
              <w:t>Specifically rated</w:t>
            </w:r>
          </w:p>
        </w:tc>
      </w:tr>
    </w:tbl>
    <w:p w14:paraId="3D46465E" w14:textId="77777777" w:rsidR="001A77D2" w:rsidRDefault="001A77D2" w:rsidP="001A77D2"/>
    <w:p w14:paraId="5592B79A" w14:textId="7F6E4EA3" w:rsidR="001A77D2" w:rsidRPr="00465D5D" w:rsidRDefault="001A77D2" w:rsidP="001A77D2"/>
    <w:p w14:paraId="7EA937D5" w14:textId="17304836" w:rsidR="001A77D2" w:rsidRDefault="001A77D2"/>
    <w:sectPr w:rsidR="001A77D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8F9FE" w14:textId="77777777" w:rsidR="00EF685E" w:rsidRDefault="00EF685E" w:rsidP="001A77D2">
      <w:pPr>
        <w:spacing w:after="0" w:line="240" w:lineRule="auto"/>
      </w:pPr>
      <w:r>
        <w:separator/>
      </w:r>
    </w:p>
  </w:endnote>
  <w:endnote w:type="continuationSeparator" w:id="0">
    <w:p w14:paraId="1491B4A9" w14:textId="77777777" w:rsidR="00EF685E" w:rsidRDefault="00EF685E" w:rsidP="001A7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EEA25" w14:textId="4D344E07" w:rsidR="001A77D2" w:rsidRDefault="001A77D2" w:rsidP="001A77D2">
    <w:pPr>
      <w:pStyle w:val="Instructions"/>
    </w:pPr>
    <w:sdt>
      <w:sdtPr>
        <w:alias w:val="Make all checks payable to:"/>
        <w:tag w:val="Make all checks payable to:"/>
        <w:id w:val="677928816"/>
        <w:placeholder>
          <w:docPart w:val="FB119A39647548DA85CED52DEF02C023"/>
        </w:placeholder>
        <w:temporary/>
        <w:showingPlcHdr/>
        <w15:appearance w15:val="hidden"/>
      </w:sdtPr>
      <w:sdtContent>
        <w:r>
          <w:t>Make all checks payable to</w:t>
        </w:r>
      </w:sdtContent>
    </w:sdt>
    <w:r>
      <w:t xml:space="preserve"> </w:t>
    </w:r>
    <w:sdt>
      <w:sdtPr>
        <w:alias w:val="Company name:"/>
        <w:tag w:val="Company name:"/>
        <w:id w:val="-1301917383"/>
        <w:placeholder>
          <w:docPart w:val="34C667F0636C4727B26623A2BD8A6A39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r>
          <w:t>D.Dasterdly inc.</w:t>
        </w:r>
      </w:sdtContent>
    </w:sdt>
  </w:p>
  <w:p w14:paraId="7FC946E8" w14:textId="25C894DC" w:rsidR="001A77D2" w:rsidRDefault="001A77D2" w:rsidP="001A77D2">
    <w:pPr>
      <w:pStyle w:val="Instructions"/>
    </w:pPr>
    <w:sdt>
      <w:sdtPr>
        <w:alias w:val="If you have any questions concerning this invoice, contact:"/>
        <w:tag w:val="If you have any questions concerning this invoice, contact:"/>
        <w:id w:val="1339585557"/>
        <w:placeholder>
          <w:docPart w:val="45A0017CABD14374945462C038A83210"/>
        </w:placeholder>
        <w:temporary/>
        <w:showingPlcHdr/>
        <w15:appearance w15:val="hidden"/>
      </w:sdtPr>
      <w:sdtContent>
        <w:r>
          <w:t>If you have any questions concerning this invoice</w:t>
        </w:r>
      </w:sdtContent>
    </w:sdt>
    <w:r>
      <w:t xml:space="preserve">, </w:t>
    </w:r>
    <w:sdt>
      <w:sdtPr>
        <w:alias w:val="Contact:"/>
        <w:tag w:val="Contact:"/>
        <w:id w:val="-1588372301"/>
        <w:placeholder>
          <w:docPart w:val="40777505720A4F039B385AB20A776B73"/>
        </w:placeholder>
        <w:temporary/>
        <w:showingPlcHdr/>
        <w15:appearance w15:val="hidden"/>
      </w:sdtPr>
      <w:sdtContent>
        <w:r>
          <w:t>contact</w:t>
        </w:r>
      </w:sdtContent>
    </w:sdt>
    <w:r>
      <w:t xml:space="preserve"> Richard </w:t>
    </w:r>
    <w:r>
      <w:t>Dastardly,</w:t>
    </w:r>
    <w:r>
      <w:t xml:space="preserve"> 012-234-1234, </w:t>
    </w:r>
    <w:proofErr w:type="gramStart"/>
    <w:r>
      <w:t>D.Dasterdly</w:t>
    </w:r>
    <w:proofErr w:type="gramEnd"/>
    <w:r>
      <w:t xml:space="preserve"> </w:t>
    </w:r>
  </w:p>
  <w:p w14:paraId="26632FF8" w14:textId="67B23EB2" w:rsidR="001A77D2" w:rsidRDefault="001A77D2" w:rsidP="001A77D2">
    <w:pPr>
      <w:pStyle w:val="Footer"/>
    </w:pPr>
    <w:sdt>
      <w:sdtPr>
        <w:alias w:val="Thank your for your business:"/>
        <w:tag w:val="Thank your for your business:"/>
        <w:id w:val="1596669892"/>
        <w:placeholder>
          <w:docPart w:val="C31459E0B111471A9AF1B3529F0B8D52"/>
        </w:placeholder>
        <w:temporary/>
        <w:showingPlcHdr/>
        <w15:appearance w15:val="hidden"/>
      </w:sdtPr>
      <w:sdtContent>
        <w:r>
          <w:t>Thank you for your business!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AB236" w14:textId="77777777" w:rsidR="00EF685E" w:rsidRDefault="00EF685E" w:rsidP="001A77D2">
      <w:pPr>
        <w:spacing w:after="0" w:line="240" w:lineRule="auto"/>
      </w:pPr>
      <w:r>
        <w:separator/>
      </w:r>
    </w:p>
  </w:footnote>
  <w:footnote w:type="continuationSeparator" w:id="0">
    <w:p w14:paraId="73E48B1D" w14:textId="77777777" w:rsidR="00EF685E" w:rsidRDefault="00EF685E" w:rsidP="001A7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0"/>
        <w:szCs w:val="20"/>
      </w:rPr>
      <w:alias w:val="Enter company name:"/>
      <w:tag w:val="Enter company name:"/>
      <w:id w:val="-1907209145"/>
      <w:placeholder>
        <w:docPart w:val="31AB7A0AB7F4459FAE2DE938BBE45A55"/>
      </w:placeholder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/>
    </w:sdtPr>
    <w:sdtContent>
      <w:p w14:paraId="19F53E4D" w14:textId="4CF68330" w:rsidR="001A77D2" w:rsidRPr="001A77D2" w:rsidRDefault="001A77D2" w:rsidP="001A77D2">
        <w:pPr>
          <w:pStyle w:val="Heading1"/>
          <w:spacing w:after="0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t>D.Dasterdly inc.</w:t>
        </w:r>
      </w:p>
    </w:sdtContent>
  </w:sdt>
  <w:p w14:paraId="7063D5F4" w14:textId="77777777" w:rsidR="001A77D2" w:rsidRPr="001A77D2" w:rsidRDefault="001A77D2" w:rsidP="001A77D2">
    <w:pPr>
      <w:pStyle w:val="Slogan"/>
      <w:spacing w:after="0"/>
      <w:cnfStyle w:val="100000000000" w:firstRow="1" w:lastRow="0" w:firstColumn="0" w:lastColumn="0" w:oddVBand="0" w:evenVBand="0" w:oddHBand="0" w:evenHBand="0" w:firstRowFirstColumn="0" w:firstRowLastColumn="0" w:lastRowFirstColumn="0" w:lastRowLastColumn="0"/>
      <w:rPr>
        <w:rFonts w:ascii="Times New Roman" w:hAnsi="Times New Roman" w:cs="Times New Roman"/>
        <w:sz w:val="20"/>
        <w:szCs w:val="20"/>
      </w:rPr>
    </w:pPr>
    <w:r w:rsidRPr="001A77D2">
      <w:rPr>
        <w:rFonts w:ascii="Times New Roman" w:hAnsi="Times New Roman" w:cs="Times New Roman"/>
        <w:sz w:val="20"/>
        <w:szCs w:val="20"/>
      </w:rPr>
      <w:t>“Your Car Our Stunts”</w:t>
    </w:r>
  </w:p>
  <w:p w14:paraId="4113E482" w14:textId="162A34BE" w:rsidR="001A77D2" w:rsidRPr="001A77D2" w:rsidRDefault="001A77D2" w:rsidP="001A77D2">
    <w:pPr>
      <w:spacing w:after="0"/>
      <w:cnfStyle w:val="100000000000" w:firstRow="1" w:lastRow="0" w:firstColumn="0" w:lastColumn="0" w:oddVBand="0" w:evenVBand="0" w:oddHBand="0" w:evenHBand="0" w:firstRowFirstColumn="0" w:firstRowLastColumn="0" w:lastRowFirstColumn="0" w:lastRowLastColumn="0"/>
      <w:rPr>
        <w:rFonts w:ascii="Times New Roman" w:hAnsi="Times New Roman" w:cs="Times New Roman"/>
        <w:sz w:val="20"/>
        <w:szCs w:val="20"/>
      </w:rPr>
    </w:pPr>
    <w:r w:rsidRPr="001A77D2">
      <w:rPr>
        <w:rFonts w:ascii="Times New Roman" w:hAnsi="Times New Roman" w:cs="Times New Roman"/>
        <w:sz w:val="20"/>
        <w:szCs w:val="20"/>
      </w:rPr>
      <w:t xml:space="preserve">123 launch </w:t>
    </w:r>
    <w:r>
      <w:rPr>
        <w:rFonts w:ascii="Times New Roman" w:hAnsi="Times New Roman" w:cs="Times New Roman"/>
        <w:sz w:val="20"/>
        <w:szCs w:val="20"/>
      </w:rPr>
      <w:t xml:space="preserve">St </w:t>
    </w:r>
  </w:p>
  <w:p w14:paraId="3332143D" w14:textId="77777777" w:rsidR="001A77D2" w:rsidRPr="001A77D2" w:rsidRDefault="001A77D2" w:rsidP="001A77D2">
    <w:pPr>
      <w:spacing w:after="0"/>
      <w:cnfStyle w:val="100000000000" w:firstRow="1" w:lastRow="0" w:firstColumn="0" w:lastColumn="0" w:oddVBand="0" w:evenVBand="0" w:oddHBand="0" w:evenHBand="0" w:firstRowFirstColumn="0" w:firstRowLastColumn="0" w:lastRowFirstColumn="0" w:lastRowLastColumn="0"/>
      <w:rPr>
        <w:rFonts w:ascii="Times New Roman" w:hAnsi="Times New Roman" w:cs="Times New Roman"/>
        <w:sz w:val="20"/>
        <w:szCs w:val="20"/>
      </w:rPr>
    </w:pPr>
    <w:r w:rsidRPr="001A77D2">
      <w:rPr>
        <w:rFonts w:ascii="Times New Roman" w:hAnsi="Times New Roman" w:cs="Times New Roman"/>
        <w:sz w:val="20"/>
        <w:szCs w:val="20"/>
      </w:rPr>
      <w:t>Space, PL 12345</w:t>
    </w:r>
  </w:p>
  <w:p w14:paraId="48C05A9E" w14:textId="014DA90D" w:rsidR="001A77D2" w:rsidRPr="001A77D2" w:rsidRDefault="001A77D2" w:rsidP="001A77D2">
    <w:pPr>
      <w:spacing w:after="0"/>
      <w:cnfStyle w:val="100000000000" w:firstRow="1" w:lastRow="0" w:firstColumn="0" w:lastColumn="0" w:oddVBand="0" w:evenVBand="0" w:oddHBand="0" w:evenHBand="0" w:firstRowFirstColumn="0" w:firstRowLastColumn="0" w:lastRowFirstColumn="0" w:lastRowLastColumn="0"/>
      <w:rPr>
        <w:rStyle w:val="Strong"/>
      </w:rPr>
    </w:pPr>
    <w:sdt>
      <w:sdtPr>
        <w:rPr>
          <w:rFonts w:ascii="Times New Roman" w:hAnsi="Times New Roman" w:cs="Times New Roman"/>
          <w:sz w:val="20"/>
          <w:szCs w:val="20"/>
        </w:rPr>
        <w:alias w:val="Phone:"/>
        <w:tag w:val="Phone:"/>
        <w:id w:val="-480227063"/>
        <w:placeholder>
          <w:docPart w:val="62874F00DC1547F29484ED10E1EB97C1"/>
        </w:placeholder>
        <w:temporary/>
        <w:showingPlcHdr/>
        <w15:appearance w15:val="hidden"/>
      </w:sdtPr>
      <w:sdtContent>
        <w:r w:rsidRPr="001A77D2">
          <w:rPr>
            <w:rFonts w:ascii="Times New Roman" w:hAnsi="Times New Roman" w:cs="Times New Roman"/>
            <w:sz w:val="20"/>
            <w:szCs w:val="20"/>
          </w:rPr>
          <w:t>Phone:</w:t>
        </w:r>
      </w:sdtContent>
    </w:sdt>
    <w:r w:rsidRPr="001A77D2">
      <w:rPr>
        <w:rFonts w:ascii="Times New Roman" w:hAnsi="Times New Roman" w:cs="Times New Roman"/>
        <w:sz w:val="20"/>
        <w:szCs w:val="20"/>
      </w:rPr>
      <w:t xml:space="preserve"> 012-234-2345</w:t>
    </w:r>
    <w:r>
      <w:ptab w:relativeTo="margin" w:alignment="center" w:leader="none"/>
    </w:r>
    <w:r>
      <w:ptab w:relativeTo="margin" w:alignment="right" w:leader="none"/>
    </w:r>
    <w:r>
      <w:rPr>
        <w:rStyle w:val="Strong"/>
      </w:rPr>
      <w:t>Date:07/11/2026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6D9"/>
    <w:multiLevelType w:val="multilevel"/>
    <w:tmpl w:val="6B3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72912"/>
    <w:multiLevelType w:val="multilevel"/>
    <w:tmpl w:val="A72E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452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76604969">
    <w:abstractNumId w:val="1"/>
  </w:num>
  <w:num w:numId="2" w16cid:durableId="705252645">
    <w:abstractNumId w:val="0"/>
  </w:num>
  <w:num w:numId="3" w16cid:durableId="2044673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D2"/>
    <w:rsid w:val="00027E78"/>
    <w:rsid w:val="001A77D2"/>
    <w:rsid w:val="0037753B"/>
    <w:rsid w:val="004423C2"/>
    <w:rsid w:val="00465D5D"/>
    <w:rsid w:val="00A43235"/>
    <w:rsid w:val="00AF6F16"/>
    <w:rsid w:val="00B82762"/>
    <w:rsid w:val="00EF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A2EA1"/>
  <w15:chartTrackingRefBased/>
  <w15:docId w15:val="{AB3AF5C8-1130-4DA0-985F-BCA4E6FD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A7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7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1A7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7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7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7D2"/>
  </w:style>
  <w:style w:type="paragraph" w:styleId="Footer">
    <w:name w:val="footer"/>
    <w:basedOn w:val="Normal"/>
    <w:link w:val="FooterChar"/>
    <w:uiPriority w:val="99"/>
    <w:unhideWhenUsed/>
    <w:rsid w:val="001A7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7D2"/>
  </w:style>
  <w:style w:type="paragraph" w:customStyle="1" w:styleId="Slogan">
    <w:name w:val="Slogan"/>
    <w:basedOn w:val="Normal"/>
    <w:uiPriority w:val="2"/>
    <w:qFormat/>
    <w:rsid w:val="001A77D2"/>
    <w:pPr>
      <w:spacing w:after="240" w:line="264" w:lineRule="auto"/>
    </w:pPr>
    <w:rPr>
      <w:rFonts w:eastAsiaTheme="minorEastAsia"/>
      <w:i/>
      <w:color w:val="595959" w:themeColor="text1" w:themeTint="A6"/>
      <w:spacing w:val="4"/>
      <w:kern w:val="0"/>
      <w:sz w:val="18"/>
      <w:szCs w:val="18"/>
      <w:lang w:eastAsia="ja-JP"/>
      <w14:ligatures w14:val="none"/>
    </w:rPr>
  </w:style>
  <w:style w:type="character" w:styleId="Strong">
    <w:name w:val="Strong"/>
    <w:basedOn w:val="DefaultParagraphFont"/>
    <w:uiPriority w:val="22"/>
    <w:qFormat/>
    <w:rsid w:val="001A77D2"/>
    <w:rPr>
      <w:b/>
      <w:bCs/>
    </w:rPr>
  </w:style>
  <w:style w:type="paragraph" w:customStyle="1" w:styleId="Instructions">
    <w:name w:val="Instructions"/>
    <w:basedOn w:val="Normal"/>
    <w:uiPriority w:val="8"/>
    <w:unhideWhenUsed/>
    <w:qFormat/>
    <w:rsid w:val="001A77D2"/>
    <w:pPr>
      <w:spacing w:before="240" w:after="0" w:line="264" w:lineRule="auto"/>
      <w:contextualSpacing/>
    </w:pPr>
    <w:rPr>
      <w:rFonts w:eastAsiaTheme="minorEastAsia"/>
      <w:spacing w:val="4"/>
      <w:kern w:val="0"/>
      <w:sz w:val="18"/>
      <w:szCs w:val="18"/>
      <w:lang w:eastAsia="ja-JP"/>
      <w14:ligatures w14:val="none"/>
    </w:rPr>
  </w:style>
  <w:style w:type="table" w:styleId="TableSubtle2">
    <w:name w:val="Table Subtle 2"/>
    <w:basedOn w:val="TableNormal"/>
    <w:uiPriority w:val="99"/>
    <w:rsid w:val="001A77D2"/>
    <w:pPr>
      <w:spacing w:after="0" w:line="264" w:lineRule="auto"/>
    </w:pPr>
    <w:rPr>
      <w:rFonts w:eastAsiaTheme="minorEastAsia"/>
      <w:kern w:val="0"/>
      <w:sz w:val="18"/>
      <w:szCs w:val="18"/>
      <w:lang w:eastAsia="ja-JP"/>
      <w14:ligatures w14:val="none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2">
    <w:name w:val="Grid Table 4 Accent 2"/>
    <w:basedOn w:val="TableNormal"/>
    <w:uiPriority w:val="49"/>
    <w:rsid w:val="001A77D2"/>
    <w:pPr>
      <w:spacing w:after="0" w:line="240" w:lineRule="auto"/>
    </w:pPr>
    <w:rPr>
      <w:rFonts w:eastAsiaTheme="minorEastAsia"/>
      <w:kern w:val="0"/>
      <w:sz w:val="18"/>
      <w:szCs w:val="18"/>
      <w:lang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">
    <w:name w:val="Grid Table 4"/>
    <w:basedOn w:val="TableNormal"/>
    <w:uiPriority w:val="49"/>
    <w:rsid w:val="001A77D2"/>
    <w:pPr>
      <w:spacing w:after="0" w:line="240" w:lineRule="auto"/>
    </w:pPr>
    <w:rPr>
      <w:rFonts w:eastAsiaTheme="minorEastAsia"/>
      <w:kern w:val="0"/>
      <w:sz w:val="18"/>
      <w:szCs w:val="18"/>
      <w:lang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1A77D2"/>
    <w:pPr>
      <w:spacing w:after="0" w:line="240" w:lineRule="auto"/>
    </w:pPr>
    <w:rPr>
      <w:rFonts w:eastAsiaTheme="minorEastAsia"/>
      <w:kern w:val="0"/>
      <w:sz w:val="18"/>
      <w:szCs w:val="18"/>
      <w:lang w:eastAsia="ja-JP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Grid">
    <w:name w:val="Table Grid"/>
    <w:basedOn w:val="TableNormal"/>
    <w:uiPriority w:val="39"/>
    <w:rsid w:val="001A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1AB7A0AB7F4459FAE2DE938BBE45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46E36-27D1-4BEE-89CB-FA85F79B4664}"/>
      </w:docPartPr>
      <w:docPartBody>
        <w:p w:rsidR="00000000" w:rsidRDefault="00293D08" w:rsidP="00293D08">
          <w:pPr>
            <w:pStyle w:val="31AB7A0AB7F4459FAE2DE938BBE45A55"/>
          </w:pPr>
          <w:r>
            <w:t>Company Name</w:t>
          </w:r>
        </w:p>
      </w:docPartBody>
    </w:docPart>
    <w:docPart>
      <w:docPartPr>
        <w:name w:val="62874F00DC1547F29484ED10E1EB9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1D7AD-73C0-4ED5-9A9D-CB8630A24121}"/>
      </w:docPartPr>
      <w:docPartBody>
        <w:p w:rsidR="00000000" w:rsidRDefault="00293D08" w:rsidP="00293D08">
          <w:pPr>
            <w:pStyle w:val="62874F00DC1547F29484ED10E1EB97C1"/>
          </w:pPr>
          <w:r>
            <w:t>Phone:</w:t>
          </w:r>
        </w:p>
      </w:docPartBody>
    </w:docPart>
    <w:docPart>
      <w:docPartPr>
        <w:name w:val="FB119A39647548DA85CED52DEF02C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75A11-8DC5-4ED3-B863-21A35BE603AD}"/>
      </w:docPartPr>
      <w:docPartBody>
        <w:p w:rsidR="00000000" w:rsidRDefault="00293D08" w:rsidP="00293D08">
          <w:pPr>
            <w:pStyle w:val="FB119A39647548DA85CED52DEF02C023"/>
          </w:pPr>
          <w:r>
            <w:t>Make all checks payable to</w:t>
          </w:r>
        </w:p>
      </w:docPartBody>
    </w:docPart>
    <w:docPart>
      <w:docPartPr>
        <w:name w:val="34C667F0636C4727B26623A2BD8A6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906F1-9847-485D-84F1-3884FAE8BD7D}"/>
      </w:docPartPr>
      <w:docPartBody>
        <w:p w:rsidR="00000000" w:rsidRDefault="00293D08" w:rsidP="00293D08">
          <w:pPr>
            <w:pStyle w:val="34C667F0636C4727B26623A2BD8A6A39"/>
          </w:pPr>
          <w:r>
            <w:t>Company Name</w:t>
          </w:r>
        </w:p>
      </w:docPartBody>
    </w:docPart>
    <w:docPart>
      <w:docPartPr>
        <w:name w:val="45A0017CABD14374945462C038A83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41ECA-5917-4309-B1CA-6C63FFCD35B7}"/>
      </w:docPartPr>
      <w:docPartBody>
        <w:p w:rsidR="00000000" w:rsidRDefault="00293D08" w:rsidP="00293D08">
          <w:pPr>
            <w:pStyle w:val="45A0017CABD14374945462C038A83210"/>
          </w:pPr>
          <w:r>
            <w:t>If you have any questions concerning this invoice</w:t>
          </w:r>
        </w:p>
      </w:docPartBody>
    </w:docPart>
    <w:docPart>
      <w:docPartPr>
        <w:name w:val="40777505720A4F039B385AB20A776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5B769-1E18-4F31-A0D9-1CFBF5D52E2F}"/>
      </w:docPartPr>
      <w:docPartBody>
        <w:p w:rsidR="00000000" w:rsidRDefault="00293D08" w:rsidP="00293D08">
          <w:pPr>
            <w:pStyle w:val="40777505720A4F039B385AB20A776B73"/>
          </w:pPr>
          <w:r>
            <w:t>contact</w:t>
          </w:r>
        </w:p>
      </w:docPartBody>
    </w:docPart>
    <w:docPart>
      <w:docPartPr>
        <w:name w:val="C31459E0B111471A9AF1B3529F0B8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FDC53-E55B-45E9-A547-2914F63D6499}"/>
      </w:docPartPr>
      <w:docPartBody>
        <w:p w:rsidR="00000000" w:rsidRDefault="00293D08" w:rsidP="00293D08">
          <w:pPr>
            <w:pStyle w:val="C31459E0B111471A9AF1B3529F0B8D52"/>
          </w:pPr>
          <w: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08"/>
    <w:rsid w:val="00293D08"/>
    <w:rsid w:val="00382F3A"/>
    <w:rsid w:val="00A4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E473158EBC45C0BF4A51A52D0D66E8">
    <w:name w:val="46E473158EBC45C0BF4A51A52D0D66E8"/>
    <w:rsid w:val="00293D08"/>
  </w:style>
  <w:style w:type="paragraph" w:customStyle="1" w:styleId="31AB7A0AB7F4459FAE2DE938BBE45A55">
    <w:name w:val="31AB7A0AB7F4459FAE2DE938BBE45A55"/>
    <w:rsid w:val="00293D08"/>
  </w:style>
  <w:style w:type="paragraph" w:customStyle="1" w:styleId="62874F00DC1547F29484ED10E1EB97C1">
    <w:name w:val="62874F00DC1547F29484ED10E1EB97C1"/>
    <w:rsid w:val="00293D08"/>
  </w:style>
  <w:style w:type="paragraph" w:customStyle="1" w:styleId="FB119A39647548DA85CED52DEF02C023">
    <w:name w:val="FB119A39647548DA85CED52DEF02C023"/>
    <w:rsid w:val="00293D08"/>
  </w:style>
  <w:style w:type="paragraph" w:customStyle="1" w:styleId="34C667F0636C4727B26623A2BD8A6A39">
    <w:name w:val="34C667F0636C4727B26623A2BD8A6A39"/>
    <w:rsid w:val="00293D08"/>
  </w:style>
  <w:style w:type="paragraph" w:customStyle="1" w:styleId="45A0017CABD14374945462C038A83210">
    <w:name w:val="45A0017CABD14374945462C038A83210"/>
    <w:rsid w:val="00293D08"/>
  </w:style>
  <w:style w:type="paragraph" w:customStyle="1" w:styleId="40777505720A4F039B385AB20A776B73">
    <w:name w:val="40777505720A4F039B385AB20A776B73"/>
    <w:rsid w:val="00293D08"/>
  </w:style>
  <w:style w:type="paragraph" w:customStyle="1" w:styleId="C31459E0B111471A9AF1B3529F0B8D52">
    <w:name w:val="C31459E0B111471A9AF1B3529F0B8D52"/>
    <w:rsid w:val="00293D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675FE-759F-4AC2-9A4A-6FE7A5A63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D.Dasterdly inc.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 Five</dc:creator>
  <cp:keywords/>
  <dc:description/>
  <cp:lastModifiedBy>BIS Five</cp:lastModifiedBy>
  <cp:revision>2</cp:revision>
  <cp:lastPrinted>2025-06-16T19:25:00Z</cp:lastPrinted>
  <dcterms:created xsi:type="dcterms:W3CDTF">2025-06-16T19:25:00Z</dcterms:created>
  <dcterms:modified xsi:type="dcterms:W3CDTF">2025-06-16T19:25:00Z</dcterms:modified>
</cp:coreProperties>
</file>