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yit5wai110" w:id="0"/>
      <w:bookmarkEnd w:id="0"/>
      <w:r w:rsidDel="00000000" w:rsidR="00000000" w:rsidRPr="00000000">
        <w:rPr>
          <w:rtl w:val="0"/>
        </w:rPr>
        <w:t xml:space="preserve">Same Words, Different Worlds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7do4luwl72p" w:id="1"/>
      <w:bookmarkEnd w:id="1"/>
      <w:r w:rsidDel="00000000" w:rsidR="00000000" w:rsidRPr="00000000">
        <w:rPr>
          <w:rtl w:val="0"/>
        </w:rPr>
        <w:t xml:space="preserve">Measuring Partisan Semantic Divergence in Congressional AI Discourse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Darren Deng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PPOL6801 Text as Data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Georgetown University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2024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5dsixt6oslx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investigates whether Democrats and Republicans assign different </w:t>
      </w:r>
      <w:r w:rsidDel="00000000" w:rsidR="00000000" w:rsidRPr="00000000">
        <w:rPr>
          <w:i w:val="1"/>
          <w:iCs w:val="1"/>
          <w:rtl w:val="0"/>
        </w:rPr>
        <w:t xml:space="preserve">meanings</w:t>
      </w:r>
      <w:r w:rsidDel="00000000" w:rsidR="00000000" w:rsidRPr="00000000">
        <w:rPr>
          <w:rtl w:val="0"/>
        </w:rPr>
        <w:t xml:space="preserve"> to the same words when discussing Artificial Intelligence. Using 3,201 AI-related tweets from members of Congress (2018-2024) and a fine-tuned RoBERTa language model, I measure semantic distance between partisan usage of contested concepts like "safety," "rights," and "regulation."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5w8lk8tnygu" w:id="3"/>
      <w:bookmarkEnd w:id="3"/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Contested concepts show </w:t>
      </w:r>
      <w:r w:rsidDel="00000000" w:rsidR="00000000" w:rsidRPr="00000000">
        <w:rPr>
          <w:b w:val="1"/>
          <w:bCs w:val="1"/>
          <w:rtl w:val="0"/>
        </w:rPr>
        <w:t xml:space="preserve">1.78x higher semantic distance</w:t>
      </w:r>
      <w:r w:rsidDel="00000000" w:rsidR="00000000" w:rsidRPr="00000000">
        <w:rPr>
          <w:rtl w:val="0"/>
        </w:rPr>
        <w:t xml:space="preserve"> than control words (p = 0.024, Cohen's d = 0.99)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73% of analyzed words became </w:t>
      </w:r>
      <w:r w:rsidDel="00000000" w:rsidR="00000000" w:rsidRPr="00000000">
        <w:rPr>
          <w:b w:val="1"/>
          <w:bCs w:val="1"/>
          <w:rtl w:val="0"/>
        </w:rPr>
        <w:t xml:space="preserve">less polarized after ChatGPT's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Senate is </w:t>
      </w:r>
      <w:r w:rsidDel="00000000" w:rsidR="00000000" w:rsidRPr="00000000">
        <w:rPr>
          <w:b w:val="1"/>
          <w:bCs w:val="1"/>
          <w:rtl w:val="0"/>
        </w:rPr>
        <w:t xml:space="preserve">4.3x more polarized</w:t>
      </w:r>
      <w:r w:rsidDel="00000000" w:rsidR="00000000" w:rsidRPr="00000000">
        <w:rPr>
          <w:rtl w:val="0"/>
        </w:rPr>
        <w:t xml:space="preserve"> than the House in AI discourse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"Rights" means "civil rights" to Democrats vs. "individual/constitutional rights" to Republicans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s8hdkjdle63" w:id="4"/>
      <w:bookmarkEnd w:id="4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same_words_different_worlds/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README.md                          # This file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proposal/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project_proposal.pdf           # Original research proposal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└── congress_tweets_full_2018_2024.csv    # Raw tweet data (Too big, replaced by download link)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processed/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 ├── 01_ai_tweets_clean.csv                # Filtered AI tweets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└── 02_tweets_with_embeddings.pkl         # Tweets with embeddings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01_data_preparation.ipynb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02_eda.ipynb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03_fine_tuning.ipynb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04_embedding_extraction.ipynb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05_semantic_analysis.ipynb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06_statistical_validation.ipynb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07_temporal_analysis.ipynb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08_deeper_semantic_analysis.ipynb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09_subgroup_analysis.ipynb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10_final_visualization.ipynb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fine_tuned_roberta/            # Fine-tuned RoBERTa model (503 MB) (Too big, replaced by download link, only replace model.safetensors)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figures/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01_volume_by_year.png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02_log_odds_words.png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03_semantic_space.png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05_semantic_polarization.png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06_collocation_rights.png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07_semantic_distance_with_ci.png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08_temporal_polarization.png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09_pre_post_chatgpt.png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10_semaxis_rights.png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10_semaxis_grid.png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11_collocation_grid.png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12_chamber_comparison.png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13_top_speakers.png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└── 14_master_figure.png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semantic_distances.csv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semantic_distances_validated.csv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temporal_analysis.csv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chamber_polarization.csv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speaker_polarization.csv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example_tweets.csv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final_summary_statistics.csv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└── key_findings_report.txt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└── report/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└── Same_Words_Different_Worlds_Report.docx   # Final 10-page report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ob7dw8hlhrt5" w:id="5"/>
      <w:bookmarkEnd w:id="5"/>
      <w:r w:rsidDel="00000000" w:rsidR="00000000" w:rsidRPr="00000000">
        <w:rPr>
          <w:rtl w:val="0"/>
        </w:rPr>
        <w:t xml:space="preserve">Notebooks: Detailed Documentation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909vt06bnevx" w:id="6"/>
      <w:bookmarkEnd w:id="6"/>
      <w:r w:rsidDel="00000000" w:rsidR="00000000" w:rsidRPr="00000000">
        <w:rPr>
          <w:rtl w:val="0"/>
        </w:rPr>
        <w:t xml:space="preserve">Notebook 01: Data Preparation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notebooks/01_data_preparation.ipynb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data/raw/congress_tweets_full_2018_2024.csv</w:t>
            </w:r>
            <w:r w:rsidDel="00000000" w:rsidR="00000000" w:rsidRPr="00000000">
              <w:rPr>
                <w:rtl w:val="0"/>
              </w:rPr>
              <w:t xml:space="preserve"> (1,893,564 tweets)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- Converts Unix timestamps to datetime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- Filters tweets using AI-related keyword regex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 Removes Independent party members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 Cleans text (removes URLs, RT prefixes, normalizes whitespace)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 Preserves case/punctuation for RoBERTa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Drops tweets &lt; 10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data/processed/01_ai_tweets_clean.csv</w:t>
            </w:r>
            <w:r w:rsidDel="00000000" w:rsidR="00000000" w:rsidRPr="00000000">
              <w:rPr>
                <w:rtl w:val="0"/>
              </w:rPr>
              <w:t xml:space="preserve"> (3,201 tweets, 1.6 MB)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t9y30a8fywad" w:id="7"/>
      <w:bookmarkEnd w:id="7"/>
      <w:r w:rsidDel="00000000" w:rsidR="00000000" w:rsidRPr="00000000">
        <w:rPr>
          <w:rtl w:val="0"/>
        </w:rPr>
        <w:t xml:space="preserve">Notebook 02: Exploratory Data Analysis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notebooks/02_eda.ipynb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data/processed/01_ai_tweets_clean.csv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- Analyzes tweet volume by year and party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- Computes log-odds ratios for partisan word usage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Identifies shared vocabulary (451 words used ≥10 times by both parties)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Selects contested concepts and control words for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figures/01_volume_by_year.png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 `figures/02_log_odds_words.png`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 `data/outputs/shared_vocabulary.csv`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`data/outputs/log_odds_results.csv`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m2sx99esuft8" w:id="8"/>
      <w:bookmarkEnd w:id="8"/>
      <w:r w:rsidDel="00000000" w:rsidR="00000000" w:rsidRPr="00000000">
        <w:rPr>
          <w:rtl w:val="0"/>
        </w:rPr>
        <w:t xml:space="preserve">Notebook 03: Model Fine-Tuning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notebooks/03_fine_tuning.ipynb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data/processed/01_ai_tweets_clean.csv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- Loads pre-trained RoBERTa-base (124M parameters)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 Fine-tunes using Masked Language Modeling (MLM)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- Training: 3 epochs, batch_size=16, lr=2e-5, fp16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Verifies domain adaptation with masked prediction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models/fine_tuned_roberta/</w:t>
            </w:r>
            <w:r w:rsidDel="00000000" w:rsidR="00000000" w:rsidRPr="00000000">
              <w:rPr>
                <w:rtl w:val="0"/>
              </w:rPr>
              <w:t xml:space="preserve"> (503.6 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 recommended (Tesla T4 used, ~2.5 min training time)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44k86jw6p6j" w:id="9"/>
      <w:bookmarkEnd w:id="9"/>
      <w:r w:rsidDel="00000000" w:rsidR="00000000" w:rsidRPr="00000000">
        <w:rPr>
          <w:rtl w:val="0"/>
        </w:rPr>
        <w:t xml:space="preserve">Notebook 04: Embedding Extraction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notebooks/04_embedding_extraction.ipynb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data/processed/01_ai_tweets_clean.csv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`models/fine_tuned_roberta/`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- Loads fine-tuned RoBERTa model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- Extracts 768-dimensional embeddings per tweet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- Uses mean pooling weighted by attention mask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Validates embeddings with semantic similarity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data/processed/02_tweets_with_embeddings.pkl</w:t>
            </w:r>
            <w:r w:rsidDel="00000000" w:rsidR="00000000" w:rsidRPr="00000000">
              <w:rPr>
                <w:rtl w:val="0"/>
              </w:rPr>
              <w:t xml:space="preserve"> (11.6 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 recommended (~30 seconds for 3,201 tweets)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l8qydxur8d9p" w:id="10"/>
      <w:bookmarkEnd w:id="10"/>
      <w:r w:rsidDel="00000000" w:rsidR="00000000" w:rsidRPr="00000000">
        <w:rPr>
          <w:rtl w:val="0"/>
        </w:rPr>
        <w:t xml:space="preserve">Notebook 05: Semantic Divergence Analysis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notebooks/05_semantic_analysis.ipynb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data/processed/02_tweets_with_embeddings.pkl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- Visualizes semantic space (PCA, UMAP)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- Trains classifier probe (logistic regression)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- Calculates semantic distance for contested vs. control words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- Performs permutation test (10,000 iterations)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- Computes bootstrap confidence intervals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Conducts collocation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figures/03_semantic_space.png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- `figures/05_semantic_polarization.png`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- `figures/06_collocation_rights.png`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- `data/outputs/semantic_distances.csv`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`data/outputs/collocation_analysis.json`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ebogwlbrua0" w:id="11"/>
      <w:bookmarkEnd w:id="11"/>
      <w:r w:rsidDel="00000000" w:rsidR="00000000" w:rsidRPr="00000000">
        <w:rPr>
          <w:rtl w:val="0"/>
        </w:rPr>
        <w:t xml:space="preserve">Notebook 06: Statistical Validation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notebooks/06_statistical_validation.ipynb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data/processed/02_tweets_with_embeddings.pkl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`data/outputs/semantic_distances.csv`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- Calculates bootstrap CIs for each word (1,000 iterations)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- Performs per-word permutation tests (5,000 iterations)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- Tests robustness with multiple distance metrics (Cosine, Euclidean, Manhattan)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Computes rank correlations across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figures/07_semantic_distance_with_ci.png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`data/outputs/semantic_distances_validated.csv`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3h3g88fmrjtj" w:id="12"/>
      <w:bookmarkEnd w:id="12"/>
      <w:r w:rsidDel="00000000" w:rsidR="00000000" w:rsidRPr="00000000">
        <w:rPr>
          <w:rtl w:val="0"/>
        </w:rPr>
        <w:t xml:space="preserve">Notebook 07: Temporal Analysis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notebooks/07_temporal_analysis.ipynb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data/processed/02_tweets_with_embeddings.pkl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- Calculates yearly semantic distance (2019-2024)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 Compares pre-ChatGPT (2019-2022) vs. post-ChatGPT (2023-2024) periods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- Performs statistical tests (sign test, Wilcoxon, paired t-test)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Computes effect sizes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figures/08_temporal_polarization.png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- `figures/09_pre_post_chatgpt.png`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 `data/outputs/temporal_analysis.csv`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`data/outputs/yearly_corpus_polarization.csv`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s31ivs69krma" w:id="13"/>
      <w:bookmarkEnd w:id="13"/>
      <w:r w:rsidDel="00000000" w:rsidR="00000000" w:rsidRPr="00000000">
        <w:rPr>
          <w:rtl w:val="0"/>
        </w:rPr>
        <w:t xml:space="preserve">Notebook 08: Deeper Semantic Analysis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notebooks/08_deeper_semantic_analysis.ipynb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data/processed/02_tweets_with_embeddings.pkl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- Trains classifier to define partisan axis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- Projects tweets onto partisan axis (SemAxis)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- Creates distribution visualizations per word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- Generates collocation charts for multiple words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Extracts example tweets showing partisan framing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figures/10_semaxis_rights.png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- `figures/10_semaxis_grid.png`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- `figures/11_collocation_grid.png`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- `data/outputs/example_tweets.csv`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`data/outputs/semaxis_results.csv`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k59zkpcdfo55" w:id="14"/>
      <w:bookmarkEnd w:id="14"/>
      <w:r w:rsidDel="00000000" w:rsidR="00000000" w:rsidRPr="00000000">
        <w:rPr>
          <w:rtl w:val="0"/>
        </w:rPr>
        <w:t xml:space="preserve">Notebook 09: Subgroup Analysis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notebooks/09_subgroup_analysis.ipynb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data/processed/02_tweets_with_embeddings.pkl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- Compares House vs. Senate polarization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- Calculates word-level distances by chamber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- Identifies top partisan speakers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Analyzes individual member discourse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figures/12_chamber_comparison.png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- `figures/13_top_speakers.png`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- `data/outputs/chamber_polarization.csv`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- `data/outputs/chamber_word_polarization.csv`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`data/outputs/speaker_polarization.csv`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hiw23juo8xk7" w:id="15"/>
      <w:bookmarkEnd w:id="15"/>
      <w:r w:rsidDel="00000000" w:rsidR="00000000" w:rsidRPr="00000000">
        <w:rPr>
          <w:rtl w:val="0"/>
        </w:rPr>
        <w:t xml:space="preserve">Notebook 10: Final Visualization &amp; Export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notebooks/10_final_visualization.ipynb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previous outputs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- Compiles master summary statistics table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- Creates combined master figure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Generates key findings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figures/14_master_figure.png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- `data/outputs/final_summary_statistics.csv`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`data/outputs/key_findings_report.txt`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2abftc18amgz" w:id="16"/>
      <w:bookmarkEnd w:id="16"/>
      <w:r w:rsidDel="00000000" w:rsidR="00000000" w:rsidRPr="00000000">
        <w:rPr>
          <w:rtl w:val="0"/>
        </w:rPr>
        <w:t xml:space="preserve">Data Files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jslrabqskkg5" w:id="17"/>
      <w:bookmarkEnd w:id="17"/>
      <w:r w:rsidDel="00000000" w:rsidR="00000000" w:rsidRPr="00000000">
        <w:rPr>
          <w:rtl w:val="0"/>
        </w:rPr>
        <w:t xml:space="preserve">Raw Data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congress_tweets_full_2018_2024.csv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congressional tweet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~500 MB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the raw data exceeds GitHub's file size limits, it is hosted at [provide alternative link or contact instructor].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usr7qdhwyatm" w:id="18"/>
      <w:bookmarkEnd w:id="18"/>
      <w:r w:rsidDel="00000000" w:rsidR="00000000" w:rsidRPr="00000000">
        <w:rPr>
          <w:rtl w:val="0"/>
        </w:rPr>
        <w:t xml:space="preserve">Processed Data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01_ai_tweets_clean.csv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Filtered AI-related tweets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 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02_tweets_with_embeddings.pkl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Tweets with 768-dim embeddings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11.6 MB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rt6rozgxdtnk" w:id="19"/>
      <w:bookmarkEnd w:id="19"/>
      <w:r w:rsidDel="00000000" w:rsidR="00000000" w:rsidRPr="00000000">
        <w:rPr>
          <w:rtl w:val="0"/>
        </w:rPr>
        <w:t xml:space="preserve">Key Output Files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semantic_distances_validated.csv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Word-level distances with bootstrap CIs and p-values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temporal_analysis.csv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Pre/post ChatGPT comparison by 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chamber_polarization.csv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House vs. Senate polarization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speaker_polarization.csv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member partisan scores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example_tweets.csv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Representative tweets for qualitative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final_summary_statistics.csv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key statistics for reporting</w:t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ot03mqorucxl" w:id="20"/>
      <w:bookmarkEnd w:id="2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p1crrpi4vra5" w:id="21"/>
      <w:bookmarkEnd w:id="21"/>
      <w:r w:rsidDel="00000000" w:rsidR="00000000" w:rsidRPr="00000000">
        <w:rPr>
          <w:rtl w:val="0"/>
        </w:rPr>
        <w:t xml:space="preserve">Python Dependencies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pandas&gt;=1.5.0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numpy&gt;=1.21.0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matplotlib&gt;=3.5.0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seaborn&gt;=0.12.0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scikit-learn&gt;=1.0.0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transformers&gt;=4.25.0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torch&gt;=1.12.0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tqdm&gt;=4.64.0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umap-learn&gt;=0.5.0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scipy&gt;=1.9.0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bc0drpdcs848" w:id="22"/>
      <w:bookmarkEnd w:id="22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GPU recommended for Notebooks 03 and 04 (fine-tuning and embedding extraction)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Tested on Google Colab with Tesla T4 GPU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CPU-only execution possible but significantly slower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j0wp80xc1592" w:id="23"/>
      <w:bookmarkEnd w:id="2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pip install pandas numpy matplotlib seaborn scikit-learn transformers torch tqdm umap-learn scipy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xd0355h1i2hv" w:id="24"/>
      <w:bookmarkEnd w:id="24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the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git clone https://github.com/[your-username]/same_words_different_worlds.git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cd same_words_different_worlds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notebooks in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01_data_preparation.ipynb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Proceed sequentially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10_final_visualization.ipynb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Each notebook saves outputs used by subsequent notebooks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Google Colab: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Upload notebooks to Colab</w:t>
      </w:r>
    </w:p>
    <w:p w:rsidR="00000000" w:rsidDel="00000000" w:rsidP="00000000" w:rsidRDefault="00000000" w:rsidRPr="00000000" w14:paraId="000001A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Mount Google Drive</w:t>
      </w:r>
    </w:p>
    <w:p w:rsidR="00000000" w:rsidDel="00000000" w:rsidP="00000000" w:rsidRDefault="00000000" w:rsidRPr="00000000" w14:paraId="000001A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BASE_PATH</w:t>
      </w:r>
      <w:r w:rsidDel="00000000" w:rsidR="00000000" w:rsidRPr="00000000">
        <w:rPr>
          <w:rtl w:val="0"/>
        </w:rPr>
        <w:t xml:space="preserve"> variable to your Drive location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m4ochy6th5jv" w:id="25"/>
      <w:bookmarkEnd w:id="25"/>
      <w:r w:rsidDel="00000000" w:rsidR="00000000" w:rsidRPr="00000000">
        <w:rPr>
          <w:rtl w:val="0"/>
        </w:rPr>
        <w:t xml:space="preserve">Results Summary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AI Tweets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3,201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Classifier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72.1%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Contested/Control Distance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Permutation Test p-value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Effect Size (Cohen's 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Words Less Polarized Post-ChatGPT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8/11 (73%)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Senate/House Polarization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4.3x</w:t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nwmqwqgmp55g" w:id="26"/>
      <w:bookmarkEnd w:id="26"/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If you use this code or methodology, please cite: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[Darren Deng]. (2025). Same Words, Different Worlds: Measuring Partisan Semantic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Divergence in Congressional AI Discourse. Georgetown University, PPOL 6801.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m30g9f2rr1v5" w:id="27"/>
      <w:bookmarkEnd w:id="2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This project is submitted for academic purposes as part of PPOL 6801 at Georgetown University.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32bte19yniw4" w:id="28"/>
      <w:bookmarkEnd w:id="28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Darren Deng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sd1511@georgetown.edu</w:t>
        <w:br w:type="textWrapping"/>
        <w:t xml:space="preserve">Georgetown University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