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8665" w14:textId="4C9FB42D" w:rsidR="005C3BB5" w:rsidRDefault="00026374" w:rsidP="00072690">
      <w:pPr>
        <w:jc w:val="center"/>
      </w:pPr>
      <w:r>
        <w:rPr>
          <w:noProof/>
        </w:rPr>
        <w:drawing>
          <wp:inline distT="0" distB="0" distL="0" distR="0" wp14:anchorId="25CFFC57" wp14:editId="34559504">
            <wp:extent cx="3079750" cy="112793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908" cy="114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9D89" w14:textId="1DFF1934" w:rsidR="00026374" w:rsidRPr="00CB399D" w:rsidRDefault="00000000">
      <w:pPr>
        <w:rPr>
          <w:sz w:val="13"/>
          <w:szCs w:val="13"/>
        </w:rPr>
      </w:pPr>
      <w:hyperlink r:id="rId5" w:history="1">
        <w:r w:rsidR="00026374" w:rsidRPr="00CB399D">
          <w:rPr>
            <w:rStyle w:val="a5"/>
            <w:sz w:val="13"/>
            <w:szCs w:val="13"/>
          </w:rPr>
          <w:t>链接</w:t>
        </w:r>
        <w:r w:rsidR="00CB399D" w:rsidRPr="00CB399D">
          <w:rPr>
            <w:rStyle w:val="a5"/>
            <w:sz w:val="13"/>
            <w:szCs w:val="13"/>
          </w:rPr>
          <w:t>1</w:t>
        </w:r>
      </w:hyperlink>
    </w:p>
    <w:p w14:paraId="0D3756E7" w14:textId="20F84971" w:rsidR="00026374" w:rsidRPr="00072690" w:rsidRDefault="00000000">
      <w:pPr>
        <w:rPr>
          <w:sz w:val="13"/>
          <w:szCs w:val="13"/>
        </w:rPr>
      </w:pPr>
      <w:hyperlink r:id="rId6" w:history="1">
        <w:r w:rsidR="00CD18B6" w:rsidRPr="00CB399D">
          <w:rPr>
            <w:rStyle w:val="a5"/>
            <w:sz w:val="13"/>
            <w:szCs w:val="13"/>
          </w:rPr>
          <w:t>链接</w:t>
        </w:r>
        <w:r w:rsidR="00CD18B6" w:rsidRPr="00CB399D">
          <w:rPr>
            <w:rStyle w:val="a5"/>
            <w:rFonts w:hint="eastAsia"/>
            <w:sz w:val="13"/>
            <w:szCs w:val="13"/>
          </w:rPr>
          <w:t>2</w:t>
        </w:r>
        <w:r w:rsidR="00CD18B6" w:rsidRPr="00CB399D">
          <w:rPr>
            <w:rStyle w:val="a5"/>
            <w:sz w:val="13"/>
            <w:szCs w:val="13"/>
          </w:rPr>
          <w:t xml:space="preserve"> </w:t>
        </w:r>
      </w:hyperlink>
    </w:p>
    <w:p w14:paraId="03095CFF" w14:textId="05C86CB8" w:rsidR="006C5AA3" w:rsidRPr="00072690" w:rsidRDefault="00AC7962">
      <w:pPr>
        <w:rPr>
          <w:b/>
          <w:bCs/>
          <w:sz w:val="13"/>
          <w:szCs w:val="13"/>
        </w:rPr>
      </w:pPr>
      <w:r w:rsidRPr="00072690">
        <w:rPr>
          <w:rFonts w:hint="eastAsia"/>
          <w:b/>
          <w:bCs/>
          <w:sz w:val="13"/>
          <w:szCs w:val="13"/>
          <w:highlight w:val="yellow"/>
        </w:rPr>
        <w:t>在</w:t>
      </w:r>
      <w:proofErr w:type="gramStart"/>
      <w:r w:rsidRPr="00072690">
        <w:rPr>
          <w:rFonts w:hint="eastAsia"/>
          <w:b/>
          <w:bCs/>
          <w:sz w:val="13"/>
          <w:szCs w:val="13"/>
          <w:highlight w:val="yellow"/>
        </w:rPr>
        <w:t>研</w:t>
      </w:r>
      <w:proofErr w:type="gramEnd"/>
      <w:r w:rsidR="006C5AA3" w:rsidRPr="00072690">
        <w:rPr>
          <w:rFonts w:hint="eastAsia"/>
          <w:b/>
          <w:bCs/>
          <w:sz w:val="13"/>
          <w:szCs w:val="13"/>
          <w:highlight w:val="yellow"/>
        </w:rPr>
        <w:t>课题：</w:t>
      </w:r>
    </w:p>
    <w:p w14:paraId="4A934480" w14:textId="77777777" w:rsidR="00EF6136" w:rsidRPr="00F07CAF" w:rsidRDefault="00EF6136" w:rsidP="00072690">
      <w:pPr>
        <w:spacing w:line="140" w:lineRule="exact"/>
        <w:rPr>
          <w:sz w:val="13"/>
          <w:szCs w:val="13"/>
        </w:rPr>
      </w:pPr>
      <w:r w:rsidRPr="00F07CAF">
        <w:rPr>
          <w:sz w:val="13"/>
          <w:szCs w:val="13"/>
        </w:rPr>
        <w:t>1、国家重点研发计划课题，2018YFB1305202，手势/体势动作行为识别及意图认知，2019-06至2022-05，在</w:t>
      </w:r>
      <w:proofErr w:type="gramStart"/>
      <w:r w:rsidRPr="00F07CAF">
        <w:rPr>
          <w:sz w:val="13"/>
          <w:szCs w:val="13"/>
        </w:rPr>
        <w:t>研</w:t>
      </w:r>
      <w:proofErr w:type="gramEnd"/>
      <w:r w:rsidRPr="00F07CAF">
        <w:rPr>
          <w:sz w:val="13"/>
          <w:szCs w:val="13"/>
        </w:rPr>
        <w:t xml:space="preserve"> </w:t>
      </w:r>
    </w:p>
    <w:p w14:paraId="39092F8E" w14:textId="77777777" w:rsidR="00EF6136" w:rsidRPr="00F07CAF" w:rsidRDefault="00EF6136" w:rsidP="00072690">
      <w:pPr>
        <w:spacing w:line="140" w:lineRule="exact"/>
        <w:rPr>
          <w:sz w:val="13"/>
          <w:szCs w:val="13"/>
        </w:rPr>
      </w:pPr>
      <w:r w:rsidRPr="00F07CAF">
        <w:rPr>
          <w:sz w:val="13"/>
          <w:szCs w:val="13"/>
        </w:rPr>
        <w:t>2、国家重点研发计划子课题，2018YFB1305204，多模态信息融合人机自然</w:t>
      </w:r>
      <w:proofErr w:type="gramStart"/>
      <w:r w:rsidRPr="00F07CAF">
        <w:rPr>
          <w:sz w:val="13"/>
          <w:szCs w:val="13"/>
        </w:rPr>
        <w:t>交互与</w:t>
      </w:r>
      <w:proofErr w:type="gramEnd"/>
      <w:r w:rsidRPr="00F07CAF">
        <w:rPr>
          <w:sz w:val="13"/>
          <w:szCs w:val="13"/>
        </w:rPr>
        <w:t>验证平台，2019-06至2022-05，在</w:t>
      </w:r>
      <w:proofErr w:type="gramStart"/>
      <w:r w:rsidRPr="00F07CAF">
        <w:rPr>
          <w:sz w:val="13"/>
          <w:szCs w:val="13"/>
        </w:rPr>
        <w:t>研</w:t>
      </w:r>
      <w:proofErr w:type="gramEnd"/>
      <w:r w:rsidRPr="00F07CAF">
        <w:rPr>
          <w:sz w:val="13"/>
          <w:szCs w:val="13"/>
        </w:rPr>
        <w:t xml:space="preserve"> </w:t>
      </w:r>
    </w:p>
    <w:p w14:paraId="2788D453" w14:textId="77777777" w:rsidR="00EF6136" w:rsidRPr="00F07CAF" w:rsidRDefault="00EF6136" w:rsidP="00072690">
      <w:pPr>
        <w:spacing w:line="140" w:lineRule="exact"/>
        <w:rPr>
          <w:sz w:val="13"/>
          <w:szCs w:val="13"/>
        </w:rPr>
      </w:pPr>
      <w:r w:rsidRPr="00F07CAF">
        <w:rPr>
          <w:sz w:val="13"/>
          <w:szCs w:val="13"/>
        </w:rPr>
        <w:t>3、国家自然科学基金委员会, 面上项目，动态视觉认知子空间构建与应用，61876167，2019-01至2022-12，在</w:t>
      </w:r>
      <w:proofErr w:type="gramStart"/>
      <w:r w:rsidRPr="00F07CAF">
        <w:rPr>
          <w:sz w:val="13"/>
          <w:szCs w:val="13"/>
        </w:rPr>
        <w:t>研</w:t>
      </w:r>
      <w:proofErr w:type="gramEnd"/>
      <w:r w:rsidRPr="00F07CAF">
        <w:rPr>
          <w:sz w:val="13"/>
          <w:szCs w:val="13"/>
        </w:rPr>
        <w:t xml:space="preserve">，第二参与人 </w:t>
      </w:r>
    </w:p>
    <w:p w14:paraId="0471DDBE" w14:textId="4818F845" w:rsidR="00026374" w:rsidRPr="00500509" w:rsidRDefault="00EF6136" w:rsidP="00072690">
      <w:pPr>
        <w:spacing w:line="140" w:lineRule="exact"/>
        <w:rPr>
          <w:sz w:val="13"/>
          <w:szCs w:val="13"/>
        </w:rPr>
      </w:pPr>
      <w:r w:rsidRPr="00F07CAF">
        <w:rPr>
          <w:sz w:val="13"/>
          <w:szCs w:val="13"/>
        </w:rPr>
        <w:t>4、国家自然科学基金委员会, 面上项目，未知复杂环境下目标长时鲁棒跟踪方法</w:t>
      </w:r>
      <w:proofErr w:type="gramStart"/>
      <w:r w:rsidRPr="00F07CAF">
        <w:rPr>
          <w:sz w:val="13"/>
          <w:szCs w:val="13"/>
        </w:rPr>
        <w:t>研</w:t>
      </w:r>
      <w:proofErr w:type="gramEnd"/>
      <w:r w:rsidRPr="00F07CAF">
        <w:rPr>
          <w:sz w:val="13"/>
          <w:szCs w:val="13"/>
        </w:rPr>
        <w:t>，2019-01至2022-12，在</w:t>
      </w:r>
      <w:proofErr w:type="gramStart"/>
      <w:r w:rsidRPr="00F07CAF">
        <w:rPr>
          <w:rFonts w:hint="eastAsia"/>
          <w:sz w:val="13"/>
          <w:szCs w:val="13"/>
        </w:rPr>
        <w:t>研</w:t>
      </w:r>
      <w:proofErr w:type="gramEnd"/>
      <w:r w:rsidRPr="00F07CAF">
        <w:rPr>
          <w:rFonts w:hint="eastAsia"/>
          <w:sz w:val="13"/>
          <w:szCs w:val="13"/>
        </w:rPr>
        <w:t>，第二参与人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B166E" w14:paraId="0821D6AA" w14:textId="77777777" w:rsidTr="00111DF9">
        <w:tc>
          <w:tcPr>
            <w:tcW w:w="1413" w:type="dxa"/>
          </w:tcPr>
          <w:p w14:paraId="77BFA824" w14:textId="1E132C36" w:rsidR="005B166E" w:rsidRPr="00E4363F" w:rsidRDefault="005B166E" w:rsidP="00E4363F">
            <w:pPr>
              <w:jc w:val="center"/>
              <w:rPr>
                <w:b/>
                <w:bCs/>
                <w:color w:val="FF0000"/>
                <w:sz w:val="13"/>
                <w:szCs w:val="13"/>
              </w:rPr>
            </w:pPr>
            <w:r w:rsidRPr="00E4363F">
              <w:rPr>
                <w:rFonts w:hint="eastAsia"/>
                <w:b/>
                <w:bCs/>
                <w:color w:val="FF0000"/>
                <w:sz w:val="13"/>
                <w:szCs w:val="13"/>
              </w:rPr>
              <w:t>人机交互</w:t>
            </w:r>
          </w:p>
        </w:tc>
        <w:tc>
          <w:tcPr>
            <w:tcW w:w="6883" w:type="dxa"/>
          </w:tcPr>
          <w:p w14:paraId="32CE1AC0" w14:textId="77777777" w:rsidR="005B166E" w:rsidRDefault="00473110">
            <w:pPr>
              <w:rPr>
                <w:sz w:val="13"/>
                <w:szCs w:val="13"/>
              </w:rPr>
            </w:pPr>
            <w:r w:rsidRPr="00473110">
              <w:rPr>
                <w:sz w:val="13"/>
                <w:szCs w:val="13"/>
              </w:rPr>
              <w:t xml:space="preserve">ICASSP 2023 </w:t>
            </w:r>
            <w:r>
              <w:rPr>
                <w:sz w:val="13"/>
                <w:szCs w:val="13"/>
              </w:rPr>
              <w:t xml:space="preserve"> </w:t>
            </w:r>
            <w:r w:rsidR="005B166E" w:rsidRPr="005B166E">
              <w:rPr>
                <w:sz w:val="13"/>
                <w:szCs w:val="13"/>
              </w:rPr>
              <w:t>SQA: Strong Guidance Query with Self-Selected Attention for Human-Object Interaction Detection</w:t>
            </w:r>
            <w:r w:rsidR="005B166E">
              <w:rPr>
                <w:sz w:val="13"/>
                <w:szCs w:val="13"/>
              </w:rPr>
              <w:t>(</w:t>
            </w:r>
            <w:r w:rsidR="00DC4B58" w:rsidRPr="00DC4B58">
              <w:rPr>
                <w:rFonts w:hint="eastAsia"/>
                <w:sz w:val="13"/>
                <w:szCs w:val="13"/>
              </w:rPr>
              <w:t>提出了一种具有自选注意力的</w:t>
            </w:r>
            <w:proofErr w:type="gramStart"/>
            <w:r w:rsidR="00DC4B58" w:rsidRPr="00DC4B58">
              <w:rPr>
                <w:rFonts w:hint="eastAsia"/>
                <w:sz w:val="13"/>
                <w:szCs w:val="13"/>
              </w:rPr>
              <w:t>强引导</w:t>
            </w:r>
            <w:proofErr w:type="gramEnd"/>
            <w:r w:rsidR="00DC4B58" w:rsidRPr="00DC4B58">
              <w:rPr>
                <w:rFonts w:hint="eastAsia"/>
                <w:sz w:val="13"/>
                <w:szCs w:val="13"/>
              </w:rPr>
              <w:t>查询模型，称为</w:t>
            </w:r>
            <w:r w:rsidR="00DC4B58" w:rsidRPr="00DC4B58">
              <w:rPr>
                <w:sz w:val="13"/>
                <w:szCs w:val="13"/>
              </w:rPr>
              <w:t xml:space="preserve"> SQA</w:t>
            </w:r>
            <w:r w:rsidR="005B166E">
              <w:rPr>
                <w:sz w:val="13"/>
                <w:szCs w:val="13"/>
              </w:rPr>
              <w:t>)</w:t>
            </w:r>
          </w:p>
          <w:p w14:paraId="1717BF9A" w14:textId="1C7DDE4A" w:rsidR="000571C5" w:rsidRDefault="00810250">
            <w:pPr>
              <w:rPr>
                <w:sz w:val="13"/>
                <w:szCs w:val="13"/>
              </w:rPr>
            </w:pPr>
            <w:r w:rsidRPr="00225B86">
              <w:rPr>
                <w:sz w:val="13"/>
                <w:szCs w:val="13"/>
              </w:rPr>
              <w:t>2022</w:t>
            </w:r>
            <w:r>
              <w:rPr>
                <w:sz w:val="13"/>
                <w:szCs w:val="13"/>
              </w:rPr>
              <w:t xml:space="preserve"> </w:t>
            </w:r>
            <w:r w:rsidRPr="00810250">
              <w:rPr>
                <w:sz w:val="13"/>
                <w:szCs w:val="13"/>
              </w:rPr>
              <w:t>Human Interaction Recognition with Skeletal Attention and Shift Graph Convolution</w:t>
            </w:r>
          </w:p>
          <w:p w14:paraId="40A81E7F" w14:textId="0D5866EB" w:rsidR="00E13C5A" w:rsidRDefault="00225B86">
            <w:pPr>
              <w:rPr>
                <w:sz w:val="13"/>
                <w:szCs w:val="13"/>
              </w:rPr>
            </w:pPr>
            <w:r w:rsidRPr="00225B86">
              <w:rPr>
                <w:sz w:val="13"/>
                <w:szCs w:val="13"/>
              </w:rPr>
              <w:t xml:space="preserve">2022 </w:t>
            </w:r>
            <w:r w:rsidR="00582339" w:rsidRPr="00582339">
              <w:rPr>
                <w:sz w:val="13"/>
                <w:szCs w:val="13"/>
              </w:rPr>
              <w:t>PA-AWCNN: Two-stream Parallel Attention Adaptive Weight Network for RGB-D Action Recognition</w:t>
            </w:r>
            <w:r w:rsidR="00582339">
              <w:rPr>
                <w:rFonts w:hint="eastAsia"/>
                <w:sz w:val="13"/>
                <w:szCs w:val="13"/>
              </w:rPr>
              <w:t>（动作识别）</w:t>
            </w:r>
          </w:p>
          <w:p w14:paraId="0EA26C4F" w14:textId="27554D5D" w:rsidR="00E13C5A" w:rsidRPr="000571C5" w:rsidRDefault="00E13C5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2022 </w:t>
            </w:r>
            <w:r w:rsidRPr="00E13C5A">
              <w:rPr>
                <w:sz w:val="13"/>
                <w:szCs w:val="13"/>
              </w:rPr>
              <w:t>Video-based body geometric aware network for 3D human pose estimation</w:t>
            </w:r>
            <w:r>
              <w:rPr>
                <w:sz w:val="13"/>
                <w:szCs w:val="13"/>
              </w:rPr>
              <w:t>(</w:t>
            </w:r>
            <w:r>
              <w:rPr>
                <w:rFonts w:hint="eastAsia"/>
                <w:sz w:val="13"/>
                <w:szCs w:val="13"/>
              </w:rPr>
              <w:t>人体姿态估计</w:t>
            </w:r>
            <w:r>
              <w:rPr>
                <w:sz w:val="13"/>
                <w:szCs w:val="13"/>
              </w:rPr>
              <w:t>)</w:t>
            </w:r>
          </w:p>
        </w:tc>
      </w:tr>
      <w:tr w:rsidR="00FC2980" w14:paraId="3CFF1C14" w14:textId="77777777" w:rsidTr="00111DF9">
        <w:tc>
          <w:tcPr>
            <w:tcW w:w="1413" w:type="dxa"/>
          </w:tcPr>
          <w:p w14:paraId="7B3A611D" w14:textId="5742C5DD" w:rsidR="00FC2980" w:rsidRPr="00E4363F" w:rsidRDefault="00FC2980" w:rsidP="00E4363F">
            <w:pPr>
              <w:jc w:val="center"/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3D目标检测</w:t>
            </w:r>
          </w:p>
        </w:tc>
        <w:tc>
          <w:tcPr>
            <w:tcW w:w="6883" w:type="dxa"/>
          </w:tcPr>
          <w:p w14:paraId="09AC95E5" w14:textId="0803E1C6" w:rsidR="00FC2980" w:rsidRPr="00FC2980" w:rsidRDefault="00B7230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2022 </w:t>
            </w:r>
            <w:r w:rsidR="00FC2980" w:rsidRPr="00FC2980">
              <w:rPr>
                <w:sz w:val="13"/>
                <w:szCs w:val="13"/>
              </w:rPr>
              <w:t>SMS-Net: Sparse multi-scale voxel feature aggregation network for LiDAR-based 3D object detection</w:t>
            </w:r>
            <w:r w:rsidR="00FC2980">
              <w:rPr>
                <w:rFonts w:hint="eastAsia"/>
                <w:sz w:val="13"/>
                <w:szCs w:val="13"/>
              </w:rPr>
              <w:t>（</w:t>
            </w:r>
            <w:r w:rsidR="006736FF" w:rsidRPr="006736FF">
              <w:rPr>
                <w:rFonts w:hint="eastAsia"/>
                <w:sz w:val="13"/>
                <w:szCs w:val="13"/>
              </w:rPr>
              <w:t>提出了一种稀疏多尺度体</w:t>
            </w:r>
            <w:proofErr w:type="gramStart"/>
            <w:r w:rsidR="006736FF" w:rsidRPr="006736FF">
              <w:rPr>
                <w:rFonts w:hint="eastAsia"/>
                <w:sz w:val="13"/>
                <w:szCs w:val="13"/>
              </w:rPr>
              <w:t>素特征</w:t>
            </w:r>
            <w:proofErr w:type="gramEnd"/>
            <w:r w:rsidR="006736FF" w:rsidRPr="006736FF">
              <w:rPr>
                <w:rFonts w:hint="eastAsia"/>
                <w:sz w:val="13"/>
                <w:szCs w:val="13"/>
              </w:rPr>
              <w:t>聚合网络（</w:t>
            </w:r>
            <w:r w:rsidR="006736FF" w:rsidRPr="006736FF">
              <w:rPr>
                <w:sz w:val="13"/>
                <w:szCs w:val="13"/>
              </w:rPr>
              <w:t>SMS-Net）</w:t>
            </w:r>
            <w:r w:rsidR="00FC2980">
              <w:rPr>
                <w:rFonts w:hint="eastAsia"/>
                <w:sz w:val="13"/>
                <w:szCs w:val="13"/>
              </w:rPr>
              <w:t>）</w:t>
            </w:r>
          </w:p>
        </w:tc>
      </w:tr>
      <w:tr w:rsidR="00111DF9" w14:paraId="6BEB1485" w14:textId="77777777" w:rsidTr="00111DF9">
        <w:tc>
          <w:tcPr>
            <w:tcW w:w="1413" w:type="dxa"/>
          </w:tcPr>
          <w:p w14:paraId="2A0F8C1C" w14:textId="57DF2DA6" w:rsidR="00111DF9" w:rsidRPr="00E4363F" w:rsidRDefault="00F07CAF" w:rsidP="00E4363F">
            <w:pPr>
              <w:jc w:val="center"/>
              <w:rPr>
                <w:b/>
                <w:bCs/>
                <w:color w:val="FF0000"/>
                <w:sz w:val="13"/>
                <w:szCs w:val="13"/>
              </w:rPr>
            </w:pPr>
            <w:r w:rsidRPr="00E4363F">
              <w:rPr>
                <w:rFonts w:hint="eastAsia"/>
                <w:b/>
                <w:bCs/>
                <w:color w:val="FF0000"/>
                <w:sz w:val="13"/>
                <w:szCs w:val="13"/>
              </w:rPr>
              <w:t>语义分割</w:t>
            </w:r>
          </w:p>
        </w:tc>
        <w:tc>
          <w:tcPr>
            <w:tcW w:w="6883" w:type="dxa"/>
          </w:tcPr>
          <w:p w14:paraId="040C73E6" w14:textId="77777777" w:rsidR="00111DF9" w:rsidRDefault="00111DF9">
            <w:pPr>
              <w:rPr>
                <w:sz w:val="13"/>
                <w:szCs w:val="13"/>
              </w:rPr>
            </w:pPr>
            <w:r w:rsidRPr="00F07CAF">
              <w:rPr>
                <w:rFonts w:hint="eastAsia"/>
                <w:sz w:val="13"/>
                <w:szCs w:val="13"/>
              </w:rPr>
              <w:t>2023-02-16</w:t>
            </w:r>
            <w:r w:rsidRPr="00F07CAF">
              <w:rPr>
                <w:sz w:val="13"/>
                <w:szCs w:val="13"/>
              </w:rPr>
              <w:t xml:space="preserve">  </w:t>
            </w:r>
            <w:r w:rsidRPr="00F07CAF">
              <w:rPr>
                <w:rFonts w:hint="eastAsia"/>
                <w:sz w:val="13"/>
                <w:szCs w:val="13"/>
              </w:rPr>
              <w:t>融合稀疏注意力和实例增强的雷达点云分割</w:t>
            </w:r>
            <w:r w:rsidR="00F07CAF" w:rsidRPr="00F07CAF">
              <w:rPr>
                <w:rFonts w:hint="eastAsia"/>
                <w:sz w:val="13"/>
                <w:szCs w:val="13"/>
              </w:rPr>
              <w:t>(提出一种基于稀疏注意力和实例增强的雷达点云分割方法，有效提高了激光雷达点云语义分割精度</w:t>
            </w:r>
            <w:r w:rsidR="00F07CAF" w:rsidRPr="00F07CAF">
              <w:rPr>
                <w:sz w:val="13"/>
                <w:szCs w:val="13"/>
              </w:rPr>
              <w:t>)</w:t>
            </w:r>
          </w:p>
          <w:p w14:paraId="247FAE44" w14:textId="77777777" w:rsidR="00FC0E9F" w:rsidRDefault="00FC0E9F">
            <w:pPr>
              <w:rPr>
                <w:sz w:val="13"/>
                <w:szCs w:val="13"/>
              </w:rPr>
            </w:pPr>
          </w:p>
          <w:p w14:paraId="317EE384" w14:textId="341F649C" w:rsidR="00FC0E9F" w:rsidRPr="00F07CAF" w:rsidRDefault="0060105D">
            <w:pPr>
              <w:rPr>
                <w:sz w:val="13"/>
                <w:szCs w:val="13"/>
              </w:rPr>
            </w:pPr>
            <w:r w:rsidRPr="0060105D">
              <w:rPr>
                <w:sz w:val="13"/>
                <w:szCs w:val="13"/>
              </w:rPr>
              <w:t xml:space="preserve">ICASSP 2023 </w:t>
            </w:r>
            <w:r>
              <w:rPr>
                <w:sz w:val="13"/>
                <w:szCs w:val="13"/>
              </w:rPr>
              <w:t xml:space="preserve"> </w:t>
            </w:r>
            <w:proofErr w:type="spellStart"/>
            <w:r w:rsidR="00FC0E9F" w:rsidRPr="00FC0E9F">
              <w:rPr>
                <w:sz w:val="13"/>
                <w:szCs w:val="13"/>
              </w:rPr>
              <w:t>VLKP:Video</w:t>
            </w:r>
            <w:proofErr w:type="spellEnd"/>
            <w:r w:rsidR="00FC0E9F" w:rsidRPr="00FC0E9F">
              <w:rPr>
                <w:sz w:val="13"/>
                <w:szCs w:val="13"/>
              </w:rPr>
              <w:t xml:space="preserve"> Instance Segmentation with Visual-Linguistic Knowledge Prompts</w:t>
            </w:r>
            <w:r w:rsidR="00FC0E9F" w:rsidRPr="00FC0E9F">
              <w:rPr>
                <w:rFonts w:hint="eastAsia"/>
                <w:sz w:val="13"/>
                <w:szCs w:val="13"/>
              </w:rPr>
              <w:t xml:space="preserve"> </w:t>
            </w:r>
            <w:r w:rsidR="00FC0E9F">
              <w:rPr>
                <w:rFonts w:hint="eastAsia"/>
                <w:sz w:val="13"/>
                <w:szCs w:val="13"/>
              </w:rPr>
              <w:t>(</w:t>
            </w:r>
            <w:r w:rsidR="00FC0E9F" w:rsidRPr="00FC0E9F">
              <w:rPr>
                <w:rFonts w:hint="eastAsia"/>
                <w:sz w:val="13"/>
                <w:szCs w:val="13"/>
              </w:rPr>
              <w:t>提出了一种具有视觉语言知识提示（</w:t>
            </w:r>
            <w:r w:rsidR="00FC0E9F" w:rsidRPr="00FC0E9F">
              <w:rPr>
                <w:sz w:val="13"/>
                <w:szCs w:val="13"/>
              </w:rPr>
              <w:t>VLKP）的视频实例分割方法，这是一种用于离线视频实例分割的新范例</w:t>
            </w:r>
            <w:r w:rsidR="00FC0E9F">
              <w:rPr>
                <w:sz w:val="13"/>
                <w:szCs w:val="13"/>
              </w:rPr>
              <w:t>)</w:t>
            </w:r>
          </w:p>
        </w:tc>
      </w:tr>
      <w:tr w:rsidR="00111DF9" w14:paraId="547953E1" w14:textId="77777777" w:rsidTr="00DC5546">
        <w:trPr>
          <w:trHeight w:val="1840"/>
        </w:trPr>
        <w:tc>
          <w:tcPr>
            <w:tcW w:w="1413" w:type="dxa"/>
          </w:tcPr>
          <w:p w14:paraId="347F1CCA" w14:textId="486B355A" w:rsidR="00111DF9" w:rsidRPr="00E4363F" w:rsidRDefault="00111DF9" w:rsidP="00E4363F">
            <w:pPr>
              <w:jc w:val="center"/>
              <w:rPr>
                <w:b/>
                <w:bCs/>
                <w:color w:val="FF0000"/>
                <w:sz w:val="13"/>
                <w:szCs w:val="13"/>
              </w:rPr>
            </w:pPr>
            <w:r w:rsidRPr="00E4363F">
              <w:rPr>
                <w:rFonts w:hint="eastAsia"/>
                <w:b/>
                <w:bCs/>
                <w:color w:val="FF0000"/>
                <w:sz w:val="13"/>
                <w:szCs w:val="13"/>
              </w:rPr>
              <w:t>三维重建</w:t>
            </w:r>
          </w:p>
        </w:tc>
        <w:tc>
          <w:tcPr>
            <w:tcW w:w="6883" w:type="dxa"/>
          </w:tcPr>
          <w:p w14:paraId="5FA5A7CC" w14:textId="269AF00F" w:rsidR="009F347F" w:rsidRPr="009F347F" w:rsidRDefault="00111DF9" w:rsidP="00111DF9">
            <w:pPr>
              <w:rPr>
                <w:sz w:val="13"/>
                <w:szCs w:val="13"/>
              </w:rPr>
            </w:pPr>
            <w:r w:rsidRPr="0087010A">
              <w:rPr>
                <w:sz w:val="13"/>
                <w:szCs w:val="13"/>
              </w:rPr>
              <w:t>2020 Aerial–ground collaborative 3D reconstruction for fast pile volume estimation with unexplored surrounding</w:t>
            </w:r>
            <w:r w:rsidR="009F347F">
              <w:rPr>
                <w:sz w:val="13"/>
                <w:szCs w:val="13"/>
              </w:rPr>
              <w:t>s(</w:t>
            </w:r>
            <w:r w:rsidR="009F347F" w:rsidRPr="009F347F">
              <w:rPr>
                <w:rFonts w:hint="eastAsia"/>
                <w:sz w:val="13"/>
                <w:szCs w:val="13"/>
              </w:rPr>
              <w:t>提出了一个</w:t>
            </w:r>
            <w:r w:rsidR="000B2407" w:rsidRPr="009F347F">
              <w:rPr>
                <w:rFonts w:hint="eastAsia"/>
                <w:sz w:val="13"/>
                <w:szCs w:val="13"/>
              </w:rPr>
              <w:t>利用配备摄像头的无人机和无人地面车辆</w:t>
            </w:r>
            <w:r w:rsidR="009F347F" w:rsidRPr="009F347F">
              <w:rPr>
                <w:rFonts w:hint="eastAsia"/>
                <w:sz w:val="13"/>
                <w:szCs w:val="13"/>
              </w:rPr>
              <w:t>协作框架，可以在短时间内准确估算自由成型桩的体积</w:t>
            </w:r>
            <w:r w:rsidR="009F347F">
              <w:rPr>
                <w:sz w:val="13"/>
                <w:szCs w:val="13"/>
              </w:rPr>
              <w:t>)</w:t>
            </w:r>
            <w:r w:rsidR="00410CBE">
              <w:rPr>
                <w:sz w:val="13"/>
                <w:szCs w:val="13"/>
              </w:rPr>
              <w:t xml:space="preserve"> </w:t>
            </w:r>
          </w:p>
          <w:p w14:paraId="0B804F92" w14:textId="47BE2211" w:rsidR="00111DF9" w:rsidRPr="00DC5546" w:rsidRDefault="00111DF9">
            <w:pPr>
              <w:rPr>
                <w:sz w:val="13"/>
                <w:szCs w:val="13"/>
              </w:rPr>
            </w:pPr>
            <w:r w:rsidRPr="00F07CAF">
              <w:rPr>
                <w:sz w:val="13"/>
                <w:szCs w:val="13"/>
              </w:rPr>
              <w:t>2019</w:t>
            </w:r>
            <w:r w:rsidRPr="00F07CAF">
              <w:rPr>
                <w:rFonts w:hint="eastAsia"/>
                <w:sz w:val="13"/>
                <w:szCs w:val="13"/>
              </w:rPr>
              <w:t>-</w:t>
            </w:r>
            <w:r w:rsidRPr="00F07CAF">
              <w:rPr>
                <w:sz w:val="13"/>
                <w:szCs w:val="13"/>
              </w:rPr>
              <w:t>9</w:t>
            </w:r>
            <w:r w:rsidRPr="00F07CAF">
              <w:rPr>
                <w:rFonts w:hint="eastAsia"/>
                <w:sz w:val="13"/>
                <w:szCs w:val="13"/>
              </w:rPr>
              <w:t>-</w:t>
            </w:r>
            <w:r w:rsidRPr="00F07CAF">
              <w:rPr>
                <w:sz w:val="13"/>
                <w:szCs w:val="13"/>
              </w:rPr>
              <w:t>27</w:t>
            </w:r>
            <w:r w:rsidRPr="00F07CAF">
              <w:rPr>
                <w:rFonts w:hint="eastAsia"/>
                <w:sz w:val="13"/>
                <w:szCs w:val="13"/>
              </w:rPr>
              <w:t xml:space="preserve"> </w:t>
            </w:r>
            <w:r w:rsidRPr="0087010A">
              <w:rPr>
                <w:sz w:val="13"/>
                <w:szCs w:val="13"/>
              </w:rPr>
              <w:t>Simultaneous 3D Motion Detection, Long-Term Tracking and Model Reconstruction for Multi-Objects</w:t>
            </w:r>
            <w:r w:rsidR="00A3771B" w:rsidRPr="0087010A">
              <w:rPr>
                <w:sz w:val="13"/>
                <w:szCs w:val="13"/>
              </w:rPr>
              <w:t>(</w:t>
            </w:r>
            <w:r w:rsidR="00A3771B" w:rsidRPr="0087010A">
              <w:rPr>
                <w:rFonts w:hint="eastAsia"/>
                <w:sz w:val="13"/>
                <w:szCs w:val="13"/>
              </w:rPr>
              <w:t>提出了一个</w:t>
            </w:r>
            <w:r w:rsidR="00A3771B" w:rsidRPr="0087010A">
              <w:rPr>
                <w:sz w:val="13"/>
                <w:szCs w:val="13"/>
              </w:rPr>
              <w:t xml:space="preserve"> 3D 运动检测和长期跟踪系统，同时对动态对象进行 3D 重建)</w:t>
            </w:r>
            <w:r w:rsidRPr="0087010A">
              <w:rPr>
                <w:sz w:val="13"/>
                <w:szCs w:val="13"/>
              </w:rPr>
              <w:t xml:space="preserve">    </w:t>
            </w:r>
          </w:p>
        </w:tc>
      </w:tr>
      <w:tr w:rsidR="00263230" w14:paraId="3D9E0BA6" w14:textId="77777777" w:rsidTr="00111DF9">
        <w:tc>
          <w:tcPr>
            <w:tcW w:w="1413" w:type="dxa"/>
          </w:tcPr>
          <w:p w14:paraId="495423B6" w14:textId="78762C64" w:rsidR="00263230" w:rsidRPr="00E4363F" w:rsidRDefault="00263230" w:rsidP="00E4363F">
            <w:pPr>
              <w:jc w:val="center"/>
              <w:rPr>
                <w:b/>
                <w:bCs/>
                <w:color w:val="FF0000"/>
                <w:sz w:val="13"/>
                <w:szCs w:val="13"/>
              </w:rPr>
            </w:pPr>
            <w:r w:rsidRPr="00E4363F">
              <w:rPr>
                <w:rFonts w:hint="eastAsia"/>
                <w:b/>
                <w:bCs/>
                <w:color w:val="FF0000"/>
                <w:sz w:val="13"/>
                <w:szCs w:val="13"/>
              </w:rPr>
              <w:t>路径规划</w:t>
            </w:r>
          </w:p>
        </w:tc>
        <w:tc>
          <w:tcPr>
            <w:tcW w:w="6883" w:type="dxa"/>
          </w:tcPr>
          <w:p w14:paraId="3BEAE69E" w14:textId="4C0F4D9F" w:rsidR="00263230" w:rsidRPr="00263230" w:rsidRDefault="00FF7D7E" w:rsidP="00111DF9">
            <w:pPr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2020 </w:t>
            </w:r>
            <w:r w:rsidR="00263230" w:rsidRPr="00BD12FD">
              <w:rPr>
                <w:sz w:val="13"/>
                <w:szCs w:val="13"/>
              </w:rPr>
              <w:t>Trend-aware motion planning for wheeled mobile robots operating in dynamic environments</w:t>
            </w:r>
            <w:r w:rsidR="00263230">
              <w:rPr>
                <w:sz w:val="13"/>
                <w:szCs w:val="13"/>
              </w:rPr>
              <w:t>(</w:t>
            </w:r>
            <w:r w:rsidR="00263230" w:rsidRPr="00263230">
              <w:rPr>
                <w:rFonts w:hint="eastAsia"/>
                <w:sz w:val="13"/>
                <w:szCs w:val="13"/>
              </w:rPr>
              <w:t>提出了一种称为趋势感知运动规划</w:t>
            </w:r>
            <w:r w:rsidR="00263230" w:rsidRPr="00263230">
              <w:rPr>
                <w:sz w:val="13"/>
                <w:szCs w:val="13"/>
              </w:rPr>
              <w:t xml:space="preserve"> (TAMP) 的运动规划算法，用于动态避障，该算法与时间弹性带相结合</w:t>
            </w:r>
            <w:r w:rsidR="00263230">
              <w:rPr>
                <w:sz w:val="13"/>
                <w:szCs w:val="13"/>
              </w:rPr>
              <w:t xml:space="preserve">) </w:t>
            </w:r>
          </w:p>
        </w:tc>
      </w:tr>
      <w:tr w:rsidR="001D5257" w14:paraId="38FF5B67" w14:textId="77777777" w:rsidTr="00DC5546">
        <w:trPr>
          <w:trHeight w:val="1738"/>
        </w:trPr>
        <w:tc>
          <w:tcPr>
            <w:tcW w:w="1413" w:type="dxa"/>
          </w:tcPr>
          <w:p w14:paraId="7573638A" w14:textId="282B5684" w:rsidR="001D5257" w:rsidRPr="00E4363F" w:rsidRDefault="001D5257" w:rsidP="00E4363F">
            <w:pPr>
              <w:jc w:val="center"/>
              <w:rPr>
                <w:b/>
                <w:bCs/>
                <w:color w:val="FF0000"/>
                <w:sz w:val="13"/>
                <w:szCs w:val="13"/>
              </w:rPr>
            </w:pPr>
            <w:r w:rsidRPr="00E4363F">
              <w:rPr>
                <w:rFonts w:hint="eastAsia"/>
                <w:b/>
                <w:bCs/>
                <w:color w:val="FF0000"/>
                <w:sz w:val="13"/>
                <w:szCs w:val="13"/>
              </w:rPr>
              <w:t>SLAM</w:t>
            </w:r>
          </w:p>
        </w:tc>
        <w:tc>
          <w:tcPr>
            <w:tcW w:w="6883" w:type="dxa"/>
          </w:tcPr>
          <w:p w14:paraId="5EA50605" w14:textId="50538EF8" w:rsidR="001D5257" w:rsidRDefault="001D5257" w:rsidP="0026323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sz w:val="13"/>
                <w:szCs w:val="13"/>
              </w:rPr>
              <w:t xml:space="preserve">020 </w:t>
            </w:r>
            <w:r w:rsidRPr="001D5257">
              <w:rPr>
                <w:rFonts w:hint="eastAsia"/>
                <w:sz w:val="13"/>
                <w:szCs w:val="13"/>
              </w:rPr>
              <w:t>复杂场景下视觉先验信息的地图恢复</w:t>
            </w:r>
            <w:r w:rsidRPr="001D5257">
              <w:rPr>
                <w:sz w:val="13"/>
                <w:szCs w:val="13"/>
              </w:rPr>
              <w:t>SLAM(</w:t>
            </w:r>
            <w:r w:rsidRPr="001D5257">
              <w:rPr>
                <w:rFonts w:hint="eastAsia"/>
                <w:sz w:val="13"/>
                <w:szCs w:val="13"/>
              </w:rPr>
              <w:t>提出一种具有重新初始化,地图重用与地图恢复能力的视觉SLAM系统</w:t>
            </w:r>
            <w:r w:rsidRPr="001D5257">
              <w:rPr>
                <w:sz w:val="13"/>
                <w:szCs w:val="13"/>
              </w:rPr>
              <w:t>)</w:t>
            </w:r>
            <w:r>
              <w:rPr>
                <w:sz w:val="13"/>
                <w:szCs w:val="13"/>
              </w:rPr>
              <w:t xml:space="preserve"> </w:t>
            </w:r>
          </w:p>
          <w:p w14:paraId="66BE98F8" w14:textId="52428CCC" w:rsidR="001D5257" w:rsidRDefault="00F2066C" w:rsidP="002632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2018 </w:t>
            </w:r>
            <w:r w:rsidR="00BC7FCE" w:rsidRPr="00BC7FCE">
              <w:rPr>
                <w:sz w:val="13"/>
                <w:szCs w:val="13"/>
              </w:rPr>
              <w:t>An RGB-D-Based Cross-Field of View Pose Estimation System for a Free Flight Target in a Wind Tunnel</w:t>
            </w:r>
            <w:r w:rsidR="00BC7FCE">
              <w:rPr>
                <w:sz w:val="13"/>
                <w:szCs w:val="13"/>
              </w:rPr>
              <w:t>(</w:t>
            </w:r>
            <w:r w:rsidR="00BC7FCE" w:rsidRPr="00BC7FCE">
              <w:rPr>
                <w:rFonts w:hint="eastAsia"/>
                <w:sz w:val="13"/>
                <w:szCs w:val="13"/>
              </w:rPr>
              <w:t>我们介绍了一种跨视场</w:t>
            </w:r>
            <w:r w:rsidR="00BC7FCE" w:rsidRPr="00BC7FCE">
              <w:rPr>
                <w:sz w:val="13"/>
                <w:szCs w:val="13"/>
              </w:rPr>
              <w:t xml:space="preserve"> (FOV) 实时位姿估计系统，该系统可为风洞环境中的自由飞行飞机提供高精度位姿估计。</w:t>
            </w:r>
            <w:r w:rsidR="00BC7FCE">
              <w:rPr>
                <w:sz w:val="13"/>
                <w:szCs w:val="13"/>
              </w:rPr>
              <w:t>)</w:t>
            </w:r>
          </w:p>
        </w:tc>
      </w:tr>
      <w:tr w:rsidR="00500509" w14:paraId="77EE2FCB" w14:textId="77777777" w:rsidTr="00DC5546">
        <w:trPr>
          <w:trHeight w:val="1738"/>
        </w:trPr>
        <w:tc>
          <w:tcPr>
            <w:tcW w:w="1413" w:type="dxa"/>
          </w:tcPr>
          <w:p w14:paraId="695664C9" w14:textId="6EB95D38" w:rsidR="00500509" w:rsidRPr="00E4363F" w:rsidRDefault="00500509" w:rsidP="00E4363F">
            <w:pPr>
              <w:jc w:val="center"/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遥感图像分割</w:t>
            </w:r>
          </w:p>
        </w:tc>
        <w:tc>
          <w:tcPr>
            <w:tcW w:w="6883" w:type="dxa"/>
          </w:tcPr>
          <w:p w14:paraId="32656C08" w14:textId="02983041" w:rsidR="00500509" w:rsidRPr="00500509" w:rsidRDefault="008269AE" w:rsidP="0026323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2021 </w:t>
            </w:r>
            <w:r w:rsidR="00500509" w:rsidRPr="00500509">
              <w:rPr>
                <w:sz w:val="13"/>
                <w:szCs w:val="13"/>
              </w:rPr>
              <w:t>CT-</w:t>
            </w:r>
            <w:proofErr w:type="spellStart"/>
            <w:r w:rsidR="00500509" w:rsidRPr="00500509">
              <w:rPr>
                <w:sz w:val="13"/>
                <w:szCs w:val="13"/>
              </w:rPr>
              <w:t>UNet</w:t>
            </w:r>
            <w:proofErr w:type="spellEnd"/>
            <w:r w:rsidR="00500509" w:rsidRPr="00500509">
              <w:rPr>
                <w:sz w:val="13"/>
                <w:szCs w:val="13"/>
              </w:rPr>
              <w:t>: An Improved Neural Network Based on U-Net for Building Segmentation in Remote Sensing Images</w:t>
            </w:r>
          </w:p>
        </w:tc>
      </w:tr>
    </w:tbl>
    <w:p w14:paraId="717791FB" w14:textId="5F20A323" w:rsidR="00AC7962" w:rsidRPr="00264EC4" w:rsidRDefault="00264EC4">
      <w:pPr>
        <w:rPr>
          <w:rStyle w:val="a5"/>
          <w:sz w:val="13"/>
          <w:szCs w:val="13"/>
        </w:rPr>
      </w:pPr>
      <w:r>
        <w:rPr>
          <w:sz w:val="13"/>
          <w:szCs w:val="13"/>
        </w:rPr>
        <w:fldChar w:fldCharType="begin"/>
      </w:r>
      <w:r>
        <w:rPr>
          <w:sz w:val="13"/>
          <w:szCs w:val="13"/>
        </w:rPr>
        <w:instrText xml:space="preserve"> </w:instrText>
      </w:r>
      <w:r>
        <w:rPr>
          <w:rFonts w:hint="eastAsia"/>
          <w:sz w:val="13"/>
          <w:szCs w:val="13"/>
        </w:rPr>
        <w:instrText>HYPERLINK "https://xueshu.baidu.com/scholarID/CN-BJ73917J"</w:instrText>
      </w:r>
      <w:r>
        <w:rPr>
          <w:sz w:val="13"/>
          <w:szCs w:val="13"/>
        </w:rPr>
        <w:instrText xml:space="preserve"> </w:instrText>
      </w:r>
      <w:r>
        <w:rPr>
          <w:sz w:val="13"/>
          <w:szCs w:val="13"/>
        </w:rPr>
        <w:fldChar w:fldCharType="separate"/>
      </w:r>
      <w:r w:rsidRPr="00264EC4">
        <w:rPr>
          <w:rStyle w:val="a5"/>
          <w:rFonts w:hint="eastAsia"/>
          <w:sz w:val="13"/>
          <w:szCs w:val="13"/>
        </w:rPr>
        <w:t>参考</w:t>
      </w:r>
    </w:p>
    <w:p w14:paraId="3F8C2CED" w14:textId="623FFE65" w:rsidR="00111DF9" w:rsidRDefault="00264EC4">
      <w:pPr>
        <w:rPr>
          <w:rFonts w:hint="eastAsia"/>
        </w:rPr>
      </w:pPr>
      <w:r>
        <w:rPr>
          <w:sz w:val="13"/>
          <w:szCs w:val="13"/>
        </w:rPr>
        <w:fldChar w:fldCharType="end"/>
      </w:r>
    </w:p>
    <w:sectPr w:rsidR="00111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C"/>
    <w:rsid w:val="00026374"/>
    <w:rsid w:val="000571C5"/>
    <w:rsid w:val="00072690"/>
    <w:rsid w:val="000B2407"/>
    <w:rsid w:val="00111DF9"/>
    <w:rsid w:val="001D5257"/>
    <w:rsid w:val="00225B86"/>
    <w:rsid w:val="00263230"/>
    <w:rsid w:val="00264EC4"/>
    <w:rsid w:val="0029597E"/>
    <w:rsid w:val="00410CBE"/>
    <w:rsid w:val="00473110"/>
    <w:rsid w:val="00500509"/>
    <w:rsid w:val="00582339"/>
    <w:rsid w:val="005B166E"/>
    <w:rsid w:val="005C3BB5"/>
    <w:rsid w:val="005D7A6A"/>
    <w:rsid w:val="005E04DC"/>
    <w:rsid w:val="0060105D"/>
    <w:rsid w:val="006736FF"/>
    <w:rsid w:val="006C5AA3"/>
    <w:rsid w:val="007D7227"/>
    <w:rsid w:val="00810250"/>
    <w:rsid w:val="008269AE"/>
    <w:rsid w:val="0087010A"/>
    <w:rsid w:val="00926419"/>
    <w:rsid w:val="009F347F"/>
    <w:rsid w:val="00A22FE0"/>
    <w:rsid w:val="00A3771B"/>
    <w:rsid w:val="00AC7962"/>
    <w:rsid w:val="00B7230F"/>
    <w:rsid w:val="00BC7FCE"/>
    <w:rsid w:val="00BD12FD"/>
    <w:rsid w:val="00CB399D"/>
    <w:rsid w:val="00CD18B6"/>
    <w:rsid w:val="00DC4B58"/>
    <w:rsid w:val="00DC5546"/>
    <w:rsid w:val="00E13C5A"/>
    <w:rsid w:val="00E4363F"/>
    <w:rsid w:val="00EF6136"/>
    <w:rsid w:val="00F07CAF"/>
    <w:rsid w:val="00F2066C"/>
    <w:rsid w:val="00F45137"/>
    <w:rsid w:val="00F5353C"/>
    <w:rsid w:val="00F5580C"/>
    <w:rsid w:val="00F9188B"/>
    <w:rsid w:val="00FC0E9F"/>
    <w:rsid w:val="00FC2980"/>
    <w:rsid w:val="00FE3A30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154C"/>
  <w15:chartTrackingRefBased/>
  <w15:docId w15:val="{5386D903-1F76-4CA1-817A-8C705504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qFormat/>
    <w:rsid w:val="00926419"/>
    <w:pPr>
      <w:spacing w:after="240" w:line="360" w:lineRule="auto"/>
      <w:jc w:val="left"/>
    </w:pPr>
    <w:rPr>
      <w:rFonts w:ascii="Times New Roman" w:eastAsia="宋体" w:hAnsi="Times New Roman"/>
      <w:sz w:val="28"/>
    </w:rPr>
  </w:style>
  <w:style w:type="character" w:customStyle="1" w:styleId="a4">
    <w:name w:val="公式 字符"/>
    <w:basedOn w:val="a0"/>
    <w:link w:val="a3"/>
    <w:rsid w:val="00926419"/>
    <w:rPr>
      <w:rFonts w:ascii="Times New Roman" w:eastAsia="宋体" w:hAnsi="Times New Roman"/>
      <w:sz w:val="28"/>
    </w:rPr>
  </w:style>
  <w:style w:type="paragraph" w:customStyle="1" w:styleId="1">
    <w:name w:val="数字_1"/>
    <w:basedOn w:val="a"/>
    <w:qFormat/>
    <w:rsid w:val="0029597E"/>
    <w:pPr>
      <w:spacing w:line="360" w:lineRule="auto"/>
    </w:pPr>
    <w:rPr>
      <w:rFonts w:ascii="Times New Roman" w:eastAsia="宋体" w:hAnsi="Times New Roman"/>
      <w:sz w:val="28"/>
    </w:rPr>
  </w:style>
  <w:style w:type="character" w:styleId="a5">
    <w:name w:val="Hyperlink"/>
    <w:basedOn w:val="a0"/>
    <w:uiPriority w:val="99"/>
    <w:unhideWhenUsed/>
    <w:rsid w:val="000263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6374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111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zjut.edu.cn/staffs/liusheng.html" TargetMode="External"/><Relationship Id="rId5" Type="http://schemas.openxmlformats.org/officeDocument/2006/relationships/hyperlink" Target="http://www.homepage.zjut.edu.cn/l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同友 彭</dc:creator>
  <cp:keywords/>
  <dc:description/>
  <cp:lastModifiedBy>同友 彭</cp:lastModifiedBy>
  <cp:revision>2</cp:revision>
  <dcterms:created xsi:type="dcterms:W3CDTF">2023-05-26T14:34:00Z</dcterms:created>
  <dcterms:modified xsi:type="dcterms:W3CDTF">2023-05-26T14:34:00Z</dcterms:modified>
</cp:coreProperties>
</file>