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6160" w:rsidRPr="00D96160" w:rsidRDefault="00D96160" w:rsidP="00D96160">
      <w:pPr>
        <w:pStyle w:val="a4"/>
        <w:rPr>
          <w:rStyle w:val="10"/>
        </w:rPr>
      </w:pPr>
      <w:r>
        <w:rPr>
          <w:rFonts w:hint="eastAsia"/>
        </w:rPr>
        <w:t>Assignment</w:t>
      </w:r>
      <w:r>
        <w:t xml:space="preserve"> </w:t>
      </w:r>
      <w:r>
        <w:rPr>
          <w:rFonts w:hint="eastAsia"/>
        </w:rPr>
        <w:t>1</w:t>
      </w:r>
    </w:p>
    <w:p w:rsidR="00D96160" w:rsidRDefault="00D96160" w:rsidP="00D96160">
      <w:pPr>
        <w:jc w:val="right"/>
      </w:pPr>
      <w:r>
        <w:rPr>
          <w:rFonts w:hint="eastAsia"/>
        </w:rPr>
        <w:t>MG</w:t>
      </w:r>
      <w:r>
        <w:t>1833074</w:t>
      </w:r>
    </w:p>
    <w:p w:rsidR="00D96160" w:rsidRDefault="00D96160" w:rsidP="00D96160">
      <w:pPr>
        <w:jc w:val="right"/>
      </w:pPr>
      <w:r>
        <w:rPr>
          <w:rFonts w:hint="eastAsia"/>
        </w:rPr>
        <w:t>王易木</w:t>
      </w:r>
    </w:p>
    <w:p w:rsidR="00D96160" w:rsidRDefault="00D96160" w:rsidP="00D96160">
      <w:pPr>
        <w:jc w:val="right"/>
      </w:pPr>
    </w:p>
    <w:p w:rsidR="00D96160" w:rsidRDefault="00D96160" w:rsidP="00D96160">
      <w:pPr>
        <w:pStyle w:val="2"/>
      </w:pPr>
      <w:r>
        <w:rPr>
          <w:rFonts w:hint="eastAsia"/>
        </w:rPr>
        <w:t>如何达到目标</w:t>
      </w:r>
    </w:p>
    <w:p w:rsidR="00D96160" w:rsidRDefault="00D96160" w:rsidP="00A26F38">
      <w:pPr>
        <w:ind w:firstLine="420"/>
      </w:pPr>
      <w:r>
        <w:t>R</w:t>
      </w:r>
      <w:r>
        <w:rPr>
          <w:rFonts w:hint="eastAsia"/>
        </w:rPr>
        <w:t>aft</w:t>
      </w:r>
      <w:r>
        <w:rPr>
          <w:rFonts w:hint="eastAsia"/>
        </w:rPr>
        <w:t>算法主要是</w:t>
      </w:r>
      <w:r>
        <w:rPr>
          <w:rFonts w:hint="eastAsia"/>
        </w:rPr>
        <w:t>Follower</w:t>
      </w:r>
      <w:r>
        <w:rPr>
          <w:rFonts w:hint="eastAsia"/>
        </w:rPr>
        <w:t>、</w:t>
      </w:r>
      <w:r>
        <w:rPr>
          <w:rFonts w:hint="eastAsia"/>
        </w:rPr>
        <w:t>Candidate</w:t>
      </w:r>
      <w:r>
        <w:rPr>
          <w:rFonts w:hint="eastAsia"/>
        </w:rPr>
        <w:t>和</w:t>
      </w:r>
      <w:r>
        <w:rPr>
          <w:rFonts w:hint="eastAsia"/>
        </w:rPr>
        <w:t>Leader</w:t>
      </w:r>
      <w:r>
        <w:rPr>
          <w:rFonts w:hint="eastAsia"/>
        </w:rPr>
        <w:t>之间的转换，以及其中的通信。</w:t>
      </w:r>
    </w:p>
    <w:p w:rsidR="00D96160" w:rsidRPr="00D96160" w:rsidRDefault="00D96160" w:rsidP="00A26F38">
      <w:pPr>
        <w:ind w:firstLine="420"/>
      </w:pPr>
      <w:r>
        <w:rPr>
          <w:rFonts w:hint="eastAsia"/>
        </w:rPr>
        <w:t>在具体实现中，利用</w:t>
      </w:r>
      <w:r>
        <w:rPr>
          <w:rFonts w:hint="eastAsia"/>
        </w:rPr>
        <w:t>go</w:t>
      </w:r>
      <w:r>
        <w:rPr>
          <w:rFonts w:hint="eastAsia"/>
        </w:rPr>
        <w:t>语言的并发性和管道特性，使得角色转换和心跳发送可以同时进行，</w:t>
      </w:r>
      <w:r w:rsidR="00A26F38">
        <w:rPr>
          <w:rFonts w:hint="eastAsia"/>
        </w:rPr>
        <w:t>完成了这一功能。</w:t>
      </w:r>
    </w:p>
    <w:p w:rsidR="00D96160" w:rsidRDefault="00D96160" w:rsidP="00D96160">
      <w:pPr>
        <w:pStyle w:val="2"/>
      </w:pPr>
      <w:r>
        <w:rPr>
          <w:rFonts w:hint="eastAsia"/>
        </w:rPr>
        <w:t>分析与设计</w:t>
      </w:r>
    </w:p>
    <w:p w:rsidR="00D96160" w:rsidRDefault="00D96160" w:rsidP="00D96160">
      <w:r>
        <w:rPr>
          <w:rFonts w:hint="eastAsia"/>
        </w:rPr>
        <w:t>首先定义好</w:t>
      </w:r>
      <w:r>
        <w:rPr>
          <w:rFonts w:hint="eastAsia"/>
        </w:rPr>
        <w:t>raft</w:t>
      </w:r>
      <w:r>
        <w:rPr>
          <w:rFonts w:hint="eastAsia"/>
        </w:rPr>
        <w:t>。</w:t>
      </w:r>
    </w:p>
    <w:p w:rsidR="00D96160" w:rsidRDefault="00D96160" w:rsidP="00D96160">
      <w:r w:rsidRPr="00D96160">
        <w:rPr>
          <w:noProof/>
        </w:rPr>
        <w:drawing>
          <wp:inline distT="0" distB="0" distL="0" distR="0" wp14:anchorId="59BCD755" wp14:editId="78493B20">
            <wp:extent cx="5270500" cy="3343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60" w:rsidRDefault="00D96160" w:rsidP="00D96160">
      <w:r>
        <w:rPr>
          <w:rFonts w:hint="eastAsia"/>
        </w:rPr>
        <w:t>其中</w:t>
      </w:r>
      <w:r>
        <w:rPr>
          <w:rFonts w:hint="eastAsia"/>
        </w:rPr>
        <w:t>lastMessageTIme</w:t>
      </w:r>
      <w:r>
        <w:rPr>
          <w:rFonts w:hint="eastAsia"/>
        </w:rPr>
        <w:t>和</w:t>
      </w:r>
      <w:r>
        <w:rPr>
          <w:rFonts w:hint="eastAsia"/>
        </w:rPr>
        <w:t>startHeatBeat</w:t>
      </w:r>
      <w:r>
        <w:rPr>
          <w:rFonts w:hint="eastAsia"/>
        </w:rPr>
        <w:t>是两个自己定义的变量。</w:t>
      </w:r>
    </w:p>
    <w:p w:rsidR="00D96160" w:rsidRDefault="00D96160" w:rsidP="00D96160">
      <w:r>
        <w:rPr>
          <w:rFonts w:hint="eastAsia"/>
        </w:rPr>
        <w:t>以及三个类型的转换：</w:t>
      </w:r>
    </w:p>
    <w:p w:rsidR="00D96160" w:rsidRDefault="00D96160" w:rsidP="00D96160">
      <w:r w:rsidRPr="00D96160">
        <w:rPr>
          <w:noProof/>
        </w:rPr>
        <w:lastRenderedPageBreak/>
        <w:drawing>
          <wp:inline distT="0" distB="0" distL="0" distR="0" wp14:anchorId="603F31D3" wp14:editId="2E228950">
            <wp:extent cx="5270500" cy="18770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60" w:rsidRDefault="00D96160" w:rsidP="00D96160"/>
    <w:p w:rsidR="00D96160" w:rsidRDefault="00D96160" w:rsidP="00D96160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函数重定义好整体。</w:t>
      </w:r>
    </w:p>
    <w:p w:rsidR="00D96160" w:rsidRDefault="00D96160" w:rsidP="00D96160">
      <w:r w:rsidRPr="00D96160">
        <w:rPr>
          <w:noProof/>
        </w:rPr>
        <w:drawing>
          <wp:inline distT="0" distB="0" distL="0" distR="0" wp14:anchorId="315ABEE8" wp14:editId="0B2A5E9B">
            <wp:extent cx="5270500" cy="24733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60" w:rsidRDefault="00D96160" w:rsidP="00D96160">
      <w:r>
        <w:rPr>
          <w:rFonts w:hint="eastAsia"/>
        </w:rPr>
        <w:t>使用</w:t>
      </w:r>
      <w:r>
        <w:rPr>
          <w:rFonts w:hint="eastAsia"/>
        </w:rPr>
        <w:t>GO</w:t>
      </w:r>
      <w:r>
        <w:rPr>
          <w:rFonts w:hint="eastAsia"/>
        </w:rPr>
        <w:t>语法同时运行</w:t>
      </w:r>
      <w:r>
        <w:rPr>
          <w:rFonts w:hint="eastAsia"/>
        </w:rPr>
        <w:t>election</w:t>
      </w:r>
      <w:r>
        <w:rPr>
          <w:rFonts w:hint="eastAsia"/>
        </w:rPr>
        <w:t>和</w:t>
      </w:r>
      <w:r>
        <w:rPr>
          <w:rFonts w:hint="eastAsia"/>
        </w:rPr>
        <w:t>sendleaderheartbeat</w:t>
      </w:r>
      <w:r>
        <w:rPr>
          <w:rFonts w:hint="eastAsia"/>
        </w:rPr>
        <w:t>两个函数。分别进行选举和发送心跳。</w:t>
      </w:r>
    </w:p>
    <w:p w:rsidR="00D96160" w:rsidRDefault="00D96160" w:rsidP="00D96160">
      <w:r>
        <w:rPr>
          <w:rFonts w:hint="eastAsia"/>
        </w:rPr>
        <w:t>首先是简单的发送心跳。当且仅当是</w:t>
      </w:r>
      <w:r>
        <w:rPr>
          <w:rFonts w:hint="eastAsia"/>
        </w:rPr>
        <w:t>leader</w:t>
      </w:r>
      <w:r>
        <w:rPr>
          <w:rFonts w:hint="eastAsia"/>
        </w:rPr>
        <w:t>的时候才可以发送心跳。于是判定条件为管道接收到这个信号。</w:t>
      </w:r>
    </w:p>
    <w:p w:rsidR="00D96160" w:rsidRDefault="00D96160" w:rsidP="00D96160">
      <w:r w:rsidRPr="00D96160">
        <w:rPr>
          <w:noProof/>
        </w:rPr>
        <w:drawing>
          <wp:inline distT="0" distB="0" distL="0" distR="0" wp14:anchorId="46C60B0B" wp14:editId="659A0D77">
            <wp:extent cx="5270500" cy="11772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60" w:rsidRDefault="00D96160" w:rsidP="00D96160">
      <w:r>
        <w:rPr>
          <w:rFonts w:hint="eastAsia"/>
        </w:rPr>
        <w:t>具体的实现部分就比较简单，一个个发送，如果没有超市并且接收到回复为成功的话那么就计数，当数量超过一半的服务器接收到即视为发送成功。</w:t>
      </w:r>
    </w:p>
    <w:p w:rsidR="00D96160" w:rsidRDefault="00D96160" w:rsidP="00D96160">
      <w:r w:rsidRPr="00D96160">
        <w:rPr>
          <w:noProof/>
        </w:rPr>
        <w:lastRenderedPageBreak/>
        <w:drawing>
          <wp:inline distT="0" distB="0" distL="0" distR="0" wp14:anchorId="25E5ED1D" wp14:editId="61C36FBC">
            <wp:extent cx="5270500" cy="49974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60" w:rsidRDefault="00D96160" w:rsidP="00D96160"/>
    <w:p w:rsidR="00D96160" w:rsidRDefault="00D96160" w:rsidP="00D96160">
      <w:r>
        <w:rPr>
          <w:rFonts w:hint="eastAsia"/>
        </w:rPr>
        <w:t>选举部分比较复杂。</w:t>
      </w:r>
    </w:p>
    <w:p w:rsidR="00A26F38" w:rsidRDefault="00A26F38" w:rsidP="00D96160">
      <w:r>
        <w:rPr>
          <w:rFonts w:hint="eastAsia"/>
        </w:rPr>
        <w:t>首先判断自己是否可以去选举（超时并且没人去选举）。</w:t>
      </w:r>
    </w:p>
    <w:p w:rsidR="00A26F38" w:rsidRDefault="00A26F38" w:rsidP="00D96160">
      <w:r w:rsidRPr="00A26F38">
        <w:rPr>
          <w:noProof/>
        </w:rPr>
        <w:lastRenderedPageBreak/>
        <w:drawing>
          <wp:inline distT="0" distB="0" distL="0" distR="0" wp14:anchorId="4AA3AE9A" wp14:editId="273CC738">
            <wp:extent cx="5270500" cy="30918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38" w:rsidRDefault="00A26F38" w:rsidP="00D96160">
      <w:r>
        <w:rPr>
          <w:rFonts w:hint="eastAsia"/>
        </w:rPr>
        <w:t>然后开始进行拉票。拉票的算法和发送心跳类似，当对方在规定时间内（没有超时）的情况下回复了给我投票的时候，计数。当计数超过一半成功竞选为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:rsidR="00A26F38" w:rsidRDefault="00A26F38" w:rsidP="00D96160">
      <w:r w:rsidRPr="00A26F38">
        <w:rPr>
          <w:noProof/>
        </w:rPr>
        <w:drawing>
          <wp:inline distT="0" distB="0" distL="0" distR="0" wp14:anchorId="5AC24AD3" wp14:editId="718FD8BC">
            <wp:extent cx="5270500" cy="3187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F38">
        <w:rPr>
          <w:noProof/>
        </w:rPr>
        <w:lastRenderedPageBreak/>
        <w:drawing>
          <wp:inline distT="0" distB="0" distL="0" distR="0" wp14:anchorId="1E69CFF7" wp14:editId="1C92378B">
            <wp:extent cx="5270500" cy="28797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38" w:rsidRPr="00D96160" w:rsidRDefault="00A26F38" w:rsidP="00D96160">
      <w:r>
        <w:rPr>
          <w:rFonts w:hint="eastAsia"/>
        </w:rPr>
        <w:t>主要的函数便是这样。</w:t>
      </w:r>
    </w:p>
    <w:p w:rsidR="00D96160" w:rsidRDefault="00D96160" w:rsidP="00D96160">
      <w:pPr>
        <w:pStyle w:val="2"/>
      </w:pPr>
      <w:r>
        <w:rPr>
          <w:rFonts w:hint="eastAsia"/>
        </w:rPr>
        <w:t>实现演示</w:t>
      </w:r>
    </w:p>
    <w:p w:rsidR="00BB3143" w:rsidRPr="00B753BB" w:rsidRDefault="00BB3143" w:rsidP="00BB3143">
      <w:pPr>
        <w:rPr>
          <w:rFonts w:hint="eastAsia"/>
          <w:color w:val="FF0000"/>
        </w:rPr>
      </w:pPr>
      <w:r>
        <w:rPr>
          <w:rFonts w:hint="eastAsia"/>
        </w:rPr>
        <w:t>进入主目录然后加入到</w:t>
      </w:r>
      <w:r>
        <w:rPr>
          <w:rFonts w:hint="eastAsia"/>
        </w:rPr>
        <w:t>gopath</w:t>
      </w:r>
      <w:r>
        <w:rPr>
          <w:rFonts w:hint="eastAsia"/>
        </w:rPr>
        <w:t>后便可直接运行。</w:t>
      </w:r>
      <w:bookmarkStart w:id="0" w:name="_GoBack"/>
      <w:bookmarkEnd w:id="0"/>
    </w:p>
    <w:p w:rsidR="00D96160" w:rsidRPr="00D96160" w:rsidRDefault="00D96160" w:rsidP="00D96160">
      <w:pPr>
        <w:jc w:val="center"/>
      </w:pPr>
      <w:r w:rsidRPr="00D96160">
        <w:rPr>
          <w:noProof/>
        </w:rPr>
        <w:drawing>
          <wp:inline distT="0" distB="0" distL="0" distR="0" wp14:anchorId="29D4B444" wp14:editId="3E6F13C8">
            <wp:extent cx="5270500" cy="12547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88" w:rsidRDefault="00D96160" w:rsidP="00D96160">
      <w:pPr>
        <w:pStyle w:val="2"/>
      </w:pPr>
      <w:r w:rsidRPr="00D96160">
        <w:rPr>
          <w:rFonts w:hint="eastAsia"/>
        </w:rPr>
        <w:t>总结</w:t>
      </w:r>
    </w:p>
    <w:p w:rsidR="00D96160" w:rsidRDefault="00D96160" w:rsidP="00D96160">
      <w:r>
        <w:rPr>
          <w:rFonts w:hint="eastAsia"/>
        </w:rPr>
        <w:t>熟悉了</w:t>
      </w:r>
      <w:r>
        <w:rPr>
          <w:rFonts w:hint="eastAsia"/>
        </w:rPr>
        <w:t>Raft</w:t>
      </w:r>
      <w:r>
        <w:rPr>
          <w:rFonts w:hint="eastAsia"/>
        </w:rPr>
        <w:t>算法中三个角色的转换，以及</w:t>
      </w:r>
      <w:r>
        <w:rPr>
          <w:rFonts w:hint="eastAsia"/>
        </w:rPr>
        <w:t>GO</w:t>
      </w:r>
      <w:r>
        <w:rPr>
          <w:rFonts w:hint="eastAsia"/>
        </w:rPr>
        <w:t>语言中的一些语法运用。</w:t>
      </w:r>
    </w:p>
    <w:p w:rsidR="00D96160" w:rsidRPr="00D96160" w:rsidRDefault="00D96160" w:rsidP="00D96160">
      <w:r>
        <w:rPr>
          <w:rFonts w:hint="eastAsia"/>
        </w:rPr>
        <w:t>Go</w:t>
      </w:r>
      <w:r>
        <w:rPr>
          <w:rFonts w:hint="eastAsia"/>
        </w:rPr>
        <w:t>语言的</w:t>
      </w:r>
      <w:r>
        <w:rPr>
          <w:rFonts w:hint="eastAsia"/>
        </w:rPr>
        <w:t>Channel</w:t>
      </w:r>
      <w:r>
        <w:rPr>
          <w:rFonts w:hint="eastAsia"/>
        </w:rPr>
        <w:t>像管道一样使用起来方便，结合</w:t>
      </w:r>
      <w:r>
        <w:rPr>
          <w:rFonts w:hint="eastAsia"/>
        </w:rPr>
        <w:t>select</w:t>
      </w:r>
      <w:r>
        <w:rPr>
          <w:rFonts w:hint="eastAsia"/>
        </w:rPr>
        <w:t>可以直接设置定时</w:t>
      </w:r>
      <w:r>
        <w:rPr>
          <w:rFonts w:hint="eastAsia"/>
        </w:rPr>
        <w:t>/</w:t>
      </w:r>
      <w:r>
        <w:rPr>
          <w:rFonts w:hint="eastAsia"/>
        </w:rPr>
        <w:t>响应函数。</w:t>
      </w:r>
    </w:p>
    <w:sectPr w:rsidR="00D96160" w:rsidRPr="00D96160" w:rsidSect="00C5278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0000500000000020000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32636"/>
    <w:multiLevelType w:val="multilevel"/>
    <w:tmpl w:val="8822E92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6A9A7492"/>
    <w:multiLevelType w:val="multilevel"/>
    <w:tmpl w:val="9B04712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160"/>
    <w:rsid w:val="00121D4B"/>
    <w:rsid w:val="005D3338"/>
    <w:rsid w:val="00A26F38"/>
    <w:rsid w:val="00A85488"/>
    <w:rsid w:val="00B753BB"/>
    <w:rsid w:val="00BB3143"/>
    <w:rsid w:val="00C52780"/>
    <w:rsid w:val="00D9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EF421"/>
  <w15:chartTrackingRefBased/>
  <w15:docId w15:val="{1B81A936-4864-884C-A4D6-60405DC32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3338"/>
    <w:pPr>
      <w:widowControl w:val="0"/>
      <w:jc w:val="both"/>
    </w:pPr>
    <w:rPr>
      <w:rFonts w:ascii="Times New Roman" w:eastAsia="宋体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21D4B"/>
    <w:pPr>
      <w:keepNext/>
      <w:keepLines/>
      <w:numPr>
        <w:numId w:val="3"/>
      </w:numPr>
      <w:spacing w:before="340" w:after="330" w:line="578" w:lineRule="auto"/>
      <w:jc w:val="center"/>
      <w:outlineLvl w:val="0"/>
    </w:pPr>
    <w:rPr>
      <w:rFonts w:eastAsia="Heiti SC Medium"/>
      <w:b/>
      <w:bCs/>
      <w:color w:val="000000" w:themeColor="text1"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1D4B"/>
    <w:pPr>
      <w:keepNext/>
      <w:keepLines/>
      <w:numPr>
        <w:ilvl w:val="1"/>
        <w:numId w:val="3"/>
      </w:numPr>
      <w:spacing w:before="260" w:after="260" w:line="416" w:lineRule="auto"/>
      <w:ind w:left="567" w:hanging="567"/>
      <w:outlineLvl w:val="1"/>
    </w:pPr>
    <w:rPr>
      <w:rFonts w:asciiTheme="majorHAnsi" w:eastAsia="Heiti SC Medium" w:hAnsiTheme="majorHAnsi" w:cstheme="majorBidi"/>
      <w:bCs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正文缩进2字符"/>
    <w:basedOn w:val="a"/>
    <w:uiPriority w:val="1"/>
    <w:qFormat/>
    <w:rsid w:val="00121D4B"/>
    <w:pPr>
      <w:spacing w:line="300" w:lineRule="auto"/>
      <w:ind w:firstLineChars="200" w:firstLine="200"/>
    </w:pPr>
    <w:rPr>
      <w:color w:val="000000" w:themeColor="text1"/>
    </w:rPr>
  </w:style>
  <w:style w:type="character" w:customStyle="1" w:styleId="10">
    <w:name w:val="标题 1 字符"/>
    <w:basedOn w:val="a0"/>
    <w:link w:val="1"/>
    <w:uiPriority w:val="9"/>
    <w:rsid w:val="00121D4B"/>
    <w:rPr>
      <w:rFonts w:ascii="Times New Roman" w:eastAsia="Heiti SC Medium" w:hAnsi="Times New Roman" w:cs="Times New Roman"/>
      <w:b/>
      <w:bCs/>
      <w:color w:val="000000" w:themeColor="text1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21D4B"/>
    <w:rPr>
      <w:rFonts w:asciiTheme="majorHAnsi" w:eastAsia="Heiti SC Medium" w:hAnsiTheme="majorHAnsi" w:cstheme="majorBidi"/>
      <w:bCs/>
      <w:color w:val="000000" w:themeColor="text1"/>
      <w:sz w:val="28"/>
      <w:szCs w:val="32"/>
    </w:rPr>
  </w:style>
  <w:style w:type="paragraph" w:styleId="a4">
    <w:name w:val="Title"/>
    <w:basedOn w:val="a"/>
    <w:next w:val="a"/>
    <w:link w:val="a5"/>
    <w:uiPriority w:val="10"/>
    <w:qFormat/>
    <w:rsid w:val="00D96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D961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B753BB"/>
    <w:rPr>
      <w:rFonts w:ascii="宋体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B753BB"/>
    <w:rPr>
      <w:rFonts w:ascii="宋体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王易木(实习)</dc:creator>
  <cp:keywords/>
  <dc:description/>
  <cp:lastModifiedBy>王易木(实习)</cp:lastModifiedBy>
  <cp:revision>3</cp:revision>
  <cp:lastPrinted>2018-11-25T07:05:00Z</cp:lastPrinted>
  <dcterms:created xsi:type="dcterms:W3CDTF">2018-11-25T07:05:00Z</dcterms:created>
  <dcterms:modified xsi:type="dcterms:W3CDTF">2018-11-25T07:05:00Z</dcterms:modified>
</cp:coreProperties>
</file>