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2AE4" w14:textId="77777777" w:rsidR="005009B4" w:rsidRPr="00352281" w:rsidRDefault="005009B4" w:rsidP="005009B4">
      <w:pPr>
        <w:pStyle w:val="Title"/>
        <w:spacing w:before="2"/>
        <w:ind w:right="679"/>
        <w:rPr>
          <w:rFonts w:ascii="Arial" w:hAnsi="Arial" w:cs="Arial"/>
          <w:sz w:val="21"/>
        </w:rPr>
      </w:pPr>
    </w:p>
    <w:p w14:paraId="533B30B6" w14:textId="25FC9970" w:rsidR="005009B4" w:rsidRPr="00352281" w:rsidRDefault="005009B4" w:rsidP="005009B4">
      <w:pPr>
        <w:pStyle w:val="Title"/>
        <w:ind w:left="100" w:right="679"/>
        <w:rPr>
          <w:rFonts w:ascii="Arial" w:hAnsi="Arial" w:cs="Arial"/>
          <w:sz w:val="20"/>
        </w:rPr>
      </w:pPr>
      <w:r w:rsidRPr="00352281">
        <w:rPr>
          <w:rFonts w:ascii="Arial" w:hAnsi="Arial" w:cs="Arial"/>
          <w:noProof/>
          <w:sz w:val="20"/>
        </w:rPr>
        <mc:AlternateContent>
          <mc:Choice Requires="wpg">
            <w:drawing>
              <wp:inline distT="0" distB="0" distL="0" distR="0" wp14:anchorId="42941E27" wp14:editId="2451BA2F">
                <wp:extent cx="3063240" cy="559435"/>
                <wp:effectExtent l="0" t="254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3240" cy="559435"/>
                          <a:chOff x="0" y="0"/>
                          <a:chExt cx="4824" cy="881"/>
                        </a:xfrm>
                      </wpg:grpSpPr>
                      <pic:pic xmlns:pic="http://schemas.openxmlformats.org/drawingml/2006/picture">
                        <pic:nvPicPr>
                          <pic:cNvPr id="2" name="Picture 3" descr="Logo  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4"/>
                            <a:ext cx="2640" cy="8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40" y="0"/>
                            <a:ext cx="2184" cy="8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a="http://schemas.openxmlformats.org/drawingml/2006/main" xmlns:pic="http://schemas.openxmlformats.org/drawingml/2006/picture" xmlns:a14="http://schemas.microsoft.com/office/drawing/2010/main">
            <w:pict w14:anchorId="471B6C21">
              <v:group id="Group 1" style="width:241.2pt;height:44.05pt;mso-position-horizontal-relative:char;mso-position-vertical-relative:line" coordsize="4824,881" o:spid="_x0000_s1026" w14:anchorId="27AC295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top:14;width:2640;height:816;visibility:visible;mso-wrap-style:square" alt="Logo  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">
                  <v:imagedata o:title="Logo  Description automatically generated" r:id="rId11"/>
                </v:shape>
                <v:shape id="Picture 4" style="position:absolute;left:2640;width:2184;height:88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">
                  <v:imagedata o:title="" r:id="rId12"/>
                </v:shape>
                <w10:anchorlock/>
              </v:group>
            </w:pict>
          </mc:Fallback>
        </mc:AlternateContent>
      </w:r>
    </w:p>
    <w:p w14:paraId="20C8A5B0" w14:textId="77777777" w:rsidR="005009B4" w:rsidRPr="00352281" w:rsidRDefault="005009B4" w:rsidP="005009B4">
      <w:pPr>
        <w:pStyle w:val="Title"/>
        <w:ind w:right="679"/>
        <w:rPr>
          <w:rFonts w:ascii="Arial" w:hAnsi="Arial" w:cs="Arial"/>
          <w:sz w:val="20"/>
        </w:rPr>
      </w:pPr>
    </w:p>
    <w:p w14:paraId="4C89162C" w14:textId="77777777" w:rsidR="005009B4" w:rsidRPr="00352281" w:rsidRDefault="005009B4" w:rsidP="005009B4">
      <w:pPr>
        <w:pStyle w:val="Title"/>
        <w:spacing w:before="2"/>
        <w:ind w:right="679"/>
        <w:rPr>
          <w:rFonts w:ascii="Arial" w:hAnsi="Arial" w:cs="Arial"/>
          <w:sz w:val="21"/>
        </w:rPr>
      </w:pPr>
    </w:p>
    <w:tbl>
      <w:tblPr>
        <w:tblW w:w="936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9"/>
        <w:gridCol w:w="5676"/>
      </w:tblGrid>
      <w:tr w:rsidR="005009B4" w:rsidRPr="00352281" w14:paraId="095161BB" w14:textId="77777777" w:rsidTr="1B870988">
        <w:trPr>
          <w:trHeight w:val="494"/>
        </w:trPr>
        <w:tc>
          <w:tcPr>
            <w:tcW w:w="3689" w:type="dxa"/>
            <w:shd w:val="clear" w:color="auto" w:fill="D9D9D9" w:themeFill="background1" w:themeFillShade="D9"/>
          </w:tcPr>
          <w:p w14:paraId="42246988"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Student</w:t>
            </w:r>
            <w:r w:rsidRPr="00352281">
              <w:rPr>
                <w:rFonts w:ascii="Arial" w:hAnsi="Arial" w:cs="Arial"/>
                <w:b/>
                <w:spacing w:val="-5"/>
                <w:szCs w:val="20"/>
              </w:rPr>
              <w:t xml:space="preserve"> </w:t>
            </w:r>
            <w:r w:rsidRPr="00352281">
              <w:rPr>
                <w:rFonts w:ascii="Arial" w:hAnsi="Arial" w:cs="Arial"/>
                <w:b/>
                <w:szCs w:val="20"/>
              </w:rPr>
              <w:t>Name/ID</w:t>
            </w:r>
            <w:r w:rsidRPr="00352281">
              <w:rPr>
                <w:rFonts w:ascii="Arial" w:hAnsi="Arial" w:cs="Arial"/>
                <w:b/>
                <w:spacing w:val="-5"/>
                <w:szCs w:val="20"/>
              </w:rPr>
              <w:t xml:space="preserve"> </w:t>
            </w:r>
            <w:r w:rsidRPr="00352281">
              <w:rPr>
                <w:rFonts w:ascii="Arial" w:hAnsi="Arial" w:cs="Arial"/>
                <w:b/>
                <w:szCs w:val="20"/>
              </w:rPr>
              <w:t>Number:</w:t>
            </w:r>
          </w:p>
        </w:tc>
        <w:tc>
          <w:tcPr>
            <w:tcW w:w="5676" w:type="dxa"/>
          </w:tcPr>
          <w:p w14:paraId="58970E48" w14:textId="58D3D1D3" w:rsidR="005009B4" w:rsidRPr="00352281" w:rsidRDefault="005009B4" w:rsidP="005009B4">
            <w:pPr>
              <w:pStyle w:val="TableParagraph"/>
              <w:ind w:left="0" w:right="679"/>
              <w:rPr>
                <w:rFonts w:ascii="Arial" w:hAnsi="Arial" w:cs="Arial"/>
                <w:sz w:val="24"/>
              </w:rPr>
            </w:pPr>
            <w:r w:rsidRPr="00352281">
              <w:rPr>
                <w:rFonts w:ascii="Arial" w:hAnsi="Arial" w:cs="Arial"/>
                <w:sz w:val="24"/>
              </w:rPr>
              <w:t xml:space="preserve">  </w:t>
            </w:r>
            <w:r w:rsidR="00F67A37">
              <w:rPr>
                <w:rFonts w:ascii="Arial" w:hAnsi="Arial" w:cs="Arial"/>
                <w:sz w:val="24"/>
              </w:rPr>
              <w:t>Darren Farrell Andrian</w:t>
            </w:r>
          </w:p>
        </w:tc>
      </w:tr>
      <w:tr w:rsidR="005009B4" w:rsidRPr="00352281" w14:paraId="2E127B34" w14:textId="77777777" w:rsidTr="1B870988">
        <w:trPr>
          <w:trHeight w:val="491"/>
        </w:trPr>
        <w:tc>
          <w:tcPr>
            <w:tcW w:w="3689" w:type="dxa"/>
            <w:shd w:val="clear" w:color="auto" w:fill="D9D9D9" w:themeFill="background1" w:themeFillShade="D9"/>
          </w:tcPr>
          <w:p w14:paraId="121EF1B1"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Academic</w:t>
            </w:r>
            <w:r w:rsidRPr="00352281">
              <w:rPr>
                <w:rFonts w:ascii="Arial" w:hAnsi="Arial" w:cs="Arial"/>
                <w:b/>
                <w:spacing w:val="-2"/>
                <w:szCs w:val="20"/>
              </w:rPr>
              <w:t xml:space="preserve"> </w:t>
            </w:r>
            <w:r w:rsidRPr="00352281">
              <w:rPr>
                <w:rFonts w:ascii="Arial" w:hAnsi="Arial" w:cs="Arial"/>
                <w:b/>
                <w:szCs w:val="20"/>
              </w:rPr>
              <w:t>Year:</w:t>
            </w:r>
          </w:p>
        </w:tc>
        <w:tc>
          <w:tcPr>
            <w:tcW w:w="5676" w:type="dxa"/>
          </w:tcPr>
          <w:p w14:paraId="7EB6D198" w14:textId="50D7E7EA" w:rsidR="005009B4" w:rsidRPr="00352281" w:rsidRDefault="005009B4" w:rsidP="005009B4">
            <w:pPr>
              <w:pStyle w:val="TableParagraph"/>
              <w:spacing w:before="98"/>
              <w:ind w:right="679"/>
              <w:rPr>
                <w:rFonts w:ascii="Arial" w:hAnsi="Arial" w:cs="Arial"/>
                <w:sz w:val="24"/>
              </w:rPr>
            </w:pPr>
            <w:r w:rsidRPr="00352281">
              <w:rPr>
                <w:rFonts w:ascii="Arial" w:hAnsi="Arial" w:cs="Arial"/>
                <w:sz w:val="24"/>
              </w:rPr>
              <w:t>2023</w:t>
            </w:r>
            <w:r w:rsidR="00CF1F0F">
              <w:rPr>
                <w:rFonts w:ascii="Arial" w:hAnsi="Arial" w:cs="Arial"/>
                <w:sz w:val="24"/>
              </w:rPr>
              <w:t>-2024</w:t>
            </w:r>
          </w:p>
        </w:tc>
      </w:tr>
      <w:tr w:rsidR="005009B4" w:rsidRPr="00352281" w14:paraId="342EB91B" w14:textId="77777777" w:rsidTr="1B870988">
        <w:trPr>
          <w:trHeight w:val="494"/>
        </w:trPr>
        <w:tc>
          <w:tcPr>
            <w:tcW w:w="3689" w:type="dxa"/>
            <w:shd w:val="clear" w:color="auto" w:fill="D9D9D9" w:themeFill="background1" w:themeFillShade="D9"/>
          </w:tcPr>
          <w:p w14:paraId="160D56E1"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Unit</w:t>
            </w:r>
            <w:r w:rsidRPr="00352281">
              <w:rPr>
                <w:rFonts w:ascii="Arial" w:hAnsi="Arial" w:cs="Arial"/>
                <w:b/>
                <w:spacing w:val="-2"/>
                <w:szCs w:val="20"/>
              </w:rPr>
              <w:t xml:space="preserve"> </w:t>
            </w:r>
            <w:r w:rsidRPr="00352281">
              <w:rPr>
                <w:rFonts w:ascii="Arial" w:hAnsi="Arial" w:cs="Arial"/>
                <w:b/>
                <w:szCs w:val="20"/>
              </w:rPr>
              <w:t>Assessor:</w:t>
            </w:r>
          </w:p>
        </w:tc>
        <w:tc>
          <w:tcPr>
            <w:tcW w:w="5676" w:type="dxa"/>
          </w:tcPr>
          <w:p w14:paraId="29A5FA31" w14:textId="6DBFD64C" w:rsidR="005009B4" w:rsidRPr="00352281" w:rsidRDefault="005009B4" w:rsidP="005009B4">
            <w:pPr>
              <w:pStyle w:val="TableParagraph"/>
              <w:spacing w:before="98"/>
              <w:ind w:right="679"/>
              <w:rPr>
                <w:rFonts w:ascii="Arial" w:hAnsi="Arial" w:cs="Arial"/>
                <w:sz w:val="24"/>
              </w:rPr>
            </w:pPr>
            <w:r w:rsidRPr="00352281">
              <w:rPr>
                <w:rFonts w:ascii="Arial" w:hAnsi="Arial" w:cs="Arial"/>
                <w:sz w:val="24"/>
              </w:rPr>
              <w:t>Ei</w:t>
            </w:r>
            <w:r w:rsidRPr="00352281">
              <w:rPr>
                <w:rFonts w:ascii="Arial" w:hAnsi="Arial" w:cs="Arial"/>
                <w:spacing w:val="-2"/>
                <w:sz w:val="24"/>
              </w:rPr>
              <w:t xml:space="preserve"> </w:t>
            </w:r>
            <w:r w:rsidRPr="00352281">
              <w:rPr>
                <w:rFonts w:ascii="Arial" w:hAnsi="Arial" w:cs="Arial"/>
                <w:sz w:val="24"/>
              </w:rPr>
              <w:t>Thandar</w:t>
            </w:r>
            <w:r w:rsidRPr="00352281">
              <w:rPr>
                <w:rFonts w:ascii="Arial" w:hAnsi="Arial" w:cs="Arial"/>
                <w:spacing w:val="-2"/>
                <w:sz w:val="24"/>
              </w:rPr>
              <w:t xml:space="preserve"> </w:t>
            </w:r>
            <w:r w:rsidRPr="00352281">
              <w:rPr>
                <w:rFonts w:ascii="Arial" w:hAnsi="Arial" w:cs="Arial"/>
                <w:sz w:val="24"/>
              </w:rPr>
              <w:t>Khaing</w:t>
            </w:r>
          </w:p>
        </w:tc>
      </w:tr>
      <w:tr w:rsidR="005009B4" w:rsidRPr="00352281" w14:paraId="5610C745" w14:textId="77777777" w:rsidTr="1B870988">
        <w:trPr>
          <w:trHeight w:val="494"/>
        </w:trPr>
        <w:tc>
          <w:tcPr>
            <w:tcW w:w="3689" w:type="dxa"/>
            <w:shd w:val="clear" w:color="auto" w:fill="D9D9D9" w:themeFill="background1" w:themeFillShade="D9"/>
          </w:tcPr>
          <w:p w14:paraId="7F801EC4" w14:textId="77777777" w:rsidR="005009B4" w:rsidRPr="00352281" w:rsidRDefault="005009B4" w:rsidP="005009B4">
            <w:pPr>
              <w:pStyle w:val="TableParagraph"/>
              <w:spacing w:before="101"/>
              <w:ind w:right="679"/>
              <w:rPr>
                <w:rFonts w:ascii="Arial" w:hAnsi="Arial" w:cs="Arial"/>
                <w:b/>
                <w:szCs w:val="20"/>
              </w:rPr>
            </w:pPr>
            <w:r w:rsidRPr="00352281">
              <w:rPr>
                <w:rFonts w:ascii="Arial" w:hAnsi="Arial" w:cs="Arial"/>
                <w:b/>
                <w:szCs w:val="20"/>
              </w:rPr>
              <w:t>Project</w:t>
            </w:r>
            <w:r w:rsidRPr="00352281">
              <w:rPr>
                <w:rFonts w:ascii="Arial" w:hAnsi="Arial" w:cs="Arial"/>
                <w:b/>
                <w:spacing w:val="-3"/>
                <w:szCs w:val="20"/>
              </w:rPr>
              <w:t xml:space="preserve"> </w:t>
            </w:r>
            <w:r w:rsidRPr="00352281">
              <w:rPr>
                <w:rFonts w:ascii="Arial" w:hAnsi="Arial" w:cs="Arial"/>
                <w:b/>
                <w:szCs w:val="20"/>
              </w:rPr>
              <w:t>Title:</w:t>
            </w:r>
          </w:p>
        </w:tc>
        <w:tc>
          <w:tcPr>
            <w:tcW w:w="5676" w:type="dxa"/>
          </w:tcPr>
          <w:p w14:paraId="326B2A59" w14:textId="24375572" w:rsidR="005009B4" w:rsidRPr="00352281" w:rsidRDefault="00F67A37" w:rsidP="005009B4">
            <w:pPr>
              <w:pStyle w:val="TableParagraph"/>
              <w:spacing w:before="98"/>
              <w:ind w:right="679"/>
              <w:rPr>
                <w:rFonts w:ascii="Arial" w:hAnsi="Arial" w:cs="Arial"/>
                <w:sz w:val="24"/>
              </w:rPr>
            </w:pPr>
            <w:r>
              <w:rPr>
                <w:rFonts w:ascii="Arial" w:hAnsi="Arial" w:cs="Arial"/>
                <w:sz w:val="24"/>
              </w:rPr>
              <w:t>Summative assignment</w:t>
            </w:r>
          </w:p>
        </w:tc>
      </w:tr>
      <w:tr w:rsidR="005009B4" w:rsidRPr="00352281" w14:paraId="3CE5A2A2" w14:textId="77777777" w:rsidTr="1B870988">
        <w:trPr>
          <w:trHeight w:val="493"/>
        </w:trPr>
        <w:tc>
          <w:tcPr>
            <w:tcW w:w="3689" w:type="dxa"/>
            <w:shd w:val="clear" w:color="auto" w:fill="D9D9D9" w:themeFill="background1" w:themeFillShade="D9"/>
          </w:tcPr>
          <w:p w14:paraId="5CB98BF0" w14:textId="271D2002" w:rsidR="005009B4" w:rsidRPr="00352281" w:rsidRDefault="005009B4" w:rsidP="1B870988">
            <w:pPr>
              <w:pStyle w:val="TableParagraph"/>
              <w:spacing w:before="100"/>
              <w:ind w:right="679"/>
              <w:rPr>
                <w:rFonts w:ascii="Arial" w:hAnsi="Arial" w:cs="Arial"/>
                <w:b/>
                <w:bCs/>
              </w:rPr>
            </w:pPr>
            <w:r w:rsidRPr="1B870988">
              <w:rPr>
                <w:rFonts w:ascii="Arial" w:hAnsi="Arial" w:cs="Arial"/>
                <w:b/>
                <w:bCs/>
              </w:rPr>
              <w:t>Issue</w:t>
            </w:r>
            <w:r w:rsidRPr="1B870988">
              <w:rPr>
                <w:rFonts w:ascii="Arial" w:hAnsi="Arial" w:cs="Arial"/>
                <w:b/>
                <w:bCs/>
                <w:spacing w:val="-1"/>
              </w:rPr>
              <w:t xml:space="preserve"> </w:t>
            </w:r>
            <w:r w:rsidRPr="1B870988">
              <w:rPr>
                <w:rFonts w:ascii="Arial" w:hAnsi="Arial" w:cs="Arial"/>
                <w:b/>
                <w:bCs/>
              </w:rPr>
              <w:t>Date:</w:t>
            </w:r>
            <w:r w:rsidR="00F67A37">
              <w:rPr>
                <w:rFonts w:ascii="Arial" w:hAnsi="Arial" w:cs="Arial"/>
                <w:b/>
                <w:bCs/>
              </w:rPr>
              <w:t xml:space="preserve"> </w:t>
            </w:r>
          </w:p>
        </w:tc>
        <w:tc>
          <w:tcPr>
            <w:tcW w:w="5676" w:type="dxa"/>
          </w:tcPr>
          <w:p w14:paraId="5F1F47B3" w14:textId="529F9DA3" w:rsidR="005009B4" w:rsidRPr="00352281" w:rsidRDefault="005009B4" w:rsidP="005009B4">
            <w:pPr>
              <w:pStyle w:val="TableParagraph"/>
              <w:spacing w:before="98"/>
              <w:ind w:right="679"/>
              <w:rPr>
                <w:rFonts w:ascii="Arial" w:hAnsi="Arial" w:cs="Arial"/>
                <w:sz w:val="24"/>
              </w:rPr>
            </w:pPr>
          </w:p>
        </w:tc>
      </w:tr>
      <w:tr w:rsidR="005009B4" w:rsidRPr="00352281" w14:paraId="113DF8C4" w14:textId="77777777" w:rsidTr="1B870988">
        <w:trPr>
          <w:trHeight w:val="494"/>
        </w:trPr>
        <w:tc>
          <w:tcPr>
            <w:tcW w:w="3689" w:type="dxa"/>
            <w:shd w:val="clear" w:color="auto" w:fill="D9D9D9" w:themeFill="background1" w:themeFillShade="D9"/>
          </w:tcPr>
          <w:p w14:paraId="509CF286" w14:textId="77777777" w:rsidR="005009B4" w:rsidRPr="00352281" w:rsidRDefault="005009B4" w:rsidP="005009B4">
            <w:pPr>
              <w:pStyle w:val="TableParagraph"/>
              <w:spacing w:before="100"/>
              <w:ind w:right="679"/>
              <w:rPr>
                <w:rFonts w:ascii="Arial" w:hAnsi="Arial" w:cs="Arial"/>
                <w:b/>
                <w:szCs w:val="20"/>
              </w:rPr>
            </w:pPr>
            <w:r w:rsidRPr="00352281">
              <w:rPr>
                <w:rFonts w:ascii="Arial" w:hAnsi="Arial" w:cs="Arial"/>
                <w:b/>
                <w:szCs w:val="20"/>
              </w:rPr>
              <w:t>Submission</w:t>
            </w:r>
            <w:r w:rsidRPr="00352281">
              <w:rPr>
                <w:rFonts w:ascii="Arial" w:hAnsi="Arial" w:cs="Arial"/>
                <w:b/>
                <w:spacing w:val="-3"/>
                <w:szCs w:val="20"/>
              </w:rPr>
              <w:t xml:space="preserve"> </w:t>
            </w:r>
            <w:r w:rsidRPr="00352281">
              <w:rPr>
                <w:rFonts w:ascii="Arial" w:hAnsi="Arial" w:cs="Arial"/>
                <w:b/>
                <w:szCs w:val="20"/>
              </w:rPr>
              <w:t>Date:</w:t>
            </w:r>
          </w:p>
        </w:tc>
        <w:tc>
          <w:tcPr>
            <w:tcW w:w="5676" w:type="dxa"/>
          </w:tcPr>
          <w:p w14:paraId="1FC54708" w14:textId="680B7AD3" w:rsidR="005009B4" w:rsidRPr="00352281" w:rsidRDefault="00F67A37" w:rsidP="005009B4">
            <w:pPr>
              <w:pStyle w:val="TableParagraph"/>
              <w:ind w:left="0" w:right="679"/>
              <w:rPr>
                <w:rFonts w:ascii="Arial" w:hAnsi="Arial" w:cs="Arial"/>
                <w:sz w:val="24"/>
              </w:rPr>
            </w:pPr>
            <w:r>
              <w:rPr>
                <w:rFonts w:ascii="Arial" w:hAnsi="Arial" w:cs="Arial"/>
                <w:sz w:val="24"/>
              </w:rPr>
              <w:t>19/1/2024</w:t>
            </w:r>
          </w:p>
        </w:tc>
      </w:tr>
    </w:tbl>
    <w:p w14:paraId="117D42F5" w14:textId="77777777" w:rsidR="005009B4" w:rsidRPr="00352281" w:rsidRDefault="005009B4" w:rsidP="005009B4">
      <w:pPr>
        <w:pStyle w:val="Title"/>
        <w:ind w:right="679"/>
        <w:rPr>
          <w:rFonts w:ascii="Arial" w:hAnsi="Arial" w:cs="Arial"/>
          <w:sz w:val="20"/>
        </w:rPr>
      </w:pPr>
    </w:p>
    <w:p w14:paraId="0D7E7CFC" w14:textId="77777777" w:rsidR="005009B4" w:rsidRPr="00352281" w:rsidRDefault="005009B4" w:rsidP="005009B4">
      <w:pPr>
        <w:pStyle w:val="Title"/>
        <w:ind w:right="679"/>
        <w:rPr>
          <w:rFonts w:ascii="Arial" w:hAnsi="Arial" w:cs="Arial"/>
          <w:sz w:val="20"/>
        </w:rPr>
      </w:pPr>
    </w:p>
    <w:p w14:paraId="488D8A11" w14:textId="77777777" w:rsidR="005009B4" w:rsidRPr="00352281" w:rsidRDefault="005009B4" w:rsidP="005009B4">
      <w:pPr>
        <w:pStyle w:val="Title"/>
        <w:ind w:right="679"/>
        <w:rPr>
          <w:rFonts w:ascii="Arial" w:hAnsi="Arial" w:cs="Arial"/>
          <w:sz w:val="20"/>
        </w:rPr>
      </w:pPr>
    </w:p>
    <w:p w14:paraId="78F682B1" w14:textId="66884CF5" w:rsidR="005009B4" w:rsidRPr="00352281" w:rsidRDefault="005009B4" w:rsidP="005009B4">
      <w:pPr>
        <w:pStyle w:val="Title"/>
        <w:spacing w:before="3"/>
        <w:ind w:right="679"/>
        <w:rPr>
          <w:rFonts w:ascii="Arial" w:hAnsi="Arial" w:cs="Arial"/>
          <w:sz w:val="14"/>
        </w:rPr>
      </w:pPr>
    </w:p>
    <w:tbl>
      <w:tblPr>
        <w:tblW w:w="936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5"/>
      </w:tblGrid>
      <w:tr w:rsidR="005009B4" w:rsidRPr="00352281" w14:paraId="4B44EDDA" w14:textId="77777777" w:rsidTr="005009B4">
        <w:trPr>
          <w:trHeight w:val="465"/>
        </w:trPr>
        <w:tc>
          <w:tcPr>
            <w:tcW w:w="9365" w:type="dxa"/>
            <w:shd w:val="clear" w:color="auto" w:fill="D9D9D9"/>
          </w:tcPr>
          <w:p w14:paraId="2400BC4F" w14:textId="77777777" w:rsidR="005009B4" w:rsidRPr="00352281" w:rsidRDefault="005009B4" w:rsidP="00733344">
            <w:pPr>
              <w:pStyle w:val="TableParagraph"/>
              <w:spacing w:before="38"/>
              <w:ind w:right="679"/>
              <w:rPr>
                <w:rFonts w:ascii="Arial" w:hAnsi="Arial" w:cs="Arial"/>
                <w:b/>
                <w:sz w:val="24"/>
              </w:rPr>
            </w:pPr>
            <w:r w:rsidRPr="00352281">
              <w:rPr>
                <w:rFonts w:ascii="Arial" w:hAnsi="Arial" w:cs="Arial"/>
                <w:b/>
                <w:sz w:val="24"/>
              </w:rPr>
              <w:t>Learner</w:t>
            </w:r>
            <w:r w:rsidRPr="00352281">
              <w:rPr>
                <w:rFonts w:ascii="Arial" w:hAnsi="Arial" w:cs="Arial"/>
                <w:b/>
                <w:spacing w:val="-5"/>
                <w:sz w:val="24"/>
              </w:rPr>
              <w:t xml:space="preserve"> </w:t>
            </w:r>
            <w:r w:rsidRPr="00352281">
              <w:rPr>
                <w:rFonts w:ascii="Arial" w:hAnsi="Arial" w:cs="Arial"/>
                <w:b/>
                <w:sz w:val="24"/>
              </w:rPr>
              <w:t>declaration</w:t>
            </w:r>
          </w:p>
        </w:tc>
      </w:tr>
      <w:tr w:rsidR="005009B4" w:rsidRPr="00352281" w14:paraId="378715E0" w14:textId="77777777" w:rsidTr="005009B4">
        <w:trPr>
          <w:trHeight w:val="2433"/>
        </w:trPr>
        <w:tc>
          <w:tcPr>
            <w:tcW w:w="9365" w:type="dxa"/>
            <w:tcBorders>
              <w:left w:val="single" w:sz="4" w:space="0" w:color="000057"/>
              <w:bottom w:val="single" w:sz="4" w:space="0" w:color="000057"/>
              <w:right w:val="single" w:sz="4" w:space="0" w:color="000057"/>
            </w:tcBorders>
          </w:tcPr>
          <w:p w14:paraId="2E65A527" w14:textId="77777777" w:rsidR="005009B4" w:rsidRPr="00352281" w:rsidRDefault="005009B4" w:rsidP="00733344">
            <w:pPr>
              <w:pStyle w:val="TableParagraph"/>
              <w:spacing w:before="6"/>
              <w:ind w:left="0" w:right="679"/>
              <w:rPr>
                <w:rFonts w:ascii="Arial" w:hAnsi="Arial" w:cs="Arial"/>
                <w:sz w:val="27"/>
              </w:rPr>
            </w:pPr>
          </w:p>
          <w:p w14:paraId="0C7DA4A9" w14:textId="77777777" w:rsidR="005009B4" w:rsidRPr="00352281" w:rsidRDefault="005009B4" w:rsidP="00733344">
            <w:pPr>
              <w:pStyle w:val="TableParagraph"/>
              <w:spacing w:line="259" w:lineRule="auto"/>
              <w:ind w:right="679"/>
              <w:rPr>
                <w:rFonts w:ascii="Arial" w:hAnsi="Arial" w:cs="Arial"/>
                <w:sz w:val="24"/>
              </w:rPr>
            </w:pPr>
            <w:r w:rsidRPr="00352281">
              <w:rPr>
                <w:rFonts w:ascii="Arial" w:hAnsi="Arial" w:cs="Arial"/>
                <w:sz w:val="24"/>
              </w:rPr>
              <w:t>I</w:t>
            </w:r>
            <w:r w:rsidRPr="00352281">
              <w:rPr>
                <w:rFonts w:ascii="Arial" w:hAnsi="Arial" w:cs="Arial"/>
                <w:spacing w:val="-4"/>
                <w:sz w:val="24"/>
              </w:rPr>
              <w:t xml:space="preserve"> </w:t>
            </w:r>
            <w:r w:rsidRPr="00352281">
              <w:rPr>
                <w:rFonts w:ascii="Arial" w:hAnsi="Arial" w:cs="Arial"/>
                <w:sz w:val="24"/>
              </w:rPr>
              <w:t>certify</w:t>
            </w:r>
            <w:r w:rsidRPr="00352281">
              <w:rPr>
                <w:rFonts w:ascii="Arial" w:hAnsi="Arial" w:cs="Arial"/>
                <w:spacing w:val="-4"/>
                <w:sz w:val="24"/>
              </w:rPr>
              <w:t xml:space="preserve"> </w:t>
            </w:r>
            <w:r w:rsidRPr="00352281">
              <w:rPr>
                <w:rFonts w:ascii="Arial" w:hAnsi="Arial" w:cs="Arial"/>
                <w:sz w:val="24"/>
              </w:rPr>
              <w:t>that</w:t>
            </w:r>
            <w:r w:rsidRPr="00352281">
              <w:rPr>
                <w:rFonts w:ascii="Arial" w:hAnsi="Arial" w:cs="Arial"/>
                <w:spacing w:val="-2"/>
                <w:sz w:val="24"/>
              </w:rPr>
              <w:t xml:space="preserve"> </w:t>
            </w:r>
            <w:r w:rsidRPr="00352281">
              <w:rPr>
                <w:rFonts w:ascii="Arial" w:hAnsi="Arial" w:cs="Arial"/>
                <w:sz w:val="24"/>
              </w:rPr>
              <w:t>the</w:t>
            </w:r>
            <w:r w:rsidRPr="00352281">
              <w:rPr>
                <w:rFonts w:ascii="Arial" w:hAnsi="Arial" w:cs="Arial"/>
                <w:spacing w:val="-3"/>
                <w:sz w:val="24"/>
              </w:rPr>
              <w:t xml:space="preserve"> </w:t>
            </w:r>
            <w:r w:rsidRPr="00352281">
              <w:rPr>
                <w:rFonts w:ascii="Arial" w:hAnsi="Arial" w:cs="Arial"/>
                <w:sz w:val="24"/>
              </w:rPr>
              <w:t>work</w:t>
            </w:r>
            <w:r w:rsidRPr="00352281">
              <w:rPr>
                <w:rFonts w:ascii="Arial" w:hAnsi="Arial" w:cs="Arial"/>
                <w:spacing w:val="-4"/>
                <w:sz w:val="24"/>
              </w:rPr>
              <w:t xml:space="preserve"> </w:t>
            </w:r>
            <w:r w:rsidRPr="00352281">
              <w:rPr>
                <w:rFonts w:ascii="Arial" w:hAnsi="Arial" w:cs="Arial"/>
                <w:sz w:val="24"/>
              </w:rPr>
              <w:t>submitted</w:t>
            </w:r>
            <w:r w:rsidRPr="00352281">
              <w:rPr>
                <w:rFonts w:ascii="Arial" w:hAnsi="Arial" w:cs="Arial"/>
                <w:spacing w:val="-1"/>
                <w:sz w:val="24"/>
              </w:rPr>
              <w:t xml:space="preserve"> </w:t>
            </w:r>
            <w:r w:rsidRPr="00352281">
              <w:rPr>
                <w:rFonts w:ascii="Arial" w:hAnsi="Arial" w:cs="Arial"/>
                <w:sz w:val="24"/>
              </w:rPr>
              <w:t>for</w:t>
            </w:r>
            <w:r w:rsidRPr="00352281">
              <w:rPr>
                <w:rFonts w:ascii="Arial" w:hAnsi="Arial" w:cs="Arial"/>
                <w:spacing w:val="-4"/>
                <w:sz w:val="24"/>
              </w:rPr>
              <w:t xml:space="preserve"> </w:t>
            </w:r>
            <w:r w:rsidRPr="00352281">
              <w:rPr>
                <w:rFonts w:ascii="Arial" w:hAnsi="Arial" w:cs="Arial"/>
                <w:sz w:val="24"/>
              </w:rPr>
              <w:t>this</w:t>
            </w:r>
            <w:r w:rsidRPr="00352281">
              <w:rPr>
                <w:rFonts w:ascii="Arial" w:hAnsi="Arial" w:cs="Arial"/>
                <w:spacing w:val="-3"/>
                <w:sz w:val="24"/>
              </w:rPr>
              <w:t xml:space="preserve"> </w:t>
            </w:r>
            <w:r w:rsidRPr="00352281">
              <w:rPr>
                <w:rFonts w:ascii="Arial" w:hAnsi="Arial" w:cs="Arial"/>
                <w:sz w:val="24"/>
              </w:rPr>
              <w:t>assignment</w:t>
            </w:r>
            <w:r w:rsidRPr="00352281">
              <w:rPr>
                <w:rFonts w:ascii="Arial" w:hAnsi="Arial" w:cs="Arial"/>
                <w:spacing w:val="-2"/>
                <w:sz w:val="24"/>
              </w:rPr>
              <w:t xml:space="preserve"> </w:t>
            </w:r>
            <w:r w:rsidRPr="00352281">
              <w:rPr>
                <w:rFonts w:ascii="Arial" w:hAnsi="Arial" w:cs="Arial"/>
                <w:sz w:val="24"/>
              </w:rPr>
              <w:t>is</w:t>
            </w:r>
            <w:r w:rsidRPr="00352281">
              <w:rPr>
                <w:rFonts w:ascii="Arial" w:hAnsi="Arial" w:cs="Arial"/>
                <w:spacing w:val="-1"/>
                <w:sz w:val="24"/>
              </w:rPr>
              <w:t xml:space="preserve"> </w:t>
            </w:r>
            <w:r w:rsidRPr="00352281">
              <w:rPr>
                <w:rFonts w:ascii="Arial" w:hAnsi="Arial" w:cs="Arial"/>
                <w:sz w:val="24"/>
              </w:rPr>
              <w:t>my</w:t>
            </w:r>
            <w:r w:rsidRPr="00352281">
              <w:rPr>
                <w:rFonts w:ascii="Arial" w:hAnsi="Arial" w:cs="Arial"/>
                <w:spacing w:val="-4"/>
                <w:sz w:val="24"/>
              </w:rPr>
              <w:t xml:space="preserve"> </w:t>
            </w:r>
            <w:r w:rsidRPr="00352281">
              <w:rPr>
                <w:rFonts w:ascii="Arial" w:hAnsi="Arial" w:cs="Arial"/>
                <w:sz w:val="24"/>
              </w:rPr>
              <w:t>own</w:t>
            </w:r>
            <w:r w:rsidRPr="00352281">
              <w:rPr>
                <w:rFonts w:ascii="Arial" w:hAnsi="Arial" w:cs="Arial"/>
                <w:spacing w:val="-3"/>
                <w:sz w:val="24"/>
              </w:rPr>
              <w:t xml:space="preserve"> </w:t>
            </w:r>
            <w:r w:rsidRPr="00352281">
              <w:rPr>
                <w:rFonts w:ascii="Arial" w:hAnsi="Arial" w:cs="Arial"/>
                <w:sz w:val="24"/>
              </w:rPr>
              <w:t>and</w:t>
            </w:r>
            <w:r w:rsidRPr="00352281">
              <w:rPr>
                <w:rFonts w:ascii="Arial" w:hAnsi="Arial" w:cs="Arial"/>
                <w:spacing w:val="-1"/>
                <w:sz w:val="24"/>
              </w:rPr>
              <w:t xml:space="preserve"> </w:t>
            </w:r>
            <w:r w:rsidRPr="00352281">
              <w:rPr>
                <w:rFonts w:ascii="Arial" w:hAnsi="Arial" w:cs="Arial"/>
                <w:sz w:val="24"/>
              </w:rPr>
              <w:t>research</w:t>
            </w:r>
            <w:r w:rsidRPr="00352281">
              <w:rPr>
                <w:rFonts w:ascii="Arial" w:hAnsi="Arial" w:cs="Arial"/>
                <w:spacing w:val="-2"/>
                <w:sz w:val="24"/>
              </w:rPr>
              <w:t xml:space="preserve"> </w:t>
            </w:r>
            <w:r w:rsidRPr="00352281">
              <w:rPr>
                <w:rFonts w:ascii="Arial" w:hAnsi="Arial" w:cs="Arial"/>
                <w:sz w:val="24"/>
              </w:rPr>
              <w:t>sources</w:t>
            </w:r>
            <w:r w:rsidRPr="00352281">
              <w:rPr>
                <w:rFonts w:ascii="Arial" w:hAnsi="Arial" w:cs="Arial"/>
                <w:spacing w:val="-3"/>
                <w:sz w:val="24"/>
              </w:rPr>
              <w:t xml:space="preserve"> </w:t>
            </w:r>
            <w:r w:rsidRPr="00352281">
              <w:rPr>
                <w:rFonts w:ascii="Arial" w:hAnsi="Arial" w:cs="Arial"/>
                <w:sz w:val="24"/>
              </w:rPr>
              <w:t>are</w:t>
            </w:r>
            <w:r w:rsidRPr="00352281">
              <w:rPr>
                <w:rFonts w:ascii="Arial" w:hAnsi="Arial" w:cs="Arial"/>
                <w:spacing w:val="-2"/>
                <w:sz w:val="24"/>
              </w:rPr>
              <w:t xml:space="preserve"> </w:t>
            </w:r>
            <w:r w:rsidRPr="00352281">
              <w:rPr>
                <w:rFonts w:ascii="Arial" w:hAnsi="Arial" w:cs="Arial"/>
                <w:sz w:val="24"/>
              </w:rPr>
              <w:t>fully</w:t>
            </w:r>
            <w:r w:rsidRPr="00352281">
              <w:rPr>
                <w:rFonts w:ascii="Arial" w:hAnsi="Arial" w:cs="Arial"/>
                <w:spacing w:val="-50"/>
                <w:sz w:val="24"/>
              </w:rPr>
              <w:t xml:space="preserve"> </w:t>
            </w:r>
            <w:r w:rsidRPr="00352281">
              <w:rPr>
                <w:rFonts w:ascii="Arial" w:hAnsi="Arial" w:cs="Arial"/>
                <w:sz w:val="24"/>
              </w:rPr>
              <w:t>acknowledged.</w:t>
            </w:r>
          </w:p>
          <w:p w14:paraId="4B22928E" w14:textId="72355730" w:rsidR="005009B4" w:rsidRPr="00352281" w:rsidRDefault="00F67A37" w:rsidP="00733344">
            <w:pPr>
              <w:pStyle w:val="TableParagraph"/>
              <w:spacing w:line="259" w:lineRule="auto"/>
              <w:ind w:right="679"/>
              <w:rPr>
                <w:rFonts w:ascii="Arial" w:hAnsi="Arial" w:cs="Arial"/>
                <w:sz w:val="24"/>
              </w:rPr>
            </w:pPr>
            <w:r>
              <w:rPr>
                <w:rFonts w:ascii="Arial" w:hAnsi="Arial" w:cs="Arial"/>
                <w:noProof/>
                <w:sz w:val="24"/>
                <w14:ligatures w14:val="standardContextual"/>
              </w:rPr>
              <w:drawing>
                <wp:anchor distT="0" distB="0" distL="114300" distR="114300" simplePos="0" relativeHeight="251658240" behindDoc="1" locked="0" layoutInCell="1" allowOverlap="1" wp14:anchorId="73222518" wp14:editId="52453F15">
                  <wp:simplePos x="0" y="0"/>
                  <wp:positionH relativeFrom="column">
                    <wp:posOffset>1388745</wp:posOffset>
                  </wp:positionH>
                  <wp:positionV relativeFrom="paragraph">
                    <wp:posOffset>144145</wp:posOffset>
                  </wp:positionV>
                  <wp:extent cx="1563878" cy="895350"/>
                  <wp:effectExtent l="0" t="0" r="0" b="0"/>
                  <wp:wrapNone/>
                  <wp:docPr id="8222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3718" name="Picture 82223718"/>
                          <pic:cNvPicPr/>
                        </pic:nvPicPr>
                        <pic:blipFill>
                          <a:blip r:embed="rId13">
                            <a:extLst>
                              <a:ext uri="{28A0092B-C50C-407E-A947-70E740481C1C}">
                                <a14:useLocalDpi xmlns:a14="http://schemas.microsoft.com/office/drawing/2010/main" val="0"/>
                              </a:ext>
                            </a:extLst>
                          </a:blip>
                          <a:stretch>
                            <a:fillRect/>
                          </a:stretch>
                        </pic:blipFill>
                        <pic:spPr>
                          <a:xfrm>
                            <a:off x="0" y="0"/>
                            <a:ext cx="1563878" cy="895350"/>
                          </a:xfrm>
                          <a:prstGeom prst="rect">
                            <a:avLst/>
                          </a:prstGeom>
                        </pic:spPr>
                      </pic:pic>
                    </a:graphicData>
                  </a:graphic>
                  <wp14:sizeRelH relativeFrom="margin">
                    <wp14:pctWidth>0</wp14:pctWidth>
                  </wp14:sizeRelH>
                  <wp14:sizeRelV relativeFrom="margin">
                    <wp14:pctHeight>0</wp14:pctHeight>
                  </wp14:sizeRelV>
                </wp:anchor>
              </w:drawing>
            </w:r>
          </w:p>
          <w:p w14:paraId="085D1D0B" w14:textId="77777777" w:rsidR="005009B4" w:rsidRPr="00352281" w:rsidRDefault="005009B4" w:rsidP="00733344">
            <w:pPr>
              <w:pStyle w:val="TableParagraph"/>
              <w:ind w:left="0" w:right="679"/>
              <w:rPr>
                <w:rFonts w:ascii="Arial" w:hAnsi="Arial" w:cs="Arial"/>
                <w:sz w:val="28"/>
              </w:rPr>
            </w:pPr>
          </w:p>
          <w:p w14:paraId="772FDF19" w14:textId="589BF5E6" w:rsidR="005009B4" w:rsidRPr="00352281" w:rsidRDefault="005009B4" w:rsidP="00733344">
            <w:pPr>
              <w:pStyle w:val="TableParagraph"/>
              <w:ind w:left="0" w:right="679"/>
              <w:rPr>
                <w:rFonts w:ascii="Arial" w:hAnsi="Arial" w:cs="Arial"/>
                <w:sz w:val="26"/>
              </w:rPr>
            </w:pPr>
          </w:p>
          <w:p w14:paraId="028EB374" w14:textId="30032970" w:rsidR="005009B4" w:rsidRPr="00352281" w:rsidRDefault="005009B4" w:rsidP="00733344">
            <w:pPr>
              <w:pStyle w:val="TableParagraph"/>
              <w:tabs>
                <w:tab w:val="left" w:pos="5532"/>
              </w:tabs>
              <w:ind w:right="679"/>
              <w:rPr>
                <w:rFonts w:ascii="Arial" w:hAnsi="Arial" w:cs="Arial"/>
                <w:sz w:val="24"/>
              </w:rPr>
            </w:pPr>
            <w:r w:rsidRPr="00352281">
              <w:rPr>
                <w:rFonts w:ascii="Arial" w:hAnsi="Arial" w:cs="Arial"/>
                <w:sz w:val="24"/>
              </w:rPr>
              <w:t>Student</w:t>
            </w:r>
            <w:r w:rsidRPr="00352281">
              <w:rPr>
                <w:rFonts w:ascii="Arial" w:hAnsi="Arial" w:cs="Arial"/>
                <w:spacing w:val="-6"/>
                <w:sz w:val="24"/>
              </w:rPr>
              <w:t xml:space="preserve"> </w:t>
            </w:r>
            <w:r w:rsidRPr="00352281">
              <w:rPr>
                <w:rFonts w:ascii="Arial" w:hAnsi="Arial" w:cs="Arial"/>
                <w:sz w:val="24"/>
              </w:rPr>
              <w:t>signature:</w:t>
            </w:r>
            <w:r w:rsidRPr="00352281">
              <w:rPr>
                <w:rFonts w:ascii="Arial" w:hAnsi="Arial" w:cs="Arial"/>
                <w:sz w:val="24"/>
              </w:rPr>
              <w:tab/>
              <w:t xml:space="preserve">Date: </w:t>
            </w:r>
            <w:r w:rsidR="00F67A37">
              <w:rPr>
                <w:rFonts w:ascii="Arial" w:hAnsi="Arial" w:cs="Arial"/>
                <w:sz w:val="24"/>
              </w:rPr>
              <w:t>19/1/2024</w:t>
            </w:r>
          </w:p>
        </w:tc>
      </w:tr>
    </w:tbl>
    <w:p w14:paraId="545EF6B6" w14:textId="77777777" w:rsidR="005009B4" w:rsidRPr="00352281" w:rsidRDefault="005009B4" w:rsidP="005009B4">
      <w:pPr>
        <w:ind w:right="679"/>
        <w:rPr>
          <w:rFonts w:ascii="Arial" w:hAnsi="Arial" w:cs="Arial"/>
        </w:rPr>
      </w:pPr>
    </w:p>
    <w:p w14:paraId="22C50358" w14:textId="1B435955" w:rsidR="00A01647" w:rsidRDefault="005009B4" w:rsidP="00CF1F0F">
      <w:pPr>
        <w:rPr>
          <w:rFonts w:ascii="Arial" w:hAnsi="Arial" w:cs="Arial"/>
        </w:rPr>
      </w:pPr>
      <w:r w:rsidRPr="00352281">
        <w:rPr>
          <w:rFonts w:ascii="Arial" w:hAnsi="Arial" w:cs="Arial"/>
        </w:rPr>
        <w:br w:type="page"/>
      </w:r>
    </w:p>
    <w:p w14:paraId="1F545974" w14:textId="0A7D1126" w:rsidR="00CF1F0F" w:rsidRPr="00CF1F0F" w:rsidRDefault="00CF1F0F" w:rsidP="00CF1F0F">
      <w:pPr>
        <w:rPr>
          <w:rFonts w:ascii="Arial" w:hAnsi="Arial" w:cs="Arial"/>
          <w:b/>
          <w:bCs/>
        </w:rPr>
      </w:pPr>
      <w:r w:rsidRPr="00CF1F0F">
        <w:rPr>
          <w:rFonts w:ascii="Arial" w:hAnsi="Arial" w:cs="Arial"/>
          <w:b/>
          <w:bCs/>
        </w:rPr>
        <w:lastRenderedPageBreak/>
        <w:t>Contents</w:t>
      </w:r>
    </w:p>
    <w:p w14:paraId="3F9BD995" w14:textId="75B333CD" w:rsidR="00AD551A" w:rsidRPr="00CF1F0F" w:rsidRDefault="00CF1F0F" w:rsidP="00CF1F0F">
      <w:pPr>
        <w:pStyle w:val="ListParagraph"/>
        <w:numPr>
          <w:ilvl w:val="0"/>
          <w:numId w:val="27"/>
        </w:numPr>
        <w:rPr>
          <w:rFonts w:ascii="Open Sans" w:hAnsi="Open Sans" w:cs="Open Sans"/>
        </w:rPr>
      </w:pPr>
      <w:r w:rsidRPr="00CF1F0F">
        <w:rPr>
          <w:rFonts w:ascii="Open Sans" w:hAnsi="Open Sans" w:cs="Open Sans"/>
        </w:rPr>
        <w:t>Project Initiation and Requirement Gathering</w:t>
      </w:r>
    </w:p>
    <w:p w14:paraId="01CD529D" w14:textId="5716C348" w:rsidR="00CF1F0F" w:rsidRDefault="00CF1F0F" w:rsidP="00CF1F0F">
      <w:pPr>
        <w:pStyle w:val="ListParagraph"/>
        <w:numPr>
          <w:ilvl w:val="1"/>
          <w:numId w:val="27"/>
        </w:numPr>
        <w:rPr>
          <w:rFonts w:ascii="Open Sans" w:hAnsi="Open Sans" w:cs="Open Sans"/>
        </w:rPr>
      </w:pPr>
      <w:r w:rsidRPr="00CF1F0F">
        <w:rPr>
          <w:rFonts w:ascii="Open Sans" w:hAnsi="Open Sans" w:cs="Open Sans"/>
        </w:rPr>
        <w:t>Problem Statement</w:t>
      </w:r>
    </w:p>
    <w:p w14:paraId="511ACC18" w14:textId="48EE8DD7" w:rsidR="00F67A37" w:rsidRDefault="00F67A37" w:rsidP="00F67A37">
      <w:pPr>
        <w:pStyle w:val="ListParagraph"/>
        <w:ind w:left="1092"/>
        <w:rPr>
          <w:rFonts w:ascii="Open Sans" w:hAnsi="Open Sans" w:cs="Open Sans"/>
        </w:rPr>
      </w:pPr>
      <w:proofErr w:type="spellStart"/>
      <w:r w:rsidRPr="00F67A37">
        <w:rPr>
          <w:rFonts w:ascii="Open Sans" w:hAnsi="Open Sans" w:cs="Open Sans"/>
        </w:rPr>
        <w:t>HelloGreen</w:t>
      </w:r>
      <w:proofErr w:type="spellEnd"/>
      <w:r w:rsidRPr="00F67A37">
        <w:rPr>
          <w:rFonts w:ascii="Open Sans" w:hAnsi="Open Sans" w:cs="Open Sans"/>
        </w:rPr>
        <w:t>, a company grappling with employee attrition, has engaged 4V Data Solutions to address the challenge comprehensively. The problem at hand involves understanding the factors contributing to attrition and devising strategies to retain valuable employees.</w:t>
      </w:r>
    </w:p>
    <w:p w14:paraId="40EEC6E7" w14:textId="77777777" w:rsidR="00F67A37" w:rsidRPr="00CF1F0F" w:rsidRDefault="00F67A37" w:rsidP="00F67A37">
      <w:pPr>
        <w:pStyle w:val="ListParagraph"/>
        <w:ind w:left="1092"/>
        <w:rPr>
          <w:rFonts w:ascii="Open Sans" w:hAnsi="Open Sans" w:cs="Open Sans"/>
        </w:rPr>
      </w:pPr>
    </w:p>
    <w:p w14:paraId="1F9248AB" w14:textId="364E1782" w:rsidR="00CF1F0F" w:rsidRDefault="00CF1F0F" w:rsidP="00CF1F0F">
      <w:pPr>
        <w:pStyle w:val="ListParagraph"/>
        <w:numPr>
          <w:ilvl w:val="1"/>
          <w:numId w:val="27"/>
        </w:numPr>
        <w:rPr>
          <w:rFonts w:ascii="Open Sans" w:hAnsi="Open Sans" w:cs="Open Sans"/>
        </w:rPr>
      </w:pPr>
      <w:r w:rsidRPr="00CF1F0F">
        <w:rPr>
          <w:rFonts w:ascii="Open Sans" w:hAnsi="Open Sans" w:cs="Open Sans"/>
        </w:rPr>
        <w:t>Objectives</w:t>
      </w:r>
    </w:p>
    <w:p w14:paraId="057A437E" w14:textId="27F36A9F" w:rsidR="00F67A37" w:rsidRDefault="00F67A37" w:rsidP="00F67A37">
      <w:pPr>
        <w:pStyle w:val="ListParagraph"/>
        <w:ind w:left="1092"/>
        <w:rPr>
          <w:rFonts w:ascii="Open Sans" w:hAnsi="Open Sans" w:cs="Open Sans"/>
        </w:rPr>
      </w:pPr>
      <w:r w:rsidRPr="00F67A37">
        <w:rPr>
          <w:rFonts w:ascii="Open Sans" w:hAnsi="Open Sans" w:cs="Open Sans"/>
        </w:rPr>
        <w:t xml:space="preserve">The primary objective is to identify and analyze key factors influencing employee attrition within </w:t>
      </w:r>
      <w:proofErr w:type="spellStart"/>
      <w:r w:rsidRPr="00F67A37">
        <w:rPr>
          <w:rFonts w:ascii="Open Sans" w:hAnsi="Open Sans" w:cs="Open Sans"/>
        </w:rPr>
        <w:t>HelloGreen</w:t>
      </w:r>
      <w:proofErr w:type="spellEnd"/>
      <w:r w:rsidRPr="00F67A37">
        <w:rPr>
          <w:rFonts w:ascii="Open Sans" w:hAnsi="Open Sans" w:cs="Open Sans"/>
        </w:rPr>
        <w:t>. The project aims to develop a data analytics dashboard that provides insights into crucial elements such as distance from home, age, marital status, and more. This dashboard will enable informed decision-making to enhance employee retention strategies.</w:t>
      </w:r>
    </w:p>
    <w:p w14:paraId="10011597" w14:textId="77777777" w:rsidR="00F67A37" w:rsidRPr="00CF1F0F" w:rsidRDefault="00F67A37" w:rsidP="00F67A37">
      <w:pPr>
        <w:pStyle w:val="ListParagraph"/>
        <w:ind w:left="1092"/>
        <w:rPr>
          <w:rFonts w:ascii="Open Sans" w:hAnsi="Open Sans" w:cs="Open Sans"/>
        </w:rPr>
      </w:pPr>
    </w:p>
    <w:p w14:paraId="36FC1F3C" w14:textId="3EF1EEE1" w:rsidR="00CF1F0F" w:rsidRDefault="00CF1F0F" w:rsidP="00CF1F0F">
      <w:pPr>
        <w:pStyle w:val="ListParagraph"/>
        <w:numPr>
          <w:ilvl w:val="1"/>
          <w:numId w:val="27"/>
        </w:numPr>
        <w:rPr>
          <w:rFonts w:ascii="Open Sans" w:hAnsi="Open Sans" w:cs="Open Sans"/>
        </w:rPr>
      </w:pPr>
      <w:r w:rsidRPr="00CF1F0F">
        <w:rPr>
          <w:rFonts w:ascii="Open Sans" w:hAnsi="Open Sans" w:cs="Open Sans"/>
        </w:rPr>
        <w:t>Scope</w:t>
      </w:r>
    </w:p>
    <w:p w14:paraId="3E0C4C30" w14:textId="0A590C15" w:rsidR="00F67A37" w:rsidRDefault="00F67A37" w:rsidP="00F67A37">
      <w:pPr>
        <w:pStyle w:val="ListParagraph"/>
        <w:ind w:left="1092"/>
        <w:rPr>
          <w:rFonts w:ascii="Open Sans" w:hAnsi="Open Sans" w:cs="Open Sans"/>
        </w:rPr>
      </w:pPr>
      <w:r w:rsidRPr="00F67A37">
        <w:rPr>
          <w:rFonts w:ascii="Open Sans" w:hAnsi="Open Sans" w:cs="Open Sans"/>
        </w:rPr>
        <w:t>The project scope encompasses the development and implementation of a robust business intelligence solution, with a focus on creating a data analytics dashboard. The scope extends to the exploration of relationships between various factors contributing to attrition.</w:t>
      </w:r>
    </w:p>
    <w:p w14:paraId="1E3922AE" w14:textId="77777777" w:rsidR="00F67A37" w:rsidRPr="00CF1F0F" w:rsidRDefault="00F67A37" w:rsidP="00F67A37">
      <w:pPr>
        <w:pStyle w:val="ListParagraph"/>
        <w:ind w:left="1092"/>
        <w:rPr>
          <w:rFonts w:ascii="Open Sans" w:hAnsi="Open Sans" w:cs="Open Sans"/>
        </w:rPr>
      </w:pPr>
    </w:p>
    <w:p w14:paraId="7C311D82" w14:textId="36CB693B" w:rsidR="00CF1F0F" w:rsidRDefault="00CF1F0F" w:rsidP="00CF1F0F">
      <w:pPr>
        <w:pStyle w:val="ListParagraph"/>
        <w:numPr>
          <w:ilvl w:val="1"/>
          <w:numId w:val="27"/>
        </w:numPr>
        <w:rPr>
          <w:rFonts w:ascii="Open Sans" w:hAnsi="Open Sans" w:cs="Open Sans"/>
        </w:rPr>
      </w:pPr>
      <w:r w:rsidRPr="00CF1F0F">
        <w:rPr>
          <w:rFonts w:ascii="Open Sans" w:hAnsi="Open Sans" w:cs="Open Sans"/>
        </w:rPr>
        <w:t>Constraints</w:t>
      </w:r>
    </w:p>
    <w:p w14:paraId="167E69F2" w14:textId="762DFF3F" w:rsidR="00F35622" w:rsidRDefault="00F35622" w:rsidP="00F35622">
      <w:pPr>
        <w:pStyle w:val="ListParagraph"/>
        <w:ind w:left="1092"/>
        <w:rPr>
          <w:rFonts w:ascii="Open Sans" w:hAnsi="Open Sans" w:cs="Open Sans"/>
        </w:rPr>
      </w:pPr>
      <w:r w:rsidRPr="00F35622">
        <w:rPr>
          <w:rFonts w:ascii="Open Sans" w:hAnsi="Open Sans" w:cs="Open Sans"/>
        </w:rPr>
        <w:t>The project must operate within specified time and budget constraints. The limitations in accessing certain data sources or the unavailability of specific data points may also pose constraints.</w:t>
      </w:r>
    </w:p>
    <w:p w14:paraId="46B3EFA8" w14:textId="77777777" w:rsidR="00F35622" w:rsidRPr="00CF1F0F" w:rsidRDefault="00F35622" w:rsidP="00F35622">
      <w:pPr>
        <w:pStyle w:val="ListParagraph"/>
        <w:ind w:left="1092"/>
        <w:rPr>
          <w:rFonts w:ascii="Open Sans" w:hAnsi="Open Sans" w:cs="Open Sans"/>
        </w:rPr>
      </w:pPr>
    </w:p>
    <w:p w14:paraId="34AC9F44" w14:textId="391790AE" w:rsidR="00CF1F0F" w:rsidRDefault="00CF1F0F" w:rsidP="00CF1F0F">
      <w:pPr>
        <w:pStyle w:val="ListParagraph"/>
        <w:numPr>
          <w:ilvl w:val="1"/>
          <w:numId w:val="27"/>
        </w:numPr>
        <w:rPr>
          <w:rFonts w:ascii="Open Sans" w:hAnsi="Open Sans" w:cs="Open Sans"/>
        </w:rPr>
      </w:pPr>
      <w:r w:rsidRPr="00CF1F0F">
        <w:rPr>
          <w:rFonts w:ascii="Open Sans" w:hAnsi="Open Sans" w:cs="Open Sans"/>
        </w:rPr>
        <w:t>Assumptions and dependencies</w:t>
      </w:r>
    </w:p>
    <w:p w14:paraId="405C7DD3" w14:textId="6F5EE125" w:rsidR="00F35622" w:rsidRDefault="00F35622" w:rsidP="00F35622">
      <w:pPr>
        <w:pStyle w:val="ListParagraph"/>
        <w:ind w:left="1092"/>
        <w:rPr>
          <w:rFonts w:ascii="Open Sans" w:hAnsi="Open Sans" w:cs="Open Sans"/>
        </w:rPr>
      </w:pPr>
      <w:r w:rsidRPr="00F35622">
        <w:rPr>
          <w:rFonts w:ascii="Open Sans" w:hAnsi="Open Sans" w:cs="Open Sans"/>
        </w:rPr>
        <w:t xml:space="preserve">Assumptions include the availability of necessary data, cooperation from relevant stakeholders, and adherence to project timelines. Dependencies may include external data sources, technology dependencies, and collaboration with </w:t>
      </w:r>
      <w:proofErr w:type="spellStart"/>
      <w:r w:rsidRPr="00F35622">
        <w:rPr>
          <w:rFonts w:ascii="Open Sans" w:hAnsi="Open Sans" w:cs="Open Sans"/>
        </w:rPr>
        <w:t>HelloGreen's</w:t>
      </w:r>
      <w:proofErr w:type="spellEnd"/>
      <w:r w:rsidRPr="00F35622">
        <w:rPr>
          <w:rFonts w:ascii="Open Sans" w:hAnsi="Open Sans" w:cs="Open Sans"/>
        </w:rPr>
        <w:t xml:space="preserve"> internal teams.</w:t>
      </w:r>
    </w:p>
    <w:p w14:paraId="099C27AE" w14:textId="77777777" w:rsidR="00F35622" w:rsidRPr="00CF1F0F" w:rsidRDefault="00F35622" w:rsidP="00F35622">
      <w:pPr>
        <w:pStyle w:val="ListParagraph"/>
        <w:ind w:left="1092"/>
        <w:rPr>
          <w:rFonts w:ascii="Open Sans" w:hAnsi="Open Sans" w:cs="Open Sans"/>
        </w:rPr>
      </w:pPr>
    </w:p>
    <w:p w14:paraId="53F0F5CF" w14:textId="17639025" w:rsidR="00CF1F0F" w:rsidRDefault="00CF1F0F" w:rsidP="00CF1F0F">
      <w:pPr>
        <w:pStyle w:val="ListParagraph"/>
        <w:numPr>
          <w:ilvl w:val="1"/>
          <w:numId w:val="27"/>
        </w:numPr>
        <w:rPr>
          <w:rFonts w:ascii="Open Sans" w:hAnsi="Open Sans" w:cs="Open Sans"/>
        </w:rPr>
      </w:pPr>
      <w:r w:rsidRPr="00CF1F0F">
        <w:rPr>
          <w:rFonts w:ascii="Open Sans" w:hAnsi="Open Sans" w:cs="Open Sans"/>
        </w:rPr>
        <w:t>User Requirements</w:t>
      </w:r>
    </w:p>
    <w:p w14:paraId="61393A2E" w14:textId="113E10EF" w:rsidR="00F35622" w:rsidRDefault="00F35622" w:rsidP="00F35622">
      <w:pPr>
        <w:pStyle w:val="ListParagraph"/>
        <w:ind w:left="1092"/>
        <w:rPr>
          <w:rFonts w:ascii="Open Sans" w:hAnsi="Open Sans" w:cs="Open Sans"/>
        </w:rPr>
      </w:pPr>
      <w:r w:rsidRPr="00F35622">
        <w:rPr>
          <w:rFonts w:ascii="Open Sans" w:hAnsi="Open Sans" w:cs="Open Sans"/>
        </w:rPr>
        <w:t xml:space="preserve">User requirements involve understanding the expectations and needs of Mr. Lim and other stakeholders at </w:t>
      </w:r>
      <w:proofErr w:type="spellStart"/>
      <w:r w:rsidRPr="00F35622">
        <w:rPr>
          <w:rFonts w:ascii="Open Sans" w:hAnsi="Open Sans" w:cs="Open Sans"/>
        </w:rPr>
        <w:t>HelloGreen</w:t>
      </w:r>
      <w:proofErr w:type="spellEnd"/>
      <w:r w:rsidRPr="00F35622">
        <w:rPr>
          <w:rFonts w:ascii="Open Sans" w:hAnsi="Open Sans" w:cs="Open Sans"/>
        </w:rPr>
        <w:t>. This includes the desired features, functionality, and visual representations within the data analytics dashboard.</w:t>
      </w:r>
    </w:p>
    <w:p w14:paraId="7A39E6E2" w14:textId="77777777" w:rsidR="00F35622" w:rsidRPr="00CF1F0F" w:rsidRDefault="00F35622" w:rsidP="00F35622">
      <w:pPr>
        <w:pStyle w:val="ListParagraph"/>
        <w:ind w:left="1092"/>
        <w:rPr>
          <w:rFonts w:ascii="Open Sans" w:hAnsi="Open Sans" w:cs="Open Sans"/>
        </w:rPr>
      </w:pPr>
    </w:p>
    <w:p w14:paraId="4CF51FE4" w14:textId="04FCCFC6" w:rsidR="00CF1F0F" w:rsidRDefault="00CF1F0F" w:rsidP="00CF1F0F">
      <w:pPr>
        <w:pStyle w:val="ListParagraph"/>
        <w:numPr>
          <w:ilvl w:val="1"/>
          <w:numId w:val="27"/>
        </w:numPr>
        <w:rPr>
          <w:rFonts w:ascii="Open Sans" w:hAnsi="Open Sans" w:cs="Open Sans"/>
        </w:rPr>
      </w:pPr>
      <w:r w:rsidRPr="00CF1F0F">
        <w:rPr>
          <w:rFonts w:ascii="Open Sans" w:hAnsi="Open Sans" w:cs="Open Sans"/>
        </w:rPr>
        <w:t>System Requirements</w:t>
      </w:r>
    </w:p>
    <w:p w14:paraId="04DCE6B7" w14:textId="77777777" w:rsidR="00F35622" w:rsidRPr="00F35622" w:rsidRDefault="00F35622" w:rsidP="00F35622">
      <w:pPr>
        <w:pStyle w:val="ListParagraph"/>
        <w:ind w:left="1092"/>
        <w:rPr>
          <w:rFonts w:ascii="Open Sans" w:hAnsi="Open Sans" w:cs="Open Sans"/>
        </w:rPr>
      </w:pPr>
      <w:r w:rsidRPr="00F35622">
        <w:rPr>
          <w:rFonts w:ascii="Open Sans" w:hAnsi="Open Sans" w:cs="Open Sans"/>
        </w:rPr>
        <w:t>Software</w:t>
      </w:r>
    </w:p>
    <w:p w14:paraId="298BACE9" w14:textId="1315663F" w:rsidR="00F35622" w:rsidRDefault="00F35622" w:rsidP="00F35622">
      <w:pPr>
        <w:pStyle w:val="ListParagraph"/>
        <w:numPr>
          <w:ilvl w:val="0"/>
          <w:numId w:val="29"/>
        </w:numPr>
        <w:rPr>
          <w:rFonts w:ascii="Open Sans" w:hAnsi="Open Sans" w:cs="Open Sans"/>
        </w:rPr>
      </w:pPr>
      <w:r>
        <w:rPr>
          <w:rFonts w:ascii="Open Sans" w:hAnsi="Open Sans" w:cs="Open Sans"/>
        </w:rPr>
        <w:t>Power Bi Desktop</w:t>
      </w:r>
    </w:p>
    <w:p w14:paraId="208FC951" w14:textId="64FD9E5E" w:rsidR="00F35622" w:rsidRPr="00F35622" w:rsidRDefault="00F35622" w:rsidP="00F35622">
      <w:pPr>
        <w:pStyle w:val="ListParagraph"/>
        <w:numPr>
          <w:ilvl w:val="0"/>
          <w:numId w:val="29"/>
        </w:numPr>
        <w:rPr>
          <w:rFonts w:ascii="Open Sans" w:hAnsi="Open Sans" w:cs="Open Sans"/>
        </w:rPr>
      </w:pPr>
      <w:r>
        <w:rPr>
          <w:rFonts w:ascii="Open Sans" w:hAnsi="Open Sans" w:cs="Open Sans"/>
        </w:rPr>
        <w:t>HR dataset</w:t>
      </w:r>
    </w:p>
    <w:p w14:paraId="6CD339BA" w14:textId="77777777" w:rsidR="00F35622" w:rsidRPr="00F35622" w:rsidRDefault="00F35622" w:rsidP="00F35622">
      <w:pPr>
        <w:pStyle w:val="ListParagraph"/>
        <w:ind w:left="1092"/>
        <w:rPr>
          <w:rFonts w:ascii="Open Sans" w:hAnsi="Open Sans" w:cs="Open Sans"/>
        </w:rPr>
      </w:pPr>
      <w:r w:rsidRPr="00F35622">
        <w:rPr>
          <w:rFonts w:ascii="Open Sans" w:hAnsi="Open Sans" w:cs="Open Sans"/>
        </w:rPr>
        <w:t>Hardware</w:t>
      </w:r>
    </w:p>
    <w:p w14:paraId="7E5A9897" w14:textId="77777777" w:rsidR="00F35622" w:rsidRPr="00F35622" w:rsidRDefault="00F35622" w:rsidP="00F35622">
      <w:pPr>
        <w:pStyle w:val="ListParagraph"/>
        <w:numPr>
          <w:ilvl w:val="0"/>
          <w:numId w:val="28"/>
        </w:numPr>
        <w:rPr>
          <w:rFonts w:ascii="Open Sans" w:hAnsi="Open Sans" w:cs="Open Sans"/>
        </w:rPr>
      </w:pPr>
      <w:r w:rsidRPr="00F35622">
        <w:rPr>
          <w:rFonts w:ascii="Open Sans" w:hAnsi="Open Sans" w:cs="Open Sans"/>
        </w:rPr>
        <w:t>Memory: 2 GB or more.</w:t>
      </w:r>
    </w:p>
    <w:p w14:paraId="749CDB27" w14:textId="77777777" w:rsidR="00F35622" w:rsidRPr="00F35622" w:rsidRDefault="00F35622" w:rsidP="00F35622">
      <w:pPr>
        <w:pStyle w:val="ListParagraph"/>
        <w:numPr>
          <w:ilvl w:val="0"/>
          <w:numId w:val="28"/>
        </w:numPr>
        <w:rPr>
          <w:rFonts w:ascii="Open Sans" w:hAnsi="Open Sans" w:cs="Open Sans"/>
        </w:rPr>
      </w:pPr>
      <w:r w:rsidRPr="00F35622">
        <w:rPr>
          <w:rFonts w:ascii="Open Sans" w:hAnsi="Open Sans" w:cs="Open Sans"/>
        </w:rPr>
        <w:t>Graphics Card: Intel HD or equivalent.</w:t>
      </w:r>
    </w:p>
    <w:p w14:paraId="40906293" w14:textId="77777777" w:rsidR="00F35622" w:rsidRPr="00F35622" w:rsidRDefault="00F35622" w:rsidP="00F35622">
      <w:pPr>
        <w:pStyle w:val="ListParagraph"/>
        <w:numPr>
          <w:ilvl w:val="0"/>
          <w:numId w:val="28"/>
        </w:numPr>
        <w:rPr>
          <w:rFonts w:ascii="Open Sans" w:hAnsi="Open Sans" w:cs="Open Sans"/>
        </w:rPr>
      </w:pPr>
      <w:r w:rsidRPr="00F35622">
        <w:rPr>
          <w:rFonts w:ascii="Open Sans" w:hAnsi="Open Sans" w:cs="Open Sans"/>
        </w:rPr>
        <w:t>CPU: Dual Core CPU or more.</w:t>
      </w:r>
    </w:p>
    <w:p w14:paraId="4A7C1C16" w14:textId="7E228188" w:rsidR="00F35622" w:rsidRDefault="00F35622" w:rsidP="00F35622">
      <w:pPr>
        <w:pStyle w:val="ListParagraph"/>
        <w:numPr>
          <w:ilvl w:val="0"/>
          <w:numId w:val="28"/>
        </w:numPr>
        <w:rPr>
          <w:rFonts w:ascii="Open Sans" w:hAnsi="Open Sans" w:cs="Open Sans"/>
        </w:rPr>
      </w:pPr>
      <w:r w:rsidRPr="00F35622">
        <w:rPr>
          <w:rFonts w:ascii="Open Sans" w:hAnsi="Open Sans" w:cs="Open Sans"/>
        </w:rPr>
        <w:t>OS: Windows 10 / 11, MAC.</w:t>
      </w:r>
    </w:p>
    <w:p w14:paraId="128417FA" w14:textId="77777777" w:rsidR="00F35622" w:rsidRPr="00F35622" w:rsidRDefault="00F35622" w:rsidP="00F35622">
      <w:pPr>
        <w:ind w:left="1440"/>
        <w:rPr>
          <w:rFonts w:ascii="Open Sans" w:hAnsi="Open Sans" w:cs="Open Sans"/>
        </w:rPr>
      </w:pPr>
    </w:p>
    <w:p w14:paraId="6BA64FC9" w14:textId="77777777" w:rsidR="00CF1F0F" w:rsidRPr="00CF1F0F" w:rsidRDefault="00CF1F0F" w:rsidP="00CF1F0F">
      <w:pPr>
        <w:pStyle w:val="ListParagraph"/>
        <w:ind w:left="1092"/>
        <w:rPr>
          <w:rFonts w:ascii="Open Sans" w:hAnsi="Open Sans" w:cs="Open Sans"/>
        </w:rPr>
      </w:pPr>
    </w:p>
    <w:p w14:paraId="42E11D7B" w14:textId="3936DA2E"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Data Analytics, BI and Data Science</w:t>
      </w:r>
    </w:p>
    <w:p w14:paraId="6E3ABD46" w14:textId="71E3B8EE" w:rsidR="00CF1F0F" w:rsidRDefault="00CF1F0F" w:rsidP="00CF1F0F">
      <w:pPr>
        <w:pStyle w:val="ListParagraph"/>
        <w:numPr>
          <w:ilvl w:val="1"/>
          <w:numId w:val="27"/>
        </w:numPr>
        <w:rPr>
          <w:rFonts w:ascii="Open Sans" w:hAnsi="Open Sans" w:cs="Open Sans"/>
        </w:rPr>
      </w:pPr>
      <w:r w:rsidRPr="00CF1F0F">
        <w:rPr>
          <w:rFonts w:ascii="Open Sans" w:hAnsi="Open Sans" w:cs="Open Sans"/>
        </w:rPr>
        <w:t>What data analytics is (using examples)</w:t>
      </w:r>
    </w:p>
    <w:p w14:paraId="0589D415" w14:textId="6A255098" w:rsidR="00A57AC3" w:rsidRDefault="00A57AC3" w:rsidP="00A57AC3">
      <w:pPr>
        <w:pStyle w:val="ListParagraph"/>
        <w:ind w:left="1092"/>
        <w:rPr>
          <w:rFonts w:ascii="Open Sans" w:hAnsi="Open Sans" w:cs="Open Sans"/>
        </w:rPr>
      </w:pPr>
      <w:r w:rsidRPr="00A57AC3">
        <w:rPr>
          <w:rFonts w:ascii="Open Sans" w:hAnsi="Open Sans" w:cs="Open Sans"/>
        </w:rPr>
        <w:t>Data analytics involves the examination, interpretation, and visualization of data to extract meaningful insights and support decision-making. It encompasses various techniques and approaches to analyze and interpret data patterns. Examples of data analytics include:</w:t>
      </w:r>
    </w:p>
    <w:p w14:paraId="725BBC70" w14:textId="77777777" w:rsidR="00A57AC3" w:rsidRPr="00A57AC3" w:rsidRDefault="00A57AC3" w:rsidP="00A57AC3">
      <w:pPr>
        <w:pStyle w:val="ListParagraph"/>
        <w:numPr>
          <w:ilvl w:val="1"/>
          <w:numId w:val="32"/>
        </w:numPr>
        <w:rPr>
          <w:rFonts w:ascii="Open Sans" w:hAnsi="Open Sans" w:cs="Open Sans"/>
        </w:rPr>
      </w:pPr>
      <w:r w:rsidRPr="00A57AC3">
        <w:rPr>
          <w:rFonts w:ascii="Open Sans" w:hAnsi="Open Sans" w:cs="Open Sans"/>
        </w:rPr>
        <w:t>Descriptive Analytics: Summarizing historical data to understand past trends.</w:t>
      </w:r>
    </w:p>
    <w:p w14:paraId="4459047B" w14:textId="77777777" w:rsidR="00A57AC3" w:rsidRPr="00A57AC3" w:rsidRDefault="00A57AC3" w:rsidP="00A57AC3">
      <w:pPr>
        <w:pStyle w:val="ListParagraph"/>
        <w:numPr>
          <w:ilvl w:val="1"/>
          <w:numId w:val="32"/>
        </w:numPr>
        <w:rPr>
          <w:rFonts w:ascii="Open Sans" w:hAnsi="Open Sans" w:cs="Open Sans"/>
        </w:rPr>
      </w:pPr>
      <w:r w:rsidRPr="00A57AC3">
        <w:rPr>
          <w:rFonts w:ascii="Open Sans" w:hAnsi="Open Sans" w:cs="Open Sans"/>
        </w:rPr>
        <w:t>Predictive Analytics: Forecasting future trends based on historical data.</w:t>
      </w:r>
    </w:p>
    <w:p w14:paraId="58A92B6D" w14:textId="260DBCD3" w:rsidR="00A57AC3" w:rsidRPr="00CF1F0F" w:rsidRDefault="00A57AC3" w:rsidP="00A57AC3">
      <w:pPr>
        <w:pStyle w:val="ListParagraph"/>
        <w:numPr>
          <w:ilvl w:val="1"/>
          <w:numId w:val="32"/>
        </w:numPr>
        <w:rPr>
          <w:rFonts w:ascii="Open Sans" w:hAnsi="Open Sans" w:cs="Open Sans"/>
        </w:rPr>
      </w:pPr>
      <w:r w:rsidRPr="00A57AC3">
        <w:rPr>
          <w:rFonts w:ascii="Open Sans" w:hAnsi="Open Sans" w:cs="Open Sans"/>
        </w:rPr>
        <w:t>Prescriptive Analytics: Recommending actions based on analysis.</w:t>
      </w:r>
    </w:p>
    <w:p w14:paraId="30451331" w14:textId="501443A3" w:rsidR="00CF1F0F" w:rsidRDefault="00CF1F0F" w:rsidP="00CF1F0F">
      <w:pPr>
        <w:pStyle w:val="ListParagraph"/>
        <w:numPr>
          <w:ilvl w:val="1"/>
          <w:numId w:val="27"/>
        </w:numPr>
        <w:rPr>
          <w:rFonts w:ascii="Open Sans" w:hAnsi="Open Sans" w:cs="Open Sans"/>
        </w:rPr>
      </w:pPr>
      <w:r w:rsidRPr="00CF1F0F">
        <w:rPr>
          <w:rFonts w:ascii="Open Sans" w:hAnsi="Open Sans" w:cs="Open Sans"/>
        </w:rPr>
        <w:t>Tools and techniques associated with it.</w:t>
      </w:r>
    </w:p>
    <w:p w14:paraId="2E7D4C42" w14:textId="77777777" w:rsidR="00A57AC3" w:rsidRDefault="00A57AC3" w:rsidP="00A57AC3">
      <w:pPr>
        <w:pStyle w:val="ListParagraph"/>
        <w:numPr>
          <w:ilvl w:val="0"/>
          <w:numId w:val="33"/>
        </w:numPr>
        <w:rPr>
          <w:rFonts w:ascii="Open Sans" w:hAnsi="Open Sans" w:cs="Open Sans"/>
        </w:rPr>
      </w:pPr>
      <w:r w:rsidRPr="00A57AC3">
        <w:rPr>
          <w:rFonts w:ascii="Open Sans" w:hAnsi="Open Sans" w:cs="Open Sans"/>
        </w:rPr>
        <w:t>Tools</w:t>
      </w:r>
    </w:p>
    <w:p w14:paraId="1AB7FDEA" w14:textId="77777777" w:rsidR="00A57AC3" w:rsidRPr="00A57AC3" w:rsidRDefault="00A57AC3" w:rsidP="00A57AC3">
      <w:pPr>
        <w:pStyle w:val="ListParagraph"/>
        <w:numPr>
          <w:ilvl w:val="2"/>
          <w:numId w:val="33"/>
        </w:numPr>
        <w:ind w:left="2268"/>
        <w:rPr>
          <w:rFonts w:ascii="Open Sans" w:hAnsi="Open Sans" w:cs="Open Sans"/>
        </w:rPr>
      </w:pPr>
      <w:r w:rsidRPr="00A57AC3">
        <w:rPr>
          <w:rFonts w:ascii="Open Sans" w:hAnsi="Open Sans" w:cs="Open Sans"/>
        </w:rPr>
        <w:t>Python and R: Programming languages for statistical analysis.</w:t>
      </w:r>
    </w:p>
    <w:p w14:paraId="1F94C0AB" w14:textId="77777777" w:rsidR="00A57AC3" w:rsidRPr="00A57AC3" w:rsidRDefault="00A57AC3" w:rsidP="00A57AC3">
      <w:pPr>
        <w:pStyle w:val="ListParagraph"/>
        <w:numPr>
          <w:ilvl w:val="2"/>
          <w:numId w:val="33"/>
        </w:numPr>
        <w:ind w:left="2268"/>
        <w:rPr>
          <w:rFonts w:ascii="Open Sans" w:hAnsi="Open Sans" w:cs="Open Sans"/>
        </w:rPr>
      </w:pPr>
      <w:r w:rsidRPr="00A57AC3">
        <w:rPr>
          <w:rFonts w:ascii="Open Sans" w:hAnsi="Open Sans" w:cs="Open Sans"/>
        </w:rPr>
        <w:t>SQL: Query language for managing and analyzing structured data.</w:t>
      </w:r>
    </w:p>
    <w:p w14:paraId="28B01E9D" w14:textId="77777777" w:rsidR="00A57AC3" w:rsidRDefault="00A57AC3" w:rsidP="00A57AC3">
      <w:pPr>
        <w:pStyle w:val="ListParagraph"/>
        <w:numPr>
          <w:ilvl w:val="2"/>
          <w:numId w:val="33"/>
        </w:numPr>
        <w:ind w:left="2268"/>
        <w:rPr>
          <w:rFonts w:ascii="Open Sans" w:hAnsi="Open Sans" w:cs="Open Sans"/>
        </w:rPr>
      </w:pPr>
      <w:r w:rsidRPr="00A57AC3">
        <w:rPr>
          <w:rFonts w:ascii="Open Sans" w:hAnsi="Open Sans" w:cs="Open Sans"/>
        </w:rPr>
        <w:t>Tableau and Power BI: Visualization tools for creating interactive dashboards.</w:t>
      </w:r>
    </w:p>
    <w:p w14:paraId="7661A305" w14:textId="77777777" w:rsidR="00A57AC3" w:rsidRDefault="00A57AC3" w:rsidP="00A57AC3">
      <w:pPr>
        <w:pStyle w:val="ListParagraph"/>
        <w:ind w:left="1812"/>
        <w:rPr>
          <w:rFonts w:ascii="Open Sans" w:hAnsi="Open Sans" w:cs="Open Sans"/>
        </w:rPr>
      </w:pPr>
    </w:p>
    <w:p w14:paraId="588C75B8" w14:textId="3F19FF35" w:rsidR="00A57AC3" w:rsidRDefault="00A57AC3" w:rsidP="00A57AC3">
      <w:pPr>
        <w:pStyle w:val="ListParagraph"/>
        <w:numPr>
          <w:ilvl w:val="0"/>
          <w:numId w:val="33"/>
        </w:numPr>
        <w:rPr>
          <w:rFonts w:ascii="Open Sans" w:hAnsi="Open Sans" w:cs="Open Sans"/>
        </w:rPr>
      </w:pPr>
      <w:r>
        <w:rPr>
          <w:rFonts w:ascii="Open Sans" w:hAnsi="Open Sans" w:cs="Open Sans"/>
        </w:rPr>
        <w:t>Technique</w:t>
      </w:r>
    </w:p>
    <w:p w14:paraId="0BBFC864" w14:textId="77777777" w:rsidR="00A57AC3" w:rsidRPr="00A57AC3" w:rsidRDefault="00A57AC3" w:rsidP="00A57AC3">
      <w:pPr>
        <w:pStyle w:val="ListParagraph"/>
        <w:numPr>
          <w:ilvl w:val="0"/>
          <w:numId w:val="36"/>
        </w:numPr>
        <w:rPr>
          <w:rFonts w:ascii="Open Sans" w:hAnsi="Open Sans" w:cs="Open Sans"/>
        </w:rPr>
      </w:pPr>
      <w:r w:rsidRPr="00A57AC3">
        <w:rPr>
          <w:rFonts w:ascii="Open Sans" w:hAnsi="Open Sans" w:cs="Open Sans"/>
        </w:rPr>
        <w:t>Regression Analysis: Predictive modeling to understand relationships between variables.</w:t>
      </w:r>
    </w:p>
    <w:p w14:paraId="577769EF" w14:textId="77777777" w:rsidR="00A57AC3" w:rsidRPr="00A57AC3" w:rsidRDefault="00A57AC3" w:rsidP="00A57AC3">
      <w:pPr>
        <w:pStyle w:val="ListParagraph"/>
        <w:numPr>
          <w:ilvl w:val="0"/>
          <w:numId w:val="36"/>
        </w:numPr>
        <w:rPr>
          <w:rFonts w:ascii="Open Sans" w:hAnsi="Open Sans" w:cs="Open Sans"/>
        </w:rPr>
      </w:pPr>
      <w:r w:rsidRPr="00A57AC3">
        <w:rPr>
          <w:rFonts w:ascii="Open Sans" w:hAnsi="Open Sans" w:cs="Open Sans"/>
        </w:rPr>
        <w:t>Cluster Analysis: Grouping data points with similar characteristics.</w:t>
      </w:r>
    </w:p>
    <w:p w14:paraId="1DEAA459" w14:textId="1B27EC37" w:rsidR="00A57AC3" w:rsidRDefault="00A57AC3" w:rsidP="00A57AC3">
      <w:pPr>
        <w:pStyle w:val="ListParagraph"/>
        <w:numPr>
          <w:ilvl w:val="0"/>
          <w:numId w:val="36"/>
        </w:numPr>
        <w:rPr>
          <w:rFonts w:ascii="Open Sans" w:hAnsi="Open Sans" w:cs="Open Sans"/>
        </w:rPr>
      </w:pPr>
      <w:r w:rsidRPr="00A57AC3">
        <w:rPr>
          <w:rFonts w:ascii="Open Sans" w:hAnsi="Open Sans" w:cs="Open Sans"/>
        </w:rPr>
        <w:t>Time Series Analysis: Analyzing data points collected over time.</w:t>
      </w:r>
    </w:p>
    <w:p w14:paraId="1EBDE3B7" w14:textId="77777777" w:rsidR="00A57AC3" w:rsidRPr="00A57AC3" w:rsidRDefault="00A57AC3" w:rsidP="00A57AC3">
      <w:pPr>
        <w:pStyle w:val="ListParagraph"/>
        <w:ind w:left="2700"/>
        <w:rPr>
          <w:rFonts w:ascii="Open Sans" w:hAnsi="Open Sans" w:cs="Open Sans"/>
        </w:rPr>
      </w:pPr>
    </w:p>
    <w:p w14:paraId="040D4F9D" w14:textId="029E4153" w:rsidR="00CF1F0F" w:rsidRDefault="00CF1F0F" w:rsidP="00CF1F0F">
      <w:pPr>
        <w:pStyle w:val="ListParagraph"/>
        <w:numPr>
          <w:ilvl w:val="1"/>
          <w:numId w:val="27"/>
        </w:numPr>
        <w:rPr>
          <w:rFonts w:ascii="Open Sans" w:hAnsi="Open Sans" w:cs="Open Sans"/>
        </w:rPr>
      </w:pPr>
      <w:r w:rsidRPr="00CF1F0F">
        <w:rPr>
          <w:rFonts w:ascii="Open Sans" w:hAnsi="Open Sans" w:cs="Open Sans"/>
        </w:rPr>
        <w:t>What business intelligence is (using examples)</w:t>
      </w:r>
    </w:p>
    <w:p w14:paraId="6C30F95F" w14:textId="101F3D29" w:rsidR="00A57AC3" w:rsidRPr="00A57AC3" w:rsidRDefault="00A57AC3" w:rsidP="00A57AC3">
      <w:pPr>
        <w:pStyle w:val="ListParagraph"/>
        <w:ind w:left="1092"/>
        <w:rPr>
          <w:rFonts w:ascii="Open Sans" w:hAnsi="Open Sans" w:cs="Open Sans"/>
        </w:rPr>
      </w:pPr>
      <w:r w:rsidRPr="00A57AC3">
        <w:rPr>
          <w:rFonts w:ascii="Open Sans" w:hAnsi="Open Sans" w:cs="Open Sans"/>
        </w:rPr>
        <w:t>Business Intelligence (BI) involves the use of technologies, processes, and tools to transform raw data into actionable business insights. It focuses on reporting, querying, and data visualization to support business decision-making. Examples of BI include:</w:t>
      </w:r>
    </w:p>
    <w:p w14:paraId="2DDB90AC" w14:textId="77777777" w:rsidR="00A57AC3" w:rsidRPr="00A57AC3" w:rsidRDefault="00A57AC3" w:rsidP="00A57AC3">
      <w:pPr>
        <w:pStyle w:val="ListParagraph"/>
        <w:numPr>
          <w:ilvl w:val="0"/>
          <w:numId w:val="37"/>
        </w:numPr>
        <w:rPr>
          <w:rFonts w:ascii="Open Sans" w:hAnsi="Open Sans" w:cs="Open Sans"/>
        </w:rPr>
      </w:pPr>
      <w:r w:rsidRPr="00A57AC3">
        <w:rPr>
          <w:rFonts w:ascii="Open Sans" w:hAnsi="Open Sans" w:cs="Open Sans"/>
        </w:rPr>
        <w:t>Executive Dashboards: Visual summaries of key performance indicators (KPIs).</w:t>
      </w:r>
    </w:p>
    <w:p w14:paraId="5B49E455" w14:textId="77777777" w:rsidR="00A57AC3" w:rsidRPr="00A57AC3" w:rsidRDefault="00A57AC3" w:rsidP="00A57AC3">
      <w:pPr>
        <w:pStyle w:val="ListParagraph"/>
        <w:numPr>
          <w:ilvl w:val="0"/>
          <w:numId w:val="37"/>
        </w:numPr>
        <w:rPr>
          <w:rFonts w:ascii="Open Sans" w:hAnsi="Open Sans" w:cs="Open Sans"/>
        </w:rPr>
      </w:pPr>
      <w:r w:rsidRPr="00A57AC3">
        <w:rPr>
          <w:rFonts w:ascii="Open Sans" w:hAnsi="Open Sans" w:cs="Open Sans"/>
        </w:rPr>
        <w:t>Ad-Hoc Reporting: On-demand reporting for specific business queries.</w:t>
      </w:r>
    </w:p>
    <w:p w14:paraId="1F071B6D" w14:textId="3CC98684" w:rsidR="00A57AC3" w:rsidRDefault="00A57AC3" w:rsidP="00A57AC3">
      <w:pPr>
        <w:pStyle w:val="ListParagraph"/>
        <w:numPr>
          <w:ilvl w:val="0"/>
          <w:numId w:val="37"/>
        </w:numPr>
        <w:rPr>
          <w:rFonts w:ascii="Open Sans" w:hAnsi="Open Sans" w:cs="Open Sans"/>
        </w:rPr>
      </w:pPr>
      <w:r w:rsidRPr="00A57AC3">
        <w:rPr>
          <w:rFonts w:ascii="Open Sans" w:hAnsi="Open Sans" w:cs="Open Sans"/>
        </w:rPr>
        <w:t>OLAP (Online Analytical Processing): Analyzing multidimensional data.</w:t>
      </w:r>
    </w:p>
    <w:p w14:paraId="77DE5354" w14:textId="77777777" w:rsidR="00A57AC3" w:rsidRPr="00CF1F0F" w:rsidRDefault="00A57AC3" w:rsidP="00A57AC3">
      <w:pPr>
        <w:pStyle w:val="ListParagraph"/>
        <w:ind w:left="1812"/>
        <w:rPr>
          <w:rFonts w:ascii="Open Sans" w:hAnsi="Open Sans" w:cs="Open Sans"/>
        </w:rPr>
      </w:pPr>
    </w:p>
    <w:p w14:paraId="144614AE" w14:textId="7184AB9E" w:rsidR="00CF1F0F" w:rsidRDefault="00CF1F0F" w:rsidP="00CF1F0F">
      <w:pPr>
        <w:pStyle w:val="ListParagraph"/>
        <w:numPr>
          <w:ilvl w:val="1"/>
          <w:numId w:val="27"/>
        </w:numPr>
        <w:rPr>
          <w:rFonts w:ascii="Open Sans" w:hAnsi="Open Sans" w:cs="Open Sans"/>
        </w:rPr>
      </w:pPr>
      <w:r w:rsidRPr="00CF1F0F">
        <w:rPr>
          <w:rFonts w:ascii="Open Sans" w:hAnsi="Open Sans" w:cs="Open Sans"/>
        </w:rPr>
        <w:t>Tools and techniques associated with it.</w:t>
      </w:r>
    </w:p>
    <w:p w14:paraId="6303A46A" w14:textId="77777777" w:rsidR="00A57AC3" w:rsidRPr="00A57AC3" w:rsidRDefault="00A57AC3" w:rsidP="00A57AC3">
      <w:pPr>
        <w:pStyle w:val="ListParagraph"/>
        <w:numPr>
          <w:ilvl w:val="0"/>
          <w:numId w:val="38"/>
        </w:numPr>
        <w:rPr>
          <w:rFonts w:ascii="Open Sans" w:hAnsi="Open Sans" w:cs="Open Sans"/>
        </w:rPr>
      </w:pPr>
      <w:r w:rsidRPr="00A57AC3">
        <w:rPr>
          <w:rFonts w:ascii="Open Sans" w:hAnsi="Open Sans" w:cs="Open Sans"/>
        </w:rPr>
        <w:t>Tools</w:t>
      </w:r>
    </w:p>
    <w:p w14:paraId="1DC76255" w14:textId="77777777" w:rsidR="00A57AC3" w:rsidRPr="00A57AC3" w:rsidRDefault="00A57AC3" w:rsidP="00A57AC3">
      <w:pPr>
        <w:pStyle w:val="ListParagraph"/>
        <w:numPr>
          <w:ilvl w:val="0"/>
          <w:numId w:val="39"/>
        </w:numPr>
        <w:rPr>
          <w:rFonts w:ascii="Open Sans" w:hAnsi="Open Sans" w:cs="Open Sans"/>
        </w:rPr>
      </w:pPr>
      <w:r w:rsidRPr="00A57AC3">
        <w:rPr>
          <w:rFonts w:ascii="Open Sans" w:hAnsi="Open Sans" w:cs="Open Sans"/>
        </w:rPr>
        <w:t>Microsoft Power BI: For creating interactive reports and dashboards.</w:t>
      </w:r>
    </w:p>
    <w:p w14:paraId="051418F8" w14:textId="77777777" w:rsidR="00A57AC3" w:rsidRPr="00A57AC3" w:rsidRDefault="00A57AC3" w:rsidP="00A57AC3">
      <w:pPr>
        <w:pStyle w:val="ListParagraph"/>
        <w:numPr>
          <w:ilvl w:val="0"/>
          <w:numId w:val="39"/>
        </w:numPr>
        <w:rPr>
          <w:rFonts w:ascii="Open Sans" w:hAnsi="Open Sans" w:cs="Open Sans"/>
        </w:rPr>
      </w:pPr>
      <w:r w:rsidRPr="00A57AC3">
        <w:rPr>
          <w:rFonts w:ascii="Open Sans" w:hAnsi="Open Sans" w:cs="Open Sans"/>
        </w:rPr>
        <w:t>Tableau: Visualization tool for exploring and understanding data.</w:t>
      </w:r>
    </w:p>
    <w:p w14:paraId="6C26BDD4" w14:textId="6F0E9D82" w:rsidR="00A57AC3" w:rsidRDefault="00A57AC3" w:rsidP="00A57AC3">
      <w:pPr>
        <w:pStyle w:val="ListParagraph"/>
        <w:numPr>
          <w:ilvl w:val="0"/>
          <w:numId w:val="39"/>
        </w:numPr>
        <w:rPr>
          <w:rFonts w:ascii="Open Sans" w:hAnsi="Open Sans" w:cs="Open Sans"/>
        </w:rPr>
      </w:pPr>
      <w:r w:rsidRPr="00A57AC3">
        <w:rPr>
          <w:rFonts w:ascii="Open Sans" w:hAnsi="Open Sans" w:cs="Open Sans"/>
        </w:rPr>
        <w:t>SAP BusinessObjects: Suite of BI tools for reporting and analysis.</w:t>
      </w:r>
    </w:p>
    <w:p w14:paraId="1B6E7620" w14:textId="77777777" w:rsidR="00A57AC3" w:rsidRDefault="00A57AC3" w:rsidP="00A57AC3">
      <w:pPr>
        <w:pStyle w:val="ListParagraph"/>
        <w:ind w:left="1812"/>
        <w:rPr>
          <w:rFonts w:ascii="Open Sans" w:hAnsi="Open Sans" w:cs="Open Sans"/>
        </w:rPr>
      </w:pPr>
    </w:p>
    <w:p w14:paraId="6CBBE406" w14:textId="77777777" w:rsidR="00A57AC3" w:rsidRPr="00A57AC3" w:rsidRDefault="00A57AC3" w:rsidP="00A57AC3">
      <w:pPr>
        <w:pStyle w:val="ListParagraph"/>
        <w:numPr>
          <w:ilvl w:val="0"/>
          <w:numId w:val="40"/>
        </w:numPr>
        <w:rPr>
          <w:rFonts w:ascii="Open Sans" w:hAnsi="Open Sans" w:cs="Open Sans"/>
        </w:rPr>
      </w:pPr>
      <w:r w:rsidRPr="00A57AC3">
        <w:rPr>
          <w:rFonts w:ascii="Open Sans" w:hAnsi="Open Sans" w:cs="Open Sans"/>
        </w:rPr>
        <w:t>Techniques</w:t>
      </w:r>
    </w:p>
    <w:p w14:paraId="7F27A7B9" w14:textId="77777777" w:rsidR="00A57AC3" w:rsidRPr="00A57AC3" w:rsidRDefault="00A57AC3" w:rsidP="00A57AC3">
      <w:pPr>
        <w:pStyle w:val="ListParagraph"/>
        <w:numPr>
          <w:ilvl w:val="0"/>
          <w:numId w:val="41"/>
        </w:numPr>
        <w:rPr>
          <w:rFonts w:ascii="Open Sans" w:hAnsi="Open Sans" w:cs="Open Sans"/>
        </w:rPr>
      </w:pPr>
      <w:r w:rsidRPr="00A57AC3">
        <w:rPr>
          <w:rFonts w:ascii="Open Sans" w:hAnsi="Open Sans" w:cs="Open Sans"/>
        </w:rPr>
        <w:lastRenderedPageBreak/>
        <w:t>Drill-Down Analysis: Going from summarized information to detailed data.</w:t>
      </w:r>
    </w:p>
    <w:p w14:paraId="2F5A53A0" w14:textId="77777777" w:rsidR="00A57AC3" w:rsidRPr="00A57AC3" w:rsidRDefault="00A57AC3" w:rsidP="00A57AC3">
      <w:pPr>
        <w:pStyle w:val="ListParagraph"/>
        <w:numPr>
          <w:ilvl w:val="0"/>
          <w:numId w:val="41"/>
        </w:numPr>
        <w:rPr>
          <w:rFonts w:ascii="Open Sans" w:hAnsi="Open Sans" w:cs="Open Sans"/>
        </w:rPr>
      </w:pPr>
      <w:r w:rsidRPr="00A57AC3">
        <w:rPr>
          <w:rFonts w:ascii="Open Sans" w:hAnsi="Open Sans" w:cs="Open Sans"/>
        </w:rPr>
        <w:t>Data Mining: Extracting patterns and knowledge from large datasets.</w:t>
      </w:r>
    </w:p>
    <w:p w14:paraId="25455AC8" w14:textId="3746FEDC" w:rsidR="00A57AC3" w:rsidRDefault="00A57AC3" w:rsidP="00A57AC3">
      <w:pPr>
        <w:pStyle w:val="ListParagraph"/>
        <w:numPr>
          <w:ilvl w:val="0"/>
          <w:numId w:val="41"/>
        </w:numPr>
        <w:rPr>
          <w:rFonts w:ascii="Open Sans" w:hAnsi="Open Sans" w:cs="Open Sans"/>
        </w:rPr>
      </w:pPr>
      <w:r w:rsidRPr="00A57AC3">
        <w:rPr>
          <w:rFonts w:ascii="Open Sans" w:hAnsi="Open Sans" w:cs="Open Sans"/>
        </w:rPr>
        <w:t>ETL (Extract, Transform, Load): Process for data integration.</w:t>
      </w:r>
    </w:p>
    <w:p w14:paraId="0AB544AA" w14:textId="77777777" w:rsidR="00A57AC3" w:rsidRPr="00CF1F0F" w:rsidRDefault="00A57AC3" w:rsidP="00A57AC3">
      <w:pPr>
        <w:pStyle w:val="ListParagraph"/>
        <w:ind w:left="1812"/>
        <w:rPr>
          <w:rFonts w:ascii="Open Sans" w:hAnsi="Open Sans" w:cs="Open Sans"/>
        </w:rPr>
      </w:pPr>
    </w:p>
    <w:p w14:paraId="117CC279" w14:textId="18E41887" w:rsidR="00CF1F0F" w:rsidRDefault="00CF1F0F" w:rsidP="00CF1F0F">
      <w:pPr>
        <w:pStyle w:val="ListParagraph"/>
        <w:numPr>
          <w:ilvl w:val="1"/>
          <w:numId w:val="27"/>
        </w:numPr>
        <w:rPr>
          <w:rFonts w:ascii="Open Sans" w:hAnsi="Open Sans" w:cs="Open Sans"/>
        </w:rPr>
      </w:pPr>
      <w:r w:rsidRPr="00CF1F0F">
        <w:rPr>
          <w:rFonts w:ascii="Open Sans" w:hAnsi="Open Sans" w:cs="Open Sans"/>
        </w:rPr>
        <w:t>What data science is (using examples)</w:t>
      </w:r>
    </w:p>
    <w:p w14:paraId="190359AA" w14:textId="0D188CC3" w:rsidR="00A57AC3" w:rsidRDefault="00A57AC3" w:rsidP="00A57AC3">
      <w:pPr>
        <w:pStyle w:val="ListParagraph"/>
        <w:ind w:left="1092"/>
        <w:rPr>
          <w:rFonts w:ascii="Open Sans" w:hAnsi="Open Sans" w:cs="Open Sans"/>
        </w:rPr>
      </w:pPr>
      <w:r w:rsidRPr="00A57AC3">
        <w:rPr>
          <w:rFonts w:ascii="Open Sans" w:hAnsi="Open Sans" w:cs="Open Sans"/>
        </w:rPr>
        <w:t>Data science involves the extraction of knowledge and insights from structured and unstructured data through a combination of various techniques. It integrates statistics, machine learning, and domain expertise to solve complex problems. Examples of data science include:</w:t>
      </w:r>
    </w:p>
    <w:p w14:paraId="42184C53" w14:textId="77777777" w:rsidR="00A57AC3" w:rsidRPr="00A57AC3" w:rsidRDefault="00A57AC3" w:rsidP="00A57AC3">
      <w:pPr>
        <w:pStyle w:val="ListParagraph"/>
        <w:numPr>
          <w:ilvl w:val="0"/>
          <w:numId w:val="42"/>
        </w:numPr>
        <w:rPr>
          <w:rFonts w:ascii="Open Sans" w:hAnsi="Open Sans" w:cs="Open Sans"/>
        </w:rPr>
      </w:pPr>
      <w:r w:rsidRPr="00A57AC3">
        <w:rPr>
          <w:rFonts w:ascii="Open Sans" w:hAnsi="Open Sans" w:cs="Open Sans"/>
        </w:rPr>
        <w:t>Recommendation Systems: Analyzing user preferences to suggest products.</w:t>
      </w:r>
    </w:p>
    <w:p w14:paraId="3934E17F" w14:textId="77777777" w:rsidR="00A57AC3" w:rsidRPr="00A57AC3" w:rsidRDefault="00A57AC3" w:rsidP="00A57AC3">
      <w:pPr>
        <w:pStyle w:val="ListParagraph"/>
        <w:numPr>
          <w:ilvl w:val="0"/>
          <w:numId w:val="42"/>
        </w:numPr>
        <w:rPr>
          <w:rFonts w:ascii="Open Sans" w:hAnsi="Open Sans" w:cs="Open Sans"/>
        </w:rPr>
      </w:pPr>
      <w:r w:rsidRPr="00A57AC3">
        <w:rPr>
          <w:rFonts w:ascii="Open Sans" w:hAnsi="Open Sans" w:cs="Open Sans"/>
        </w:rPr>
        <w:t>Natural Language Processing (NLP): Understanding and generating human language.</w:t>
      </w:r>
    </w:p>
    <w:p w14:paraId="0DE97E02" w14:textId="3CBB9AB5" w:rsidR="00A57AC3" w:rsidRPr="00CF1F0F" w:rsidRDefault="00A57AC3" w:rsidP="00A57AC3">
      <w:pPr>
        <w:pStyle w:val="ListParagraph"/>
        <w:numPr>
          <w:ilvl w:val="0"/>
          <w:numId w:val="42"/>
        </w:numPr>
        <w:rPr>
          <w:rFonts w:ascii="Open Sans" w:hAnsi="Open Sans" w:cs="Open Sans"/>
        </w:rPr>
      </w:pPr>
      <w:r w:rsidRPr="00A57AC3">
        <w:rPr>
          <w:rFonts w:ascii="Open Sans" w:hAnsi="Open Sans" w:cs="Open Sans"/>
        </w:rPr>
        <w:t>Predictive Maintenance: Forecasting equipment failures to optimize maintenance.</w:t>
      </w:r>
    </w:p>
    <w:p w14:paraId="33ACDD4E" w14:textId="61136C7B" w:rsidR="00CF1F0F" w:rsidRDefault="00CF1F0F" w:rsidP="00CF1F0F">
      <w:pPr>
        <w:pStyle w:val="ListParagraph"/>
        <w:numPr>
          <w:ilvl w:val="1"/>
          <w:numId w:val="27"/>
        </w:numPr>
        <w:rPr>
          <w:rFonts w:ascii="Open Sans" w:hAnsi="Open Sans" w:cs="Open Sans"/>
        </w:rPr>
      </w:pPr>
      <w:r w:rsidRPr="00CF1F0F">
        <w:rPr>
          <w:rFonts w:ascii="Open Sans" w:hAnsi="Open Sans" w:cs="Open Sans"/>
        </w:rPr>
        <w:t>Tools and techniques associated with it.</w:t>
      </w:r>
    </w:p>
    <w:p w14:paraId="0CE32A40" w14:textId="79B3B794" w:rsidR="00A57AC3" w:rsidRDefault="00A57AC3" w:rsidP="00A57AC3">
      <w:pPr>
        <w:pStyle w:val="ListParagraph"/>
        <w:numPr>
          <w:ilvl w:val="2"/>
          <w:numId w:val="27"/>
        </w:numPr>
        <w:rPr>
          <w:rFonts w:ascii="Open Sans" w:hAnsi="Open Sans" w:cs="Open Sans"/>
        </w:rPr>
      </w:pPr>
      <w:r>
        <w:rPr>
          <w:rFonts w:ascii="Open Sans" w:hAnsi="Open Sans" w:cs="Open Sans"/>
        </w:rPr>
        <w:t>Tools</w:t>
      </w:r>
    </w:p>
    <w:p w14:paraId="70C860E7" w14:textId="77777777" w:rsidR="00A57AC3" w:rsidRPr="00A57AC3" w:rsidRDefault="00A57AC3" w:rsidP="00A57AC3">
      <w:pPr>
        <w:pStyle w:val="ListParagraph"/>
        <w:numPr>
          <w:ilvl w:val="0"/>
          <w:numId w:val="43"/>
        </w:numPr>
        <w:rPr>
          <w:rFonts w:ascii="Open Sans" w:hAnsi="Open Sans" w:cs="Open Sans"/>
        </w:rPr>
      </w:pPr>
      <w:r w:rsidRPr="00A57AC3">
        <w:rPr>
          <w:rFonts w:ascii="Open Sans" w:hAnsi="Open Sans" w:cs="Open Sans"/>
        </w:rPr>
        <w:t>Python and R: Core programming languages for data science.</w:t>
      </w:r>
    </w:p>
    <w:p w14:paraId="523A66D1" w14:textId="77777777" w:rsidR="00A57AC3" w:rsidRPr="00A57AC3" w:rsidRDefault="00A57AC3" w:rsidP="00A57AC3">
      <w:pPr>
        <w:pStyle w:val="ListParagraph"/>
        <w:numPr>
          <w:ilvl w:val="0"/>
          <w:numId w:val="43"/>
        </w:numPr>
        <w:rPr>
          <w:rFonts w:ascii="Open Sans" w:hAnsi="Open Sans" w:cs="Open Sans"/>
        </w:rPr>
      </w:pPr>
      <w:proofErr w:type="spellStart"/>
      <w:r w:rsidRPr="00A57AC3">
        <w:rPr>
          <w:rFonts w:ascii="Open Sans" w:hAnsi="Open Sans" w:cs="Open Sans"/>
        </w:rPr>
        <w:t>Jupyter</w:t>
      </w:r>
      <w:proofErr w:type="spellEnd"/>
      <w:r w:rsidRPr="00A57AC3">
        <w:rPr>
          <w:rFonts w:ascii="Open Sans" w:hAnsi="Open Sans" w:cs="Open Sans"/>
        </w:rPr>
        <w:t xml:space="preserve"> Notebooks: Interactive computing environments for data analysis.</w:t>
      </w:r>
    </w:p>
    <w:p w14:paraId="25874528" w14:textId="77777777" w:rsidR="00A57AC3" w:rsidRPr="00CF1F0F" w:rsidRDefault="00A57AC3" w:rsidP="00A57AC3">
      <w:pPr>
        <w:pStyle w:val="ListParagraph"/>
        <w:numPr>
          <w:ilvl w:val="0"/>
          <w:numId w:val="43"/>
        </w:numPr>
        <w:rPr>
          <w:rFonts w:ascii="Open Sans" w:hAnsi="Open Sans" w:cs="Open Sans"/>
        </w:rPr>
      </w:pPr>
      <w:r w:rsidRPr="00A57AC3">
        <w:rPr>
          <w:rFonts w:ascii="Open Sans" w:hAnsi="Open Sans" w:cs="Open Sans"/>
        </w:rPr>
        <w:t xml:space="preserve">TensorFlow and </w:t>
      </w:r>
      <w:proofErr w:type="spellStart"/>
      <w:r w:rsidRPr="00A57AC3">
        <w:rPr>
          <w:rFonts w:ascii="Open Sans" w:hAnsi="Open Sans" w:cs="Open Sans"/>
        </w:rPr>
        <w:t>PyTorch</w:t>
      </w:r>
      <w:proofErr w:type="spellEnd"/>
      <w:r w:rsidRPr="00A57AC3">
        <w:rPr>
          <w:rFonts w:ascii="Open Sans" w:hAnsi="Open Sans" w:cs="Open Sans"/>
        </w:rPr>
        <w:t>: Frameworks for machine learning and deep learning.</w:t>
      </w:r>
    </w:p>
    <w:p w14:paraId="4BFA35A6" w14:textId="77777777" w:rsidR="00A57AC3" w:rsidRDefault="00A57AC3" w:rsidP="00A57AC3">
      <w:pPr>
        <w:pStyle w:val="ListParagraph"/>
        <w:ind w:left="1800"/>
        <w:rPr>
          <w:rFonts w:ascii="Open Sans" w:hAnsi="Open Sans" w:cs="Open Sans"/>
        </w:rPr>
      </w:pPr>
    </w:p>
    <w:p w14:paraId="70FD5088" w14:textId="46F060AE" w:rsidR="00A57AC3" w:rsidRDefault="00A57AC3" w:rsidP="00A57AC3">
      <w:pPr>
        <w:pStyle w:val="ListParagraph"/>
        <w:numPr>
          <w:ilvl w:val="2"/>
          <w:numId w:val="27"/>
        </w:numPr>
        <w:rPr>
          <w:rFonts w:ascii="Open Sans" w:hAnsi="Open Sans" w:cs="Open Sans"/>
        </w:rPr>
      </w:pPr>
      <w:r>
        <w:rPr>
          <w:rFonts w:ascii="Open Sans" w:hAnsi="Open Sans" w:cs="Open Sans"/>
        </w:rPr>
        <w:t>Technique</w:t>
      </w:r>
    </w:p>
    <w:p w14:paraId="7274BA57" w14:textId="77777777" w:rsidR="00A57AC3" w:rsidRPr="00A57AC3" w:rsidRDefault="00A57AC3" w:rsidP="00A57AC3">
      <w:pPr>
        <w:pStyle w:val="ListParagraph"/>
        <w:numPr>
          <w:ilvl w:val="0"/>
          <w:numId w:val="44"/>
        </w:numPr>
        <w:rPr>
          <w:rFonts w:ascii="Open Sans" w:hAnsi="Open Sans" w:cs="Open Sans"/>
        </w:rPr>
      </w:pPr>
      <w:r w:rsidRPr="00A57AC3">
        <w:rPr>
          <w:rFonts w:ascii="Open Sans" w:hAnsi="Open Sans" w:cs="Open Sans"/>
        </w:rPr>
        <w:t>Machine Learning Algorithms: Supervised and unsupervised learning techniques.</w:t>
      </w:r>
    </w:p>
    <w:p w14:paraId="7B86A614" w14:textId="031D8256" w:rsidR="00A57AC3" w:rsidRDefault="00A57AC3" w:rsidP="00A57AC3">
      <w:pPr>
        <w:pStyle w:val="ListParagraph"/>
        <w:numPr>
          <w:ilvl w:val="0"/>
          <w:numId w:val="44"/>
        </w:numPr>
        <w:rPr>
          <w:rFonts w:ascii="Open Sans" w:hAnsi="Open Sans" w:cs="Open Sans"/>
        </w:rPr>
      </w:pPr>
      <w:r w:rsidRPr="00A57AC3">
        <w:rPr>
          <w:rFonts w:ascii="Open Sans" w:hAnsi="Open Sans" w:cs="Open Sans"/>
        </w:rPr>
        <w:t>Big Data Analytics: Processing and analyzing large volumes of data.</w:t>
      </w:r>
    </w:p>
    <w:p w14:paraId="2DC40E92" w14:textId="77777777" w:rsidR="00A57AC3" w:rsidRDefault="00A57AC3" w:rsidP="00A57AC3">
      <w:pPr>
        <w:pStyle w:val="ListParagraph"/>
        <w:ind w:left="2520"/>
        <w:rPr>
          <w:rFonts w:ascii="Open Sans" w:hAnsi="Open Sans" w:cs="Open Sans"/>
        </w:rPr>
      </w:pPr>
    </w:p>
    <w:p w14:paraId="404038DF" w14:textId="6424D340" w:rsidR="00CF1F0F" w:rsidRDefault="00CF1F0F" w:rsidP="00CF1F0F">
      <w:pPr>
        <w:pStyle w:val="ListParagraph"/>
        <w:numPr>
          <w:ilvl w:val="1"/>
          <w:numId w:val="27"/>
        </w:numPr>
        <w:rPr>
          <w:rFonts w:ascii="Open Sans" w:hAnsi="Open Sans" w:cs="Open Sans"/>
        </w:rPr>
      </w:pPr>
      <w:r w:rsidRPr="00CF1F0F">
        <w:rPr>
          <w:rFonts w:ascii="Open Sans" w:hAnsi="Open Sans" w:cs="Open Sans"/>
        </w:rPr>
        <w:t>Compare and contrast data analytics, business intelligence, and data science.</w:t>
      </w:r>
    </w:p>
    <w:p w14:paraId="4EBA7FF0" w14:textId="46176261" w:rsidR="00A57AC3" w:rsidRPr="00A57AC3" w:rsidRDefault="00A57AC3" w:rsidP="00A57AC3">
      <w:pPr>
        <w:pStyle w:val="ListParagraph"/>
        <w:numPr>
          <w:ilvl w:val="0"/>
          <w:numId w:val="45"/>
        </w:numPr>
        <w:rPr>
          <w:rFonts w:ascii="Open Sans" w:hAnsi="Open Sans" w:cs="Open Sans"/>
        </w:rPr>
      </w:pPr>
      <w:r w:rsidRPr="00A57AC3">
        <w:rPr>
          <w:rFonts w:ascii="Open Sans" w:hAnsi="Open Sans" w:cs="Open Sans"/>
        </w:rPr>
        <w:t>Data Analytics:</w:t>
      </w:r>
    </w:p>
    <w:p w14:paraId="7C4E1EB8" w14:textId="6C558077" w:rsidR="00A57AC3" w:rsidRPr="00A57AC3" w:rsidRDefault="00A57AC3" w:rsidP="00A57AC3">
      <w:pPr>
        <w:ind w:left="1452"/>
        <w:rPr>
          <w:rFonts w:ascii="Open Sans" w:hAnsi="Open Sans" w:cs="Open Sans"/>
        </w:rPr>
      </w:pPr>
      <w:r w:rsidRPr="00A57AC3">
        <w:rPr>
          <w:rFonts w:ascii="Open Sans" w:hAnsi="Open Sans" w:cs="Open Sans"/>
        </w:rPr>
        <w:t>Encompasses a broad range of techniques for analyzing and interpreting data, including descriptive, predictive, and prescriptive analytics.</w:t>
      </w:r>
      <w:r>
        <w:rPr>
          <w:rFonts w:ascii="Open Sans" w:hAnsi="Open Sans" w:cs="Open Sans"/>
        </w:rPr>
        <w:t xml:space="preserve"> </w:t>
      </w:r>
      <w:r w:rsidRPr="00A57AC3">
        <w:rPr>
          <w:rFonts w:ascii="Open Sans" w:hAnsi="Open Sans" w:cs="Open Sans"/>
        </w:rPr>
        <w:t>Focuses on understanding patterns, trends, and relationships within data.</w:t>
      </w:r>
    </w:p>
    <w:p w14:paraId="4A2123E0" w14:textId="77777777" w:rsidR="00A57AC3" w:rsidRPr="00A57AC3" w:rsidRDefault="00A57AC3" w:rsidP="00A57AC3">
      <w:pPr>
        <w:pStyle w:val="ListParagraph"/>
        <w:ind w:left="1092"/>
        <w:rPr>
          <w:rFonts w:ascii="Open Sans" w:hAnsi="Open Sans" w:cs="Open Sans"/>
        </w:rPr>
      </w:pPr>
    </w:p>
    <w:p w14:paraId="269AED37" w14:textId="0F9170D6" w:rsidR="00A57AC3" w:rsidRPr="00A57AC3" w:rsidRDefault="00A57AC3" w:rsidP="00A57AC3">
      <w:pPr>
        <w:pStyle w:val="ListParagraph"/>
        <w:numPr>
          <w:ilvl w:val="0"/>
          <w:numId w:val="45"/>
        </w:numPr>
        <w:rPr>
          <w:rFonts w:ascii="Open Sans" w:hAnsi="Open Sans" w:cs="Open Sans"/>
        </w:rPr>
      </w:pPr>
      <w:r w:rsidRPr="00A57AC3">
        <w:rPr>
          <w:rFonts w:ascii="Open Sans" w:hAnsi="Open Sans" w:cs="Open Sans"/>
        </w:rPr>
        <w:t>Business Intelligence:</w:t>
      </w:r>
    </w:p>
    <w:p w14:paraId="120011F6" w14:textId="46AC7EBB" w:rsidR="00A57AC3" w:rsidRPr="00A57AC3" w:rsidRDefault="00A57AC3" w:rsidP="00A57AC3">
      <w:pPr>
        <w:ind w:left="1452"/>
        <w:rPr>
          <w:rFonts w:ascii="Open Sans" w:hAnsi="Open Sans" w:cs="Open Sans"/>
        </w:rPr>
      </w:pPr>
      <w:r w:rsidRPr="00A57AC3">
        <w:rPr>
          <w:rFonts w:ascii="Open Sans" w:hAnsi="Open Sans" w:cs="Open Sans"/>
        </w:rPr>
        <w:t>Primarily concentrates on transforming raw data into actionable insights, emphasizing reporting, querying, and data visualization.</w:t>
      </w:r>
      <w:r>
        <w:rPr>
          <w:rFonts w:ascii="Open Sans" w:hAnsi="Open Sans" w:cs="Open Sans"/>
        </w:rPr>
        <w:t xml:space="preserve"> </w:t>
      </w:r>
      <w:r w:rsidRPr="00A57AC3">
        <w:rPr>
          <w:rFonts w:ascii="Open Sans" w:hAnsi="Open Sans" w:cs="Open Sans"/>
        </w:rPr>
        <w:t>Provides historical and current data analysis to support decision-making.</w:t>
      </w:r>
    </w:p>
    <w:p w14:paraId="6C9BEEC2" w14:textId="77777777" w:rsidR="00A57AC3" w:rsidRPr="00A57AC3" w:rsidRDefault="00A57AC3" w:rsidP="00A57AC3">
      <w:pPr>
        <w:pStyle w:val="ListParagraph"/>
        <w:ind w:left="1092"/>
        <w:rPr>
          <w:rFonts w:ascii="Open Sans" w:hAnsi="Open Sans" w:cs="Open Sans"/>
        </w:rPr>
      </w:pPr>
    </w:p>
    <w:p w14:paraId="380B97E8" w14:textId="72FF488D" w:rsidR="00A57AC3" w:rsidRPr="00A57AC3" w:rsidRDefault="00A57AC3" w:rsidP="00A57AC3">
      <w:pPr>
        <w:pStyle w:val="ListParagraph"/>
        <w:numPr>
          <w:ilvl w:val="0"/>
          <w:numId w:val="45"/>
        </w:numPr>
        <w:rPr>
          <w:rFonts w:ascii="Open Sans" w:hAnsi="Open Sans" w:cs="Open Sans"/>
        </w:rPr>
      </w:pPr>
      <w:r w:rsidRPr="00A57AC3">
        <w:rPr>
          <w:rFonts w:ascii="Open Sans" w:hAnsi="Open Sans" w:cs="Open Sans"/>
        </w:rPr>
        <w:t>Data Science:</w:t>
      </w:r>
    </w:p>
    <w:p w14:paraId="1B021757" w14:textId="5F679527" w:rsidR="00CF1F0F" w:rsidRPr="00A57AC3" w:rsidRDefault="00A57AC3" w:rsidP="00A57AC3">
      <w:pPr>
        <w:ind w:left="1452"/>
        <w:rPr>
          <w:rFonts w:ascii="Open Sans" w:hAnsi="Open Sans" w:cs="Open Sans"/>
        </w:rPr>
      </w:pPr>
      <w:r w:rsidRPr="00A57AC3">
        <w:rPr>
          <w:rFonts w:ascii="Open Sans" w:hAnsi="Open Sans" w:cs="Open Sans"/>
        </w:rPr>
        <w:t>Involves advanced statistical and machine learning techniques for predictive modeling and extracting actionable insights.</w:t>
      </w:r>
      <w:r>
        <w:rPr>
          <w:rFonts w:ascii="Open Sans" w:hAnsi="Open Sans" w:cs="Open Sans"/>
        </w:rPr>
        <w:t xml:space="preserve"> </w:t>
      </w:r>
      <w:r w:rsidRPr="00A57AC3">
        <w:rPr>
          <w:rFonts w:ascii="Open Sans" w:hAnsi="Open Sans" w:cs="Open Sans"/>
        </w:rPr>
        <w:t>Aims to derive insights from both historical and real-time data, focusing on complex and large datasets.</w:t>
      </w:r>
    </w:p>
    <w:p w14:paraId="79EDCF6F" w14:textId="77777777" w:rsidR="0058515D" w:rsidRDefault="0058515D" w:rsidP="00F8115F">
      <w:pPr>
        <w:pStyle w:val="ListParagraph"/>
        <w:rPr>
          <w:rFonts w:ascii="Open Sans" w:hAnsi="Open Sans" w:cs="Open Sans"/>
        </w:rPr>
      </w:pPr>
    </w:p>
    <w:p w14:paraId="09CFA0EE" w14:textId="21BA0F68"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Data Types</w:t>
      </w:r>
    </w:p>
    <w:p w14:paraId="539276EB" w14:textId="77777777" w:rsidR="003B49C2" w:rsidRDefault="00CF1F0F" w:rsidP="00CF1F0F">
      <w:pPr>
        <w:pStyle w:val="ListParagraph"/>
        <w:numPr>
          <w:ilvl w:val="1"/>
          <w:numId w:val="27"/>
        </w:numPr>
        <w:rPr>
          <w:rFonts w:ascii="Open Sans" w:hAnsi="Open Sans" w:cs="Open Sans"/>
        </w:rPr>
      </w:pPr>
      <w:r w:rsidRPr="00CF1F0F">
        <w:rPr>
          <w:rFonts w:ascii="Open Sans" w:hAnsi="Open Sans" w:cs="Open Sans"/>
        </w:rPr>
        <w:t>Differentiate between unstructured, semi-structured and structured data within an organization based on project scenario.</w:t>
      </w:r>
    </w:p>
    <w:p w14:paraId="03D72B0F" w14:textId="375B280D" w:rsidR="00CF1F0F" w:rsidRDefault="003B49C2" w:rsidP="003B49C2">
      <w:pPr>
        <w:pStyle w:val="ListParagraph"/>
        <w:numPr>
          <w:ilvl w:val="0"/>
          <w:numId w:val="30"/>
        </w:numPr>
        <w:rPr>
          <w:rFonts w:ascii="Open Sans" w:hAnsi="Open Sans" w:cs="Open Sans"/>
        </w:rPr>
      </w:pPr>
      <w:r>
        <w:rPr>
          <w:rFonts w:ascii="Open Sans" w:hAnsi="Open Sans" w:cs="Open Sans"/>
        </w:rPr>
        <w:t>Unstructured data</w:t>
      </w:r>
      <w:r>
        <w:rPr>
          <w:rFonts w:ascii="Open Sans" w:hAnsi="Open Sans" w:cs="Open Sans"/>
        </w:rPr>
        <w:br/>
      </w:r>
      <w:r w:rsidRPr="003B49C2">
        <w:rPr>
          <w:rFonts w:ascii="Open Sans" w:hAnsi="Open Sans" w:cs="Open Sans"/>
        </w:rPr>
        <w:t xml:space="preserve">In the context of </w:t>
      </w:r>
      <w:proofErr w:type="spellStart"/>
      <w:r w:rsidRPr="003B49C2">
        <w:rPr>
          <w:rFonts w:ascii="Open Sans" w:hAnsi="Open Sans" w:cs="Open Sans"/>
        </w:rPr>
        <w:t>HelloGreen's</w:t>
      </w:r>
      <w:proofErr w:type="spellEnd"/>
      <w:r w:rsidRPr="003B49C2">
        <w:rPr>
          <w:rFonts w:ascii="Open Sans" w:hAnsi="Open Sans" w:cs="Open Sans"/>
        </w:rPr>
        <w:t xml:space="preserve"> employee attrition project, unstructured data refers to information that lacks a predefined data model or is not organized in a specific manner. Examples of unstructured data in this scenario could include employee feedback from surveys, comments, and open-ended responses. These data points may not follow a rigid format and may contain diverse information related to employee sentiments and experiences within the organization.</w:t>
      </w:r>
    </w:p>
    <w:p w14:paraId="2ADDFD44" w14:textId="77777777" w:rsidR="003B49C2" w:rsidRDefault="003B49C2" w:rsidP="003B49C2">
      <w:pPr>
        <w:pStyle w:val="ListParagraph"/>
        <w:ind w:left="1812"/>
        <w:rPr>
          <w:rFonts w:ascii="Open Sans" w:hAnsi="Open Sans" w:cs="Open Sans"/>
        </w:rPr>
      </w:pPr>
    </w:p>
    <w:p w14:paraId="3C2CF243" w14:textId="2149D5DF" w:rsidR="003B49C2" w:rsidRDefault="003B49C2" w:rsidP="003B49C2">
      <w:pPr>
        <w:pStyle w:val="ListParagraph"/>
        <w:numPr>
          <w:ilvl w:val="0"/>
          <w:numId w:val="30"/>
        </w:numPr>
        <w:rPr>
          <w:rFonts w:ascii="Open Sans" w:hAnsi="Open Sans" w:cs="Open Sans"/>
        </w:rPr>
      </w:pPr>
      <w:r>
        <w:rPr>
          <w:rFonts w:ascii="Open Sans" w:hAnsi="Open Sans" w:cs="Open Sans"/>
        </w:rPr>
        <w:t>Semi-structured data</w:t>
      </w:r>
      <w:r>
        <w:rPr>
          <w:rFonts w:ascii="Open Sans" w:hAnsi="Open Sans" w:cs="Open Sans"/>
        </w:rPr>
        <w:br/>
      </w:r>
      <w:r w:rsidRPr="003B49C2">
        <w:rPr>
          <w:rFonts w:ascii="Open Sans" w:hAnsi="Open Sans" w:cs="Open Sans"/>
        </w:rPr>
        <w:t>Semi-structured data within the project scenario involves information that has some level of structure but does not fit neatly into a traditional relational database. Examples of semi-structured data could include employee profiles with varying fields, such as job titles, departments, and project involvements. While some structure may exist, the data may have flexible elements, allowing for the addition of new fields or attributes as needed.</w:t>
      </w:r>
      <w:r>
        <w:rPr>
          <w:rFonts w:ascii="Open Sans" w:hAnsi="Open Sans" w:cs="Open Sans"/>
        </w:rPr>
        <w:br/>
      </w:r>
    </w:p>
    <w:p w14:paraId="0ADA71F5" w14:textId="289EA062" w:rsidR="003B49C2" w:rsidRPr="00CF1F0F" w:rsidRDefault="003B49C2" w:rsidP="003B49C2">
      <w:pPr>
        <w:pStyle w:val="ListParagraph"/>
        <w:numPr>
          <w:ilvl w:val="0"/>
          <w:numId w:val="30"/>
        </w:numPr>
        <w:rPr>
          <w:rFonts w:ascii="Open Sans" w:hAnsi="Open Sans" w:cs="Open Sans"/>
        </w:rPr>
      </w:pPr>
      <w:r>
        <w:rPr>
          <w:rFonts w:ascii="Open Sans" w:hAnsi="Open Sans" w:cs="Open Sans"/>
        </w:rPr>
        <w:t>Structured data</w:t>
      </w:r>
      <w:r>
        <w:rPr>
          <w:rFonts w:ascii="Open Sans" w:hAnsi="Open Sans" w:cs="Open Sans"/>
        </w:rPr>
        <w:br/>
      </w:r>
      <w:r w:rsidRPr="003B49C2">
        <w:rPr>
          <w:rFonts w:ascii="Open Sans" w:hAnsi="Open Sans" w:cs="Open Sans"/>
        </w:rPr>
        <w:t>Structured data in the project context pertains to well-organized and formatted information that fits into a conventional relational database. Examples include structured employee records containing standardized fields such as name, age, department, and performance ratings. Structured data allows for easy querying, sorting, and analysis, making it suitable for integration into the data analytics dashboard.</w:t>
      </w:r>
      <w:r>
        <w:rPr>
          <w:rFonts w:ascii="Open Sans" w:hAnsi="Open Sans" w:cs="Open Sans"/>
        </w:rPr>
        <w:br/>
      </w:r>
    </w:p>
    <w:p w14:paraId="006276A9" w14:textId="378FAC35" w:rsidR="00CF1F0F" w:rsidRDefault="00CF1F0F" w:rsidP="00CF1F0F">
      <w:pPr>
        <w:pStyle w:val="ListParagraph"/>
        <w:numPr>
          <w:ilvl w:val="1"/>
          <w:numId w:val="27"/>
        </w:numPr>
        <w:rPr>
          <w:rFonts w:ascii="Open Sans" w:hAnsi="Open Sans" w:cs="Open Sans"/>
        </w:rPr>
      </w:pPr>
      <w:r w:rsidRPr="00CF1F0F">
        <w:rPr>
          <w:rFonts w:ascii="Open Sans" w:hAnsi="Open Sans" w:cs="Open Sans"/>
        </w:rPr>
        <w:t>Why data analytics is important?</w:t>
      </w:r>
    </w:p>
    <w:p w14:paraId="328BDBF6" w14:textId="16870F75" w:rsidR="00CF1F0F" w:rsidRDefault="003B49C2" w:rsidP="003B49C2">
      <w:pPr>
        <w:pStyle w:val="ListParagraph"/>
        <w:numPr>
          <w:ilvl w:val="0"/>
          <w:numId w:val="31"/>
        </w:numPr>
        <w:rPr>
          <w:rFonts w:ascii="Open Sans" w:hAnsi="Open Sans" w:cs="Open Sans"/>
        </w:rPr>
      </w:pPr>
      <w:r w:rsidRPr="003B49C2">
        <w:rPr>
          <w:rFonts w:ascii="Open Sans" w:hAnsi="Open Sans" w:cs="Open Sans"/>
        </w:rPr>
        <w:t>Informed Decision-Making</w:t>
      </w:r>
      <w:r>
        <w:rPr>
          <w:rFonts w:ascii="Open Sans" w:hAnsi="Open Sans" w:cs="Open Sans"/>
        </w:rPr>
        <w:br/>
      </w:r>
      <w:r w:rsidRPr="003B49C2">
        <w:rPr>
          <w:rFonts w:ascii="Open Sans" w:hAnsi="Open Sans" w:cs="Open Sans"/>
        </w:rPr>
        <w:t xml:space="preserve">In the case of </w:t>
      </w:r>
      <w:proofErr w:type="spellStart"/>
      <w:r w:rsidRPr="003B49C2">
        <w:rPr>
          <w:rFonts w:ascii="Open Sans" w:hAnsi="Open Sans" w:cs="Open Sans"/>
        </w:rPr>
        <w:t>HelloGreen</w:t>
      </w:r>
      <w:proofErr w:type="spellEnd"/>
      <w:r w:rsidRPr="003B49C2">
        <w:rPr>
          <w:rFonts w:ascii="Open Sans" w:hAnsi="Open Sans" w:cs="Open Sans"/>
        </w:rPr>
        <w:t>, leveraging analytics helps in identifying patterns and trends related to employee attrition, enabling management to make strategic decisions to enhance employee retention.</w:t>
      </w:r>
    </w:p>
    <w:p w14:paraId="3AAF93A5" w14:textId="77777777" w:rsidR="00F36DFE" w:rsidRDefault="00F36DFE" w:rsidP="00F36DFE">
      <w:pPr>
        <w:pStyle w:val="ListParagraph"/>
        <w:ind w:left="1452"/>
        <w:rPr>
          <w:rFonts w:ascii="Open Sans" w:hAnsi="Open Sans" w:cs="Open Sans"/>
        </w:rPr>
      </w:pPr>
    </w:p>
    <w:p w14:paraId="55B041AF" w14:textId="71B1A253" w:rsidR="003B49C2" w:rsidRDefault="003B49C2" w:rsidP="003B49C2">
      <w:pPr>
        <w:pStyle w:val="ListParagraph"/>
        <w:numPr>
          <w:ilvl w:val="0"/>
          <w:numId w:val="31"/>
        </w:numPr>
        <w:rPr>
          <w:rFonts w:ascii="Open Sans" w:hAnsi="Open Sans" w:cs="Open Sans"/>
        </w:rPr>
      </w:pPr>
      <w:r w:rsidRPr="003B49C2">
        <w:rPr>
          <w:rFonts w:ascii="Open Sans" w:hAnsi="Open Sans" w:cs="Open Sans"/>
        </w:rPr>
        <w:t>Predictive Analysis for Proactive Measures</w:t>
      </w:r>
      <w:r>
        <w:rPr>
          <w:rFonts w:ascii="Open Sans" w:hAnsi="Open Sans" w:cs="Open Sans"/>
        </w:rPr>
        <w:br/>
      </w:r>
      <w:r w:rsidRPr="003B49C2">
        <w:rPr>
          <w:rFonts w:ascii="Open Sans" w:hAnsi="Open Sans" w:cs="Open Sans"/>
        </w:rPr>
        <w:t xml:space="preserve">For </w:t>
      </w:r>
      <w:proofErr w:type="spellStart"/>
      <w:r w:rsidRPr="003B49C2">
        <w:rPr>
          <w:rFonts w:ascii="Open Sans" w:hAnsi="Open Sans" w:cs="Open Sans"/>
        </w:rPr>
        <w:t>HelloGreen</w:t>
      </w:r>
      <w:proofErr w:type="spellEnd"/>
      <w:r w:rsidRPr="003B49C2">
        <w:rPr>
          <w:rFonts w:ascii="Open Sans" w:hAnsi="Open Sans" w:cs="Open Sans"/>
        </w:rPr>
        <w:t>, this means predicting possible attrition scenarios based on historical data, enabling the implementation of proactive measures to retain key employees and mitigate risks.</w:t>
      </w:r>
    </w:p>
    <w:p w14:paraId="7D2D834A" w14:textId="77777777" w:rsidR="003B49C2" w:rsidRDefault="003B49C2" w:rsidP="003B49C2">
      <w:pPr>
        <w:pStyle w:val="ListParagraph"/>
        <w:ind w:left="1452"/>
        <w:rPr>
          <w:rFonts w:ascii="Open Sans" w:hAnsi="Open Sans" w:cs="Open Sans"/>
        </w:rPr>
      </w:pPr>
    </w:p>
    <w:p w14:paraId="1810C2D5" w14:textId="728B876F" w:rsidR="003B49C2" w:rsidRDefault="003B49C2" w:rsidP="003B49C2">
      <w:pPr>
        <w:pStyle w:val="ListParagraph"/>
        <w:numPr>
          <w:ilvl w:val="0"/>
          <w:numId w:val="31"/>
        </w:numPr>
        <w:rPr>
          <w:rFonts w:ascii="Open Sans" w:hAnsi="Open Sans" w:cs="Open Sans"/>
        </w:rPr>
      </w:pPr>
      <w:r w:rsidRPr="003B49C2">
        <w:rPr>
          <w:rFonts w:ascii="Open Sans" w:hAnsi="Open Sans" w:cs="Open Sans"/>
        </w:rPr>
        <w:t>Improved Strategic Planning</w:t>
      </w:r>
      <w:r>
        <w:rPr>
          <w:rFonts w:ascii="Open Sans" w:hAnsi="Open Sans" w:cs="Open Sans"/>
        </w:rPr>
        <w:br/>
      </w:r>
      <w:r w:rsidRPr="003B49C2">
        <w:rPr>
          <w:rFonts w:ascii="Open Sans" w:hAnsi="Open Sans" w:cs="Open Sans"/>
        </w:rPr>
        <w:t xml:space="preserve">By analyzing data, </w:t>
      </w:r>
      <w:proofErr w:type="spellStart"/>
      <w:r w:rsidRPr="003B49C2">
        <w:rPr>
          <w:rFonts w:ascii="Open Sans" w:hAnsi="Open Sans" w:cs="Open Sans"/>
        </w:rPr>
        <w:t>HelloGreen</w:t>
      </w:r>
      <w:proofErr w:type="spellEnd"/>
      <w:r w:rsidRPr="003B49C2">
        <w:rPr>
          <w:rFonts w:ascii="Open Sans" w:hAnsi="Open Sans" w:cs="Open Sans"/>
        </w:rPr>
        <w:t xml:space="preserve"> gains a deeper understanding of the factors contributing to employee attrition. This insight facilitates the development of targeted strategies and interventions, improving overall </w:t>
      </w:r>
      <w:r w:rsidRPr="003B49C2">
        <w:rPr>
          <w:rFonts w:ascii="Open Sans" w:hAnsi="Open Sans" w:cs="Open Sans"/>
        </w:rPr>
        <w:lastRenderedPageBreak/>
        <w:t>strategic planning for talent retention.</w:t>
      </w:r>
    </w:p>
    <w:p w14:paraId="061D6650" w14:textId="77777777" w:rsidR="003B49C2" w:rsidRPr="003B49C2" w:rsidRDefault="003B49C2" w:rsidP="003B49C2">
      <w:pPr>
        <w:rPr>
          <w:rFonts w:ascii="Open Sans" w:hAnsi="Open Sans" w:cs="Open Sans"/>
        </w:rPr>
      </w:pPr>
    </w:p>
    <w:p w14:paraId="06CE3A67" w14:textId="39BC742D" w:rsidR="003B49C2" w:rsidRDefault="003B49C2" w:rsidP="003B49C2">
      <w:pPr>
        <w:pStyle w:val="ListParagraph"/>
        <w:numPr>
          <w:ilvl w:val="0"/>
          <w:numId w:val="31"/>
        </w:numPr>
        <w:rPr>
          <w:rFonts w:ascii="Open Sans" w:hAnsi="Open Sans" w:cs="Open Sans"/>
        </w:rPr>
      </w:pPr>
      <w:r w:rsidRPr="003B49C2">
        <w:rPr>
          <w:rFonts w:ascii="Open Sans" w:hAnsi="Open Sans" w:cs="Open Sans"/>
        </w:rPr>
        <w:t>Enhanced Operational Efficiency</w:t>
      </w:r>
    </w:p>
    <w:p w14:paraId="3FA8208D" w14:textId="67BC85FA" w:rsidR="003B49C2" w:rsidRDefault="003B49C2" w:rsidP="003B49C2">
      <w:pPr>
        <w:ind w:left="1452"/>
        <w:rPr>
          <w:rFonts w:ascii="Open Sans" w:hAnsi="Open Sans" w:cs="Open Sans"/>
        </w:rPr>
      </w:pPr>
      <w:r w:rsidRPr="003B49C2">
        <w:rPr>
          <w:rFonts w:ascii="Open Sans" w:hAnsi="Open Sans" w:cs="Open Sans"/>
        </w:rPr>
        <w:t>In the context of employee attrition, this could involve optimizing HR processes to identify and address factors influencing attrition more effectively.</w:t>
      </w:r>
    </w:p>
    <w:p w14:paraId="54C1312E" w14:textId="77777777" w:rsidR="003B49C2" w:rsidRPr="003B49C2" w:rsidRDefault="003B49C2" w:rsidP="003B49C2">
      <w:pPr>
        <w:ind w:left="1452"/>
        <w:rPr>
          <w:rFonts w:ascii="Open Sans" w:hAnsi="Open Sans" w:cs="Open Sans"/>
        </w:rPr>
      </w:pPr>
    </w:p>
    <w:p w14:paraId="5D8841A8" w14:textId="2F6A136C" w:rsidR="003B49C2" w:rsidRDefault="003B49C2" w:rsidP="003B49C2">
      <w:pPr>
        <w:pStyle w:val="ListParagraph"/>
        <w:numPr>
          <w:ilvl w:val="0"/>
          <w:numId w:val="31"/>
        </w:numPr>
        <w:rPr>
          <w:rFonts w:ascii="Open Sans" w:hAnsi="Open Sans" w:cs="Open Sans"/>
        </w:rPr>
      </w:pPr>
      <w:r w:rsidRPr="003B49C2">
        <w:rPr>
          <w:rFonts w:ascii="Open Sans" w:hAnsi="Open Sans" w:cs="Open Sans"/>
        </w:rPr>
        <w:t>Competitive Advantage</w:t>
      </w:r>
    </w:p>
    <w:p w14:paraId="76EC4C7E" w14:textId="62B1B065" w:rsidR="003B49C2" w:rsidRDefault="003B49C2" w:rsidP="003B49C2">
      <w:pPr>
        <w:pStyle w:val="ListParagraph"/>
        <w:ind w:left="1452"/>
        <w:rPr>
          <w:rFonts w:ascii="Open Sans" w:hAnsi="Open Sans" w:cs="Open Sans"/>
        </w:rPr>
      </w:pPr>
      <w:r>
        <w:rPr>
          <w:rFonts w:ascii="Open Sans" w:hAnsi="Open Sans" w:cs="Open Sans"/>
        </w:rPr>
        <w:t xml:space="preserve">This means that </w:t>
      </w:r>
      <w:r w:rsidRPr="003B49C2">
        <w:rPr>
          <w:rFonts w:ascii="Open Sans" w:hAnsi="Open Sans" w:cs="Open Sans"/>
        </w:rPr>
        <w:t>being better equipped to create a work environment that attracts and retains top talent, giving the company a competitive edge in the market.</w:t>
      </w:r>
    </w:p>
    <w:p w14:paraId="3E36FC9D" w14:textId="77777777" w:rsidR="003B49C2" w:rsidRPr="00CF1F0F" w:rsidRDefault="003B49C2" w:rsidP="003B49C2">
      <w:pPr>
        <w:pStyle w:val="ListParagraph"/>
        <w:ind w:left="1452"/>
        <w:rPr>
          <w:rFonts w:ascii="Open Sans" w:hAnsi="Open Sans" w:cs="Open Sans"/>
        </w:rPr>
      </w:pPr>
    </w:p>
    <w:p w14:paraId="44135E19" w14:textId="3762F178"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Data Analytics tools and techniques</w:t>
      </w:r>
    </w:p>
    <w:p w14:paraId="617F6300" w14:textId="77179694" w:rsidR="00CF1F0F" w:rsidRDefault="00CF1F0F" w:rsidP="00CF1F0F">
      <w:pPr>
        <w:pStyle w:val="ListParagraph"/>
        <w:numPr>
          <w:ilvl w:val="1"/>
          <w:numId w:val="27"/>
        </w:numPr>
        <w:rPr>
          <w:rFonts w:ascii="Open Sans" w:hAnsi="Open Sans" w:cs="Open Sans"/>
        </w:rPr>
      </w:pPr>
      <w:r w:rsidRPr="00CF1F0F">
        <w:rPr>
          <w:rFonts w:ascii="Open Sans" w:hAnsi="Open Sans" w:cs="Open Sans"/>
        </w:rPr>
        <w:t>How data analytics tools can contribute to effective decision-making</w:t>
      </w:r>
    </w:p>
    <w:p w14:paraId="3057BB52" w14:textId="40155B3C"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Insights Generation</w:t>
      </w:r>
    </w:p>
    <w:p w14:paraId="30BA085D" w14:textId="77777777" w:rsidR="00A60D2B" w:rsidRPr="00A60D2B" w:rsidRDefault="00A60D2B" w:rsidP="00A60D2B">
      <w:pPr>
        <w:pStyle w:val="ListParagraph"/>
        <w:ind w:left="1452"/>
        <w:rPr>
          <w:rFonts w:ascii="Open Sans" w:hAnsi="Open Sans" w:cs="Open Sans"/>
        </w:rPr>
      </w:pPr>
      <w:r w:rsidRPr="00A60D2B">
        <w:rPr>
          <w:rFonts w:ascii="Open Sans" w:hAnsi="Open Sans" w:cs="Open Sans"/>
        </w:rPr>
        <w:t>Data analytics tools enable the exploration and analysis of vast datasets, extracting valuable insights that might not be apparent through traditional methods. By uncovering patterns, trends, and correlations, these tools empower decision-makers to make informed choices based on a deeper understanding of the data.</w:t>
      </w:r>
    </w:p>
    <w:p w14:paraId="6BDFADE0" w14:textId="77777777" w:rsidR="00A60D2B" w:rsidRPr="00A60D2B" w:rsidRDefault="00A60D2B" w:rsidP="00A60D2B">
      <w:pPr>
        <w:pStyle w:val="ListParagraph"/>
        <w:ind w:left="1092"/>
        <w:rPr>
          <w:rFonts w:ascii="Open Sans" w:hAnsi="Open Sans" w:cs="Open Sans"/>
        </w:rPr>
      </w:pPr>
    </w:p>
    <w:p w14:paraId="7F1E5F42" w14:textId="79BD6808"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Real-Time Monitoring</w:t>
      </w:r>
    </w:p>
    <w:p w14:paraId="4B3974F7" w14:textId="77777777" w:rsidR="00A60D2B" w:rsidRPr="00A60D2B" w:rsidRDefault="00A60D2B" w:rsidP="00A60D2B">
      <w:pPr>
        <w:pStyle w:val="ListParagraph"/>
        <w:ind w:left="1452"/>
        <w:rPr>
          <w:rFonts w:ascii="Open Sans" w:hAnsi="Open Sans" w:cs="Open Sans"/>
        </w:rPr>
      </w:pPr>
      <w:r w:rsidRPr="00A60D2B">
        <w:rPr>
          <w:rFonts w:ascii="Open Sans" w:hAnsi="Open Sans" w:cs="Open Sans"/>
        </w:rPr>
        <w:t>Many data analytics tools, including Power BI Desktop, offer real-time monitoring capabilities. This feature allows decision-makers to track key performance indicators (KPIs) and critical metrics, providing timely information for proactive decision-making. Real-time insights are particularly valuable in dynamic environments where quick responses are essential.</w:t>
      </w:r>
    </w:p>
    <w:p w14:paraId="764909A9" w14:textId="77777777" w:rsidR="00A60D2B" w:rsidRPr="00A60D2B" w:rsidRDefault="00A60D2B" w:rsidP="00A60D2B">
      <w:pPr>
        <w:pStyle w:val="ListParagraph"/>
        <w:ind w:left="1092"/>
        <w:rPr>
          <w:rFonts w:ascii="Open Sans" w:hAnsi="Open Sans" w:cs="Open Sans"/>
        </w:rPr>
      </w:pPr>
    </w:p>
    <w:p w14:paraId="6B0481BE" w14:textId="724D0166"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Predictive Analytics</w:t>
      </w:r>
    </w:p>
    <w:p w14:paraId="26F23EDA" w14:textId="77777777" w:rsidR="00A60D2B" w:rsidRPr="00A60D2B" w:rsidRDefault="00A60D2B" w:rsidP="00A60D2B">
      <w:pPr>
        <w:pStyle w:val="ListParagraph"/>
        <w:ind w:left="1452"/>
        <w:rPr>
          <w:rFonts w:ascii="Open Sans" w:hAnsi="Open Sans" w:cs="Open Sans"/>
        </w:rPr>
      </w:pPr>
      <w:r w:rsidRPr="00A60D2B">
        <w:rPr>
          <w:rFonts w:ascii="Open Sans" w:hAnsi="Open Sans" w:cs="Open Sans"/>
        </w:rPr>
        <w:t>Advanced data analytics tools often incorporate predictive analytics techniques. By leveraging historical data, these tools can forecast future trends, enabling organizations to anticipate potential challenges or opportunities. Predictive analytics enhances decision-making by providing a forward-looking perspective based on data-driven models.</w:t>
      </w:r>
    </w:p>
    <w:p w14:paraId="3661E92B" w14:textId="77777777" w:rsidR="00A60D2B" w:rsidRPr="00A60D2B" w:rsidRDefault="00A60D2B" w:rsidP="00A60D2B">
      <w:pPr>
        <w:pStyle w:val="ListParagraph"/>
        <w:ind w:left="1092"/>
        <w:rPr>
          <w:rFonts w:ascii="Open Sans" w:hAnsi="Open Sans" w:cs="Open Sans"/>
        </w:rPr>
      </w:pPr>
    </w:p>
    <w:p w14:paraId="653AE465" w14:textId="0F3BA80F"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Data Visualization</w:t>
      </w:r>
    </w:p>
    <w:p w14:paraId="1F58E55D" w14:textId="77777777" w:rsidR="00A60D2B" w:rsidRPr="00A60D2B" w:rsidRDefault="00A60D2B" w:rsidP="00A60D2B">
      <w:pPr>
        <w:pStyle w:val="ListParagraph"/>
        <w:ind w:left="1452"/>
        <w:rPr>
          <w:rFonts w:ascii="Open Sans" w:hAnsi="Open Sans" w:cs="Open Sans"/>
        </w:rPr>
      </w:pPr>
      <w:r w:rsidRPr="00A60D2B">
        <w:rPr>
          <w:rFonts w:ascii="Open Sans" w:hAnsi="Open Sans" w:cs="Open Sans"/>
        </w:rPr>
        <w:t>Effective communication of insights is crucial for decision-making. Data analytics tools facilitate the creation of visually compelling dashboards and reports. These visualizations simplify complex data, making it easier for stakeholders to grasp key information at a glance, fostering more effective and informed decision-making.</w:t>
      </w:r>
    </w:p>
    <w:p w14:paraId="3063DF20" w14:textId="77777777" w:rsidR="00A60D2B" w:rsidRPr="00A60D2B" w:rsidRDefault="00A60D2B" w:rsidP="00A60D2B">
      <w:pPr>
        <w:pStyle w:val="ListParagraph"/>
        <w:ind w:left="1092"/>
        <w:rPr>
          <w:rFonts w:ascii="Open Sans" w:hAnsi="Open Sans" w:cs="Open Sans"/>
        </w:rPr>
      </w:pPr>
    </w:p>
    <w:p w14:paraId="0273AD43" w14:textId="01439DF2"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Decision Support Systems</w:t>
      </w:r>
    </w:p>
    <w:p w14:paraId="78AEBA08" w14:textId="2ACAA6A1" w:rsidR="00A60D2B" w:rsidRDefault="00A60D2B" w:rsidP="00A60D2B">
      <w:pPr>
        <w:pStyle w:val="ListParagraph"/>
        <w:ind w:left="1452"/>
        <w:rPr>
          <w:rFonts w:ascii="Open Sans" w:hAnsi="Open Sans" w:cs="Open Sans"/>
        </w:rPr>
      </w:pPr>
      <w:r w:rsidRPr="00A60D2B">
        <w:rPr>
          <w:rFonts w:ascii="Open Sans" w:hAnsi="Open Sans" w:cs="Open Sans"/>
        </w:rPr>
        <w:t xml:space="preserve">Data analytics tools, when integrated into decision support systems, provide a structured framework for decision-making processes. These </w:t>
      </w:r>
      <w:r w:rsidRPr="00A60D2B">
        <w:rPr>
          <w:rFonts w:ascii="Open Sans" w:hAnsi="Open Sans" w:cs="Open Sans"/>
        </w:rPr>
        <w:lastRenderedPageBreak/>
        <w:t>systems leverage algorithms and business rules to guide decision-makers, ensuring that choices align with organizational objectives and are based on a thorough analysis of relevant data.</w:t>
      </w:r>
    </w:p>
    <w:p w14:paraId="7F35A1E7" w14:textId="77777777" w:rsidR="00A60D2B" w:rsidRPr="00CF1F0F" w:rsidRDefault="00A60D2B" w:rsidP="00A60D2B">
      <w:pPr>
        <w:pStyle w:val="ListParagraph"/>
        <w:ind w:left="1092"/>
        <w:rPr>
          <w:rFonts w:ascii="Open Sans" w:hAnsi="Open Sans" w:cs="Open Sans"/>
        </w:rPr>
      </w:pPr>
    </w:p>
    <w:p w14:paraId="47966BFB" w14:textId="2D5BE8A2" w:rsidR="00CF1F0F" w:rsidRDefault="00CF1F0F" w:rsidP="00CF1F0F">
      <w:pPr>
        <w:pStyle w:val="ListParagraph"/>
        <w:numPr>
          <w:ilvl w:val="1"/>
          <w:numId w:val="27"/>
        </w:numPr>
        <w:rPr>
          <w:rFonts w:ascii="Open Sans" w:hAnsi="Open Sans" w:cs="Open Sans"/>
        </w:rPr>
      </w:pPr>
      <w:r w:rsidRPr="00CF1F0F">
        <w:rPr>
          <w:rFonts w:ascii="Open Sans" w:hAnsi="Open Sans" w:cs="Open Sans"/>
        </w:rPr>
        <w:t>Select appropriate data analytics tool.</w:t>
      </w:r>
    </w:p>
    <w:p w14:paraId="30D1FBE7" w14:textId="17DEE908" w:rsidR="00A60D2B" w:rsidRPr="00A60D2B" w:rsidRDefault="00A60D2B" w:rsidP="00A60D2B">
      <w:pPr>
        <w:pStyle w:val="ListParagraph"/>
        <w:ind w:left="1092"/>
        <w:rPr>
          <w:rFonts w:ascii="Open Sans" w:hAnsi="Open Sans" w:cs="Open Sans"/>
        </w:rPr>
      </w:pPr>
      <w:r w:rsidRPr="00A60D2B">
        <w:rPr>
          <w:rFonts w:ascii="Open Sans" w:hAnsi="Open Sans" w:cs="Open Sans"/>
        </w:rPr>
        <w:t xml:space="preserve">Given the project scenario and the need to create a data analytics dashboard for </w:t>
      </w:r>
      <w:proofErr w:type="spellStart"/>
      <w:r w:rsidRPr="00A60D2B">
        <w:rPr>
          <w:rFonts w:ascii="Open Sans" w:hAnsi="Open Sans" w:cs="Open Sans"/>
        </w:rPr>
        <w:t>HelloGreen</w:t>
      </w:r>
      <w:proofErr w:type="spellEnd"/>
      <w:r w:rsidRPr="00A60D2B">
        <w:rPr>
          <w:rFonts w:ascii="Open Sans" w:hAnsi="Open Sans" w:cs="Open Sans"/>
        </w:rPr>
        <w:t>, Power BI Desktop is a highly suitable choice for several reasons:</w:t>
      </w:r>
    </w:p>
    <w:p w14:paraId="02B9A9D5" w14:textId="77777777"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User-Friendly Interface: Power BI Desktop offers an intuitive and user-friendly interface, making it accessible to users with varying levels of technical expertise. This aligns with the diverse audience, including Mr. Lim and other stakeholders, who may not have extensive technical backgrounds.</w:t>
      </w:r>
    </w:p>
    <w:p w14:paraId="27B50CD9" w14:textId="77777777" w:rsidR="00A60D2B" w:rsidRPr="00A60D2B" w:rsidRDefault="00A60D2B" w:rsidP="00A60D2B">
      <w:pPr>
        <w:pStyle w:val="ListParagraph"/>
        <w:ind w:left="1092"/>
        <w:rPr>
          <w:rFonts w:ascii="Open Sans" w:hAnsi="Open Sans" w:cs="Open Sans"/>
        </w:rPr>
      </w:pPr>
    </w:p>
    <w:p w14:paraId="67BAAAB6" w14:textId="77777777"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 xml:space="preserve">Integration Capabilities: Power BI Desktop seamlessly integrates with a variety of data sources, including databases, Excel files, and online services. This flexibility allows for easy integration of </w:t>
      </w:r>
      <w:proofErr w:type="spellStart"/>
      <w:r w:rsidRPr="00A60D2B">
        <w:rPr>
          <w:rFonts w:ascii="Open Sans" w:hAnsi="Open Sans" w:cs="Open Sans"/>
        </w:rPr>
        <w:t>HelloGreen's</w:t>
      </w:r>
      <w:proofErr w:type="spellEnd"/>
      <w:r w:rsidRPr="00A60D2B">
        <w:rPr>
          <w:rFonts w:ascii="Open Sans" w:hAnsi="Open Sans" w:cs="Open Sans"/>
        </w:rPr>
        <w:t xml:space="preserve"> employee data, which may be stored in different formats.</w:t>
      </w:r>
    </w:p>
    <w:p w14:paraId="7F33FCB4" w14:textId="77777777" w:rsidR="00A60D2B" w:rsidRPr="00A60D2B" w:rsidRDefault="00A60D2B" w:rsidP="00A60D2B">
      <w:pPr>
        <w:pStyle w:val="ListParagraph"/>
        <w:ind w:left="1092"/>
        <w:rPr>
          <w:rFonts w:ascii="Open Sans" w:hAnsi="Open Sans" w:cs="Open Sans"/>
        </w:rPr>
      </w:pPr>
    </w:p>
    <w:p w14:paraId="08727783" w14:textId="77777777"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Robust Data Visualization: Power BI Desktop excels in creating visually appealing and interactive dashboards. The diverse range of visualization options, including charts, graphs, and maps, will enable the representation of attrition-related insights in a compelling manner.</w:t>
      </w:r>
    </w:p>
    <w:p w14:paraId="2A5F8248" w14:textId="77777777" w:rsidR="00A60D2B" w:rsidRPr="00A60D2B" w:rsidRDefault="00A60D2B" w:rsidP="00A60D2B">
      <w:pPr>
        <w:pStyle w:val="ListParagraph"/>
        <w:ind w:left="1092"/>
        <w:rPr>
          <w:rFonts w:ascii="Open Sans" w:hAnsi="Open Sans" w:cs="Open Sans"/>
        </w:rPr>
      </w:pPr>
    </w:p>
    <w:p w14:paraId="2D15C5A5" w14:textId="77777777" w:rsidR="00A60D2B" w:rsidRPr="00A60D2B" w:rsidRDefault="00A60D2B" w:rsidP="00A60D2B">
      <w:pPr>
        <w:pStyle w:val="ListParagraph"/>
        <w:numPr>
          <w:ilvl w:val="0"/>
          <w:numId w:val="31"/>
        </w:numPr>
        <w:rPr>
          <w:rFonts w:ascii="Open Sans" w:hAnsi="Open Sans" w:cs="Open Sans"/>
        </w:rPr>
      </w:pPr>
      <w:r w:rsidRPr="00A60D2B">
        <w:rPr>
          <w:rFonts w:ascii="Open Sans" w:hAnsi="Open Sans" w:cs="Open Sans"/>
        </w:rPr>
        <w:t>Real-Time Updates: Power BI Desktop supports real-time data connectivity, which is crucial for monitoring and addressing employee attrition in near real-time. This aligns with the objective of providing timely insights to support decision-making.</w:t>
      </w:r>
    </w:p>
    <w:p w14:paraId="374C1B57" w14:textId="77777777" w:rsidR="00A60D2B" w:rsidRPr="00A60D2B" w:rsidRDefault="00A60D2B" w:rsidP="00A60D2B">
      <w:pPr>
        <w:pStyle w:val="ListParagraph"/>
        <w:ind w:left="1092"/>
        <w:rPr>
          <w:rFonts w:ascii="Open Sans" w:hAnsi="Open Sans" w:cs="Open Sans"/>
        </w:rPr>
      </w:pPr>
    </w:p>
    <w:p w14:paraId="2F037C83" w14:textId="7DC1AE9F" w:rsidR="00CF1F0F" w:rsidRDefault="00A60D2B" w:rsidP="00A60D2B">
      <w:pPr>
        <w:pStyle w:val="ListParagraph"/>
        <w:numPr>
          <w:ilvl w:val="0"/>
          <w:numId w:val="31"/>
        </w:numPr>
        <w:rPr>
          <w:rFonts w:ascii="Open Sans" w:hAnsi="Open Sans" w:cs="Open Sans"/>
        </w:rPr>
      </w:pPr>
      <w:r w:rsidRPr="00A60D2B">
        <w:rPr>
          <w:rFonts w:ascii="Open Sans" w:hAnsi="Open Sans" w:cs="Open Sans"/>
        </w:rPr>
        <w:t xml:space="preserve">Scalability: Power BI is scalable and can handle large datasets, ensuring that </w:t>
      </w:r>
      <w:proofErr w:type="spellStart"/>
      <w:r w:rsidRPr="00A60D2B">
        <w:rPr>
          <w:rFonts w:ascii="Open Sans" w:hAnsi="Open Sans" w:cs="Open Sans"/>
        </w:rPr>
        <w:t>HelloGreen's</w:t>
      </w:r>
      <w:proofErr w:type="spellEnd"/>
      <w:r w:rsidRPr="00A60D2B">
        <w:rPr>
          <w:rFonts w:ascii="Open Sans" w:hAnsi="Open Sans" w:cs="Open Sans"/>
        </w:rPr>
        <w:t xml:space="preserve"> evolving data needs can be accommodated as the project progresses.</w:t>
      </w:r>
    </w:p>
    <w:p w14:paraId="344B82FC" w14:textId="77777777" w:rsidR="00A60D2B" w:rsidRPr="00A60D2B" w:rsidRDefault="00A60D2B" w:rsidP="00A60D2B">
      <w:pPr>
        <w:pStyle w:val="ListParagraph"/>
        <w:rPr>
          <w:rFonts w:ascii="Open Sans" w:hAnsi="Open Sans" w:cs="Open Sans"/>
        </w:rPr>
      </w:pPr>
    </w:p>
    <w:p w14:paraId="28C8A415" w14:textId="77777777" w:rsidR="00A60D2B" w:rsidRPr="00A60D2B" w:rsidRDefault="00A60D2B" w:rsidP="00A60D2B">
      <w:pPr>
        <w:rPr>
          <w:rFonts w:ascii="Open Sans" w:hAnsi="Open Sans" w:cs="Open Sans"/>
        </w:rPr>
      </w:pPr>
    </w:p>
    <w:p w14:paraId="089EADF2" w14:textId="3BB45087"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Dashboard Development</w:t>
      </w:r>
    </w:p>
    <w:p w14:paraId="0F7A3C04" w14:textId="71233F8C" w:rsidR="00CF1F0F" w:rsidRDefault="00CF1F0F" w:rsidP="00CF1F0F">
      <w:pPr>
        <w:pStyle w:val="ListParagraph"/>
        <w:numPr>
          <w:ilvl w:val="1"/>
          <w:numId w:val="27"/>
        </w:numPr>
        <w:rPr>
          <w:rFonts w:ascii="Open Sans" w:hAnsi="Open Sans" w:cs="Open Sans"/>
        </w:rPr>
      </w:pPr>
      <w:r w:rsidRPr="00CF1F0F">
        <w:rPr>
          <w:rFonts w:ascii="Open Sans" w:hAnsi="Open Sans" w:cs="Open Sans"/>
        </w:rPr>
        <w:t>Create an HR attrition dashboard.</w:t>
      </w:r>
    </w:p>
    <w:p w14:paraId="66991A89" w14:textId="035FCB74" w:rsidR="00F8115F" w:rsidRDefault="00F8115F" w:rsidP="00F8115F">
      <w:pPr>
        <w:rPr>
          <w:rFonts w:ascii="Open Sans" w:hAnsi="Open Sans" w:cs="Open Sans"/>
        </w:rPr>
      </w:pPr>
      <w:r w:rsidRPr="00F8115F">
        <w:rPr>
          <w:rFonts w:ascii="Open Sans" w:hAnsi="Open Sans" w:cs="Open Sans"/>
        </w:rPr>
        <w:lastRenderedPageBreak/>
        <w:drawing>
          <wp:inline distT="0" distB="0" distL="0" distR="0" wp14:anchorId="0D0CD778" wp14:editId="1FF96DB7">
            <wp:extent cx="5731510" cy="3255645"/>
            <wp:effectExtent l="0" t="0" r="2540" b="1905"/>
            <wp:docPr id="898152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52172" name=""/>
                    <pic:cNvPicPr/>
                  </pic:nvPicPr>
                  <pic:blipFill>
                    <a:blip r:embed="rId14"/>
                    <a:stretch>
                      <a:fillRect/>
                    </a:stretch>
                  </pic:blipFill>
                  <pic:spPr>
                    <a:xfrm>
                      <a:off x="0" y="0"/>
                      <a:ext cx="5731510" cy="3255645"/>
                    </a:xfrm>
                    <a:prstGeom prst="rect">
                      <a:avLst/>
                    </a:prstGeom>
                  </pic:spPr>
                </pic:pic>
              </a:graphicData>
            </a:graphic>
          </wp:inline>
        </w:drawing>
      </w:r>
    </w:p>
    <w:p w14:paraId="01FEB18C" w14:textId="77777777" w:rsidR="00F8115F" w:rsidRDefault="00F8115F" w:rsidP="00F8115F">
      <w:pPr>
        <w:rPr>
          <w:rFonts w:ascii="Open Sans" w:hAnsi="Open Sans" w:cs="Open Sans"/>
        </w:rPr>
      </w:pPr>
    </w:p>
    <w:p w14:paraId="2139E81D" w14:textId="6E6C373B" w:rsidR="00F8115F" w:rsidRDefault="00F8115F" w:rsidP="00F8115F">
      <w:pPr>
        <w:rPr>
          <w:rFonts w:ascii="Open Sans" w:hAnsi="Open Sans" w:cs="Open Sans"/>
        </w:rPr>
      </w:pPr>
      <w:r w:rsidRPr="00F8115F">
        <w:rPr>
          <w:rFonts w:ascii="Open Sans" w:hAnsi="Open Sans" w:cs="Open Sans"/>
        </w:rPr>
        <w:drawing>
          <wp:inline distT="0" distB="0" distL="0" distR="0" wp14:anchorId="488FD3D6" wp14:editId="16B8A0E2">
            <wp:extent cx="5731510" cy="3244850"/>
            <wp:effectExtent l="0" t="0" r="2540" b="0"/>
            <wp:docPr id="95349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95759" name=""/>
                    <pic:cNvPicPr/>
                  </pic:nvPicPr>
                  <pic:blipFill>
                    <a:blip r:embed="rId15"/>
                    <a:stretch>
                      <a:fillRect/>
                    </a:stretch>
                  </pic:blipFill>
                  <pic:spPr>
                    <a:xfrm>
                      <a:off x="0" y="0"/>
                      <a:ext cx="5731510" cy="3244850"/>
                    </a:xfrm>
                    <a:prstGeom prst="rect">
                      <a:avLst/>
                    </a:prstGeom>
                  </pic:spPr>
                </pic:pic>
              </a:graphicData>
            </a:graphic>
          </wp:inline>
        </w:drawing>
      </w:r>
    </w:p>
    <w:p w14:paraId="51F7DCE8" w14:textId="77777777" w:rsidR="00F8115F" w:rsidRDefault="00F8115F" w:rsidP="00F8115F">
      <w:pPr>
        <w:rPr>
          <w:rFonts w:ascii="Open Sans" w:hAnsi="Open Sans" w:cs="Open Sans"/>
        </w:rPr>
      </w:pPr>
    </w:p>
    <w:p w14:paraId="0935C04F" w14:textId="3AB74D5B" w:rsidR="00F8115F" w:rsidRDefault="00F8115F" w:rsidP="00F8115F">
      <w:pPr>
        <w:rPr>
          <w:rFonts w:ascii="Open Sans" w:hAnsi="Open Sans" w:cs="Open Sans"/>
        </w:rPr>
      </w:pPr>
      <w:r w:rsidRPr="00F8115F">
        <w:rPr>
          <w:rFonts w:ascii="Open Sans" w:hAnsi="Open Sans" w:cs="Open Sans"/>
        </w:rPr>
        <w:lastRenderedPageBreak/>
        <w:drawing>
          <wp:inline distT="0" distB="0" distL="0" distR="0" wp14:anchorId="251F78AC" wp14:editId="4C723A20">
            <wp:extent cx="5731510" cy="3172460"/>
            <wp:effectExtent l="0" t="0" r="2540" b="8890"/>
            <wp:docPr id="103085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58529" name=""/>
                    <pic:cNvPicPr/>
                  </pic:nvPicPr>
                  <pic:blipFill>
                    <a:blip r:embed="rId16"/>
                    <a:stretch>
                      <a:fillRect/>
                    </a:stretch>
                  </pic:blipFill>
                  <pic:spPr>
                    <a:xfrm>
                      <a:off x="0" y="0"/>
                      <a:ext cx="5731510" cy="3172460"/>
                    </a:xfrm>
                    <a:prstGeom prst="rect">
                      <a:avLst/>
                    </a:prstGeom>
                  </pic:spPr>
                </pic:pic>
              </a:graphicData>
            </a:graphic>
          </wp:inline>
        </w:drawing>
      </w:r>
    </w:p>
    <w:p w14:paraId="69645B0A" w14:textId="77777777" w:rsidR="00F8115F" w:rsidRPr="00F8115F" w:rsidRDefault="00F8115F" w:rsidP="00F8115F">
      <w:pPr>
        <w:rPr>
          <w:rFonts w:ascii="Open Sans" w:hAnsi="Open Sans" w:cs="Open Sans"/>
        </w:rPr>
      </w:pPr>
    </w:p>
    <w:p w14:paraId="0722305F" w14:textId="3AF9DBB5" w:rsidR="00CF1F0F" w:rsidRDefault="00CF1F0F" w:rsidP="00CF1F0F">
      <w:pPr>
        <w:pStyle w:val="ListParagraph"/>
        <w:numPr>
          <w:ilvl w:val="1"/>
          <w:numId w:val="27"/>
        </w:numPr>
        <w:rPr>
          <w:rFonts w:ascii="Open Sans" w:hAnsi="Open Sans" w:cs="Open Sans"/>
        </w:rPr>
      </w:pPr>
      <w:r w:rsidRPr="00CF1F0F">
        <w:rPr>
          <w:rFonts w:ascii="Open Sans" w:hAnsi="Open Sans" w:cs="Open Sans"/>
        </w:rPr>
        <w:t>Customize the design including key performance indicators (KPI) and visualizations and user-friendly features.</w:t>
      </w:r>
    </w:p>
    <w:p w14:paraId="2EB13098" w14:textId="77777777" w:rsidR="00F8115F" w:rsidRDefault="00F8115F" w:rsidP="00CF1F0F">
      <w:pPr>
        <w:pStyle w:val="ListParagraph"/>
        <w:ind w:left="1092"/>
        <w:rPr>
          <w:rFonts w:ascii="Open Sans" w:hAnsi="Open Sans" w:cs="Open Sans"/>
        </w:rPr>
      </w:pPr>
    </w:p>
    <w:p w14:paraId="086FD567" w14:textId="3999D5B9" w:rsidR="00F8115F" w:rsidRDefault="00F8115F" w:rsidP="00CF1F0F">
      <w:pPr>
        <w:pStyle w:val="ListParagraph"/>
        <w:ind w:left="1092"/>
        <w:rPr>
          <w:rFonts w:ascii="Open Sans" w:hAnsi="Open Sans" w:cs="Open Sans"/>
        </w:rPr>
      </w:pPr>
      <w:r w:rsidRPr="00F8115F">
        <w:rPr>
          <w:rFonts w:ascii="Open Sans" w:hAnsi="Open Sans" w:cs="Open Sans"/>
        </w:rPr>
        <w:drawing>
          <wp:inline distT="0" distB="0" distL="0" distR="0" wp14:anchorId="5DA8F0D3" wp14:editId="352BA798">
            <wp:extent cx="2105319" cy="2086266"/>
            <wp:effectExtent l="0" t="0" r="9525" b="9525"/>
            <wp:docPr id="76949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96261" name=""/>
                    <pic:cNvPicPr/>
                  </pic:nvPicPr>
                  <pic:blipFill>
                    <a:blip r:embed="rId17"/>
                    <a:stretch>
                      <a:fillRect/>
                    </a:stretch>
                  </pic:blipFill>
                  <pic:spPr>
                    <a:xfrm>
                      <a:off x="0" y="0"/>
                      <a:ext cx="2105319" cy="2086266"/>
                    </a:xfrm>
                    <a:prstGeom prst="rect">
                      <a:avLst/>
                    </a:prstGeom>
                  </pic:spPr>
                </pic:pic>
              </a:graphicData>
            </a:graphic>
          </wp:inline>
        </w:drawing>
      </w:r>
    </w:p>
    <w:p w14:paraId="5135E71D" w14:textId="77777777" w:rsidR="00F8115F" w:rsidRDefault="00F8115F" w:rsidP="00CF1F0F">
      <w:pPr>
        <w:pStyle w:val="ListParagraph"/>
        <w:ind w:left="1092"/>
        <w:rPr>
          <w:rFonts w:ascii="Open Sans" w:hAnsi="Open Sans" w:cs="Open Sans"/>
        </w:rPr>
      </w:pPr>
    </w:p>
    <w:p w14:paraId="68F97723" w14:textId="1D721400" w:rsidR="00F8115F" w:rsidRDefault="00F8115F" w:rsidP="00CF1F0F">
      <w:pPr>
        <w:pStyle w:val="ListParagraph"/>
        <w:ind w:left="1092"/>
        <w:rPr>
          <w:rFonts w:ascii="Open Sans" w:hAnsi="Open Sans" w:cs="Open Sans"/>
        </w:rPr>
      </w:pPr>
      <w:r w:rsidRPr="00F8115F">
        <w:rPr>
          <w:rFonts w:ascii="Open Sans" w:hAnsi="Open Sans" w:cs="Open Sans"/>
        </w:rPr>
        <w:drawing>
          <wp:inline distT="0" distB="0" distL="0" distR="0" wp14:anchorId="3C760078" wp14:editId="15FCC57A">
            <wp:extent cx="4382112" cy="1762371"/>
            <wp:effectExtent l="0" t="0" r="0" b="9525"/>
            <wp:docPr id="207013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37871" name=""/>
                    <pic:cNvPicPr/>
                  </pic:nvPicPr>
                  <pic:blipFill>
                    <a:blip r:embed="rId18"/>
                    <a:stretch>
                      <a:fillRect/>
                    </a:stretch>
                  </pic:blipFill>
                  <pic:spPr>
                    <a:xfrm>
                      <a:off x="0" y="0"/>
                      <a:ext cx="4382112" cy="1762371"/>
                    </a:xfrm>
                    <a:prstGeom prst="rect">
                      <a:avLst/>
                    </a:prstGeom>
                  </pic:spPr>
                </pic:pic>
              </a:graphicData>
            </a:graphic>
          </wp:inline>
        </w:drawing>
      </w:r>
    </w:p>
    <w:p w14:paraId="6B25F950" w14:textId="77777777" w:rsidR="00F8115F" w:rsidRDefault="00F8115F" w:rsidP="00CF1F0F">
      <w:pPr>
        <w:pStyle w:val="ListParagraph"/>
        <w:ind w:left="1092"/>
        <w:rPr>
          <w:rFonts w:ascii="Open Sans" w:hAnsi="Open Sans" w:cs="Open Sans"/>
        </w:rPr>
      </w:pPr>
    </w:p>
    <w:p w14:paraId="172B05CD" w14:textId="0F308C27" w:rsidR="00F8115F" w:rsidRDefault="00F8115F" w:rsidP="00CF1F0F">
      <w:pPr>
        <w:pStyle w:val="ListParagraph"/>
        <w:ind w:left="1092"/>
        <w:rPr>
          <w:rFonts w:ascii="Open Sans" w:hAnsi="Open Sans" w:cs="Open Sans"/>
        </w:rPr>
      </w:pPr>
      <w:r w:rsidRPr="00F8115F">
        <w:rPr>
          <w:rFonts w:ascii="Open Sans" w:hAnsi="Open Sans" w:cs="Open Sans"/>
        </w:rPr>
        <w:lastRenderedPageBreak/>
        <w:drawing>
          <wp:inline distT="0" distB="0" distL="0" distR="0" wp14:anchorId="547D664B" wp14:editId="69CA38F0">
            <wp:extent cx="2772162" cy="1905266"/>
            <wp:effectExtent l="0" t="0" r="9525" b="0"/>
            <wp:docPr id="183037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1909" name=""/>
                    <pic:cNvPicPr/>
                  </pic:nvPicPr>
                  <pic:blipFill>
                    <a:blip r:embed="rId19"/>
                    <a:stretch>
                      <a:fillRect/>
                    </a:stretch>
                  </pic:blipFill>
                  <pic:spPr>
                    <a:xfrm>
                      <a:off x="0" y="0"/>
                      <a:ext cx="2772162" cy="1905266"/>
                    </a:xfrm>
                    <a:prstGeom prst="rect">
                      <a:avLst/>
                    </a:prstGeom>
                  </pic:spPr>
                </pic:pic>
              </a:graphicData>
            </a:graphic>
          </wp:inline>
        </w:drawing>
      </w:r>
    </w:p>
    <w:p w14:paraId="633A862C" w14:textId="77777777" w:rsidR="00F8115F" w:rsidRPr="00CF1F0F" w:rsidRDefault="00F8115F" w:rsidP="00CF1F0F">
      <w:pPr>
        <w:pStyle w:val="ListParagraph"/>
        <w:ind w:left="1092"/>
        <w:rPr>
          <w:rFonts w:ascii="Open Sans" w:hAnsi="Open Sans" w:cs="Open Sans"/>
        </w:rPr>
      </w:pPr>
    </w:p>
    <w:p w14:paraId="09A53FA9" w14:textId="36690DA3"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Data Analytics</w:t>
      </w:r>
    </w:p>
    <w:p w14:paraId="78A57CDC" w14:textId="793442B7" w:rsidR="00CF1F0F" w:rsidRPr="00CF1F0F" w:rsidRDefault="00CF1F0F" w:rsidP="00CF1F0F">
      <w:pPr>
        <w:pStyle w:val="ListParagraph"/>
        <w:numPr>
          <w:ilvl w:val="1"/>
          <w:numId w:val="27"/>
        </w:numPr>
        <w:rPr>
          <w:rFonts w:ascii="Open Sans" w:hAnsi="Open Sans" w:cs="Open Sans"/>
        </w:rPr>
      </w:pPr>
      <w:r w:rsidRPr="00CF1F0F">
        <w:rPr>
          <w:rFonts w:ascii="Open Sans" w:hAnsi="Open Sans" w:cs="Open Sans"/>
        </w:rPr>
        <w:t>Apply exploratory data analytics techniques to uncover patterns, trends, and actionable insights.</w:t>
      </w:r>
    </w:p>
    <w:p w14:paraId="236669BF" w14:textId="6D0C8DE1" w:rsidR="00A57197" w:rsidRDefault="00A57197" w:rsidP="00A57197">
      <w:pPr>
        <w:pStyle w:val="ListParagraph"/>
        <w:numPr>
          <w:ilvl w:val="0"/>
          <w:numId w:val="31"/>
        </w:numPr>
        <w:rPr>
          <w:rFonts w:ascii="Open Sans" w:hAnsi="Open Sans" w:cs="Open Sans"/>
        </w:rPr>
      </w:pPr>
      <w:r w:rsidRPr="00A57197">
        <w:rPr>
          <w:rFonts w:ascii="Open Sans" w:hAnsi="Open Sans" w:cs="Open Sans"/>
        </w:rPr>
        <w:t>Data Cleaning and Preprocessing</w:t>
      </w:r>
    </w:p>
    <w:p w14:paraId="7D3F0236" w14:textId="6F979D43" w:rsidR="00A57197" w:rsidRDefault="00A57197" w:rsidP="00A57197">
      <w:pPr>
        <w:pStyle w:val="ListParagraph"/>
        <w:ind w:left="1452"/>
        <w:rPr>
          <w:rFonts w:ascii="Open Sans" w:hAnsi="Open Sans" w:cs="Open Sans"/>
        </w:rPr>
      </w:pPr>
      <w:r w:rsidRPr="00A57197">
        <w:rPr>
          <w:rFonts w:ascii="Open Sans" w:hAnsi="Open Sans" w:cs="Open Sans"/>
        </w:rPr>
        <w:t>it's essential to clean and preprocess the data. This involves handling missing values, removing duplicates, and transforming data into a suitable format for analysis.</w:t>
      </w:r>
    </w:p>
    <w:p w14:paraId="09C51D27" w14:textId="77777777" w:rsidR="00A57197" w:rsidRDefault="00A57197" w:rsidP="00A57197">
      <w:pPr>
        <w:pStyle w:val="ListParagraph"/>
        <w:ind w:left="1452"/>
        <w:rPr>
          <w:rFonts w:ascii="Open Sans" w:hAnsi="Open Sans" w:cs="Open Sans"/>
        </w:rPr>
      </w:pPr>
    </w:p>
    <w:p w14:paraId="05C7FA18" w14:textId="38D0C854" w:rsidR="00A57197" w:rsidRDefault="00A57197" w:rsidP="00A57197">
      <w:pPr>
        <w:pStyle w:val="ListParagraph"/>
        <w:ind w:left="1452"/>
        <w:rPr>
          <w:rFonts w:ascii="Open Sans" w:hAnsi="Open Sans" w:cs="Open Sans"/>
        </w:rPr>
      </w:pPr>
      <w:r>
        <w:rPr>
          <w:rFonts w:ascii="Open Sans" w:hAnsi="Open Sans" w:cs="Open Sans"/>
        </w:rPr>
        <w:t>I have added these additional data in the table to better visualize the problem at hand</w:t>
      </w:r>
      <w:r>
        <w:rPr>
          <w:rFonts w:ascii="Open Sans" w:hAnsi="Open Sans" w:cs="Open Sans"/>
        </w:rPr>
        <w:br/>
      </w:r>
      <w:r w:rsidRPr="00A57197">
        <w:rPr>
          <w:rFonts w:ascii="Open Sans" w:hAnsi="Open Sans" w:cs="Open Sans"/>
        </w:rPr>
        <w:drawing>
          <wp:inline distT="0" distB="0" distL="0" distR="0" wp14:anchorId="3CA20DF1" wp14:editId="0001DDB4">
            <wp:extent cx="5731510" cy="3123565"/>
            <wp:effectExtent l="0" t="0" r="2540" b="635"/>
            <wp:docPr id="14055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59197" name=""/>
                    <pic:cNvPicPr/>
                  </pic:nvPicPr>
                  <pic:blipFill>
                    <a:blip r:embed="rId20"/>
                    <a:stretch>
                      <a:fillRect/>
                    </a:stretch>
                  </pic:blipFill>
                  <pic:spPr>
                    <a:xfrm>
                      <a:off x="0" y="0"/>
                      <a:ext cx="5731510" cy="3123565"/>
                    </a:xfrm>
                    <a:prstGeom prst="rect">
                      <a:avLst/>
                    </a:prstGeom>
                  </pic:spPr>
                </pic:pic>
              </a:graphicData>
            </a:graphic>
          </wp:inline>
        </w:drawing>
      </w:r>
    </w:p>
    <w:p w14:paraId="227403AB" w14:textId="77777777" w:rsidR="00A57197" w:rsidRDefault="00A57197" w:rsidP="00A57197">
      <w:pPr>
        <w:pStyle w:val="ListParagraph"/>
        <w:ind w:left="1452"/>
        <w:rPr>
          <w:rFonts w:ascii="Open Sans" w:hAnsi="Open Sans" w:cs="Open Sans"/>
        </w:rPr>
      </w:pPr>
    </w:p>
    <w:p w14:paraId="18CEDFD6" w14:textId="3154D0B5" w:rsidR="00A57197" w:rsidRDefault="00A57197" w:rsidP="00A57197">
      <w:pPr>
        <w:pStyle w:val="ListParagraph"/>
        <w:numPr>
          <w:ilvl w:val="0"/>
          <w:numId w:val="31"/>
        </w:numPr>
        <w:rPr>
          <w:rFonts w:ascii="Open Sans" w:hAnsi="Open Sans" w:cs="Open Sans"/>
        </w:rPr>
      </w:pPr>
      <w:r>
        <w:rPr>
          <w:rFonts w:ascii="Open Sans" w:hAnsi="Open Sans" w:cs="Open Sans"/>
        </w:rPr>
        <w:t>Data visualization</w:t>
      </w:r>
    </w:p>
    <w:p w14:paraId="6E64F94E" w14:textId="2688B5B4" w:rsidR="00A57197" w:rsidRDefault="00A57197" w:rsidP="00A57197">
      <w:pPr>
        <w:pStyle w:val="ListParagraph"/>
        <w:ind w:left="1452"/>
        <w:rPr>
          <w:rFonts w:ascii="Open Sans" w:hAnsi="Open Sans" w:cs="Open Sans"/>
        </w:rPr>
      </w:pPr>
      <w:r w:rsidRPr="00A57197">
        <w:rPr>
          <w:rFonts w:ascii="Open Sans" w:hAnsi="Open Sans" w:cs="Open Sans"/>
        </w:rPr>
        <w:t>Utilizing data visualization techniques is a powerful way to uncover patterns and trends.</w:t>
      </w:r>
      <w:r>
        <w:rPr>
          <w:rFonts w:ascii="Open Sans" w:hAnsi="Open Sans" w:cs="Open Sans"/>
        </w:rPr>
        <w:br/>
      </w:r>
      <w:r>
        <w:rPr>
          <w:rFonts w:ascii="Open Sans" w:hAnsi="Open Sans" w:cs="Open Sans"/>
        </w:rPr>
        <w:br/>
        <w:t>many people that is leaving the company is very dissatisfied with their job</w:t>
      </w:r>
    </w:p>
    <w:p w14:paraId="17D15B68" w14:textId="0B8C3555" w:rsidR="00A57197" w:rsidRDefault="00A57197" w:rsidP="00A57197">
      <w:pPr>
        <w:pStyle w:val="ListParagraph"/>
        <w:ind w:left="1452"/>
        <w:rPr>
          <w:rFonts w:ascii="Open Sans" w:hAnsi="Open Sans" w:cs="Open Sans"/>
        </w:rPr>
      </w:pPr>
      <w:r w:rsidRPr="00A57197">
        <w:rPr>
          <w:rFonts w:ascii="Open Sans" w:hAnsi="Open Sans" w:cs="Open Sans"/>
        </w:rPr>
        <w:lastRenderedPageBreak/>
        <w:drawing>
          <wp:inline distT="0" distB="0" distL="0" distR="0" wp14:anchorId="1CE6AFC9" wp14:editId="58F26472">
            <wp:extent cx="2095792" cy="1743318"/>
            <wp:effectExtent l="0" t="0" r="0" b="9525"/>
            <wp:docPr id="57990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04100" name=""/>
                    <pic:cNvPicPr/>
                  </pic:nvPicPr>
                  <pic:blipFill>
                    <a:blip r:embed="rId21"/>
                    <a:stretch>
                      <a:fillRect/>
                    </a:stretch>
                  </pic:blipFill>
                  <pic:spPr>
                    <a:xfrm>
                      <a:off x="0" y="0"/>
                      <a:ext cx="2095792" cy="1743318"/>
                    </a:xfrm>
                    <a:prstGeom prst="rect">
                      <a:avLst/>
                    </a:prstGeom>
                  </pic:spPr>
                </pic:pic>
              </a:graphicData>
            </a:graphic>
          </wp:inline>
        </w:drawing>
      </w:r>
    </w:p>
    <w:p w14:paraId="45A8634F" w14:textId="77777777" w:rsidR="005A1FAF" w:rsidRDefault="005A1FAF" w:rsidP="00A57197">
      <w:pPr>
        <w:pStyle w:val="ListParagraph"/>
        <w:ind w:left="1452"/>
        <w:rPr>
          <w:rFonts w:ascii="Open Sans" w:hAnsi="Open Sans" w:cs="Open Sans"/>
        </w:rPr>
      </w:pPr>
    </w:p>
    <w:p w14:paraId="7F044E17" w14:textId="66F45F19" w:rsidR="005A1FAF" w:rsidRDefault="005A1FAF" w:rsidP="00A57197">
      <w:pPr>
        <w:pStyle w:val="ListParagraph"/>
        <w:ind w:left="1452"/>
        <w:rPr>
          <w:rFonts w:ascii="Open Sans" w:hAnsi="Open Sans" w:cs="Open Sans"/>
        </w:rPr>
      </w:pPr>
      <w:r>
        <w:rPr>
          <w:rFonts w:ascii="Open Sans" w:hAnsi="Open Sans" w:cs="Open Sans"/>
        </w:rPr>
        <w:t>A lot of the people that is leaving the company is young, single people with less than 10 years working experience</w:t>
      </w:r>
    </w:p>
    <w:p w14:paraId="081F3A88" w14:textId="5B530D2C" w:rsidR="005A1FAF" w:rsidRDefault="005A1FAF" w:rsidP="00A57197">
      <w:pPr>
        <w:pStyle w:val="ListParagraph"/>
        <w:ind w:left="1452"/>
        <w:rPr>
          <w:rFonts w:ascii="Open Sans" w:hAnsi="Open Sans" w:cs="Open Sans"/>
        </w:rPr>
      </w:pPr>
      <w:r w:rsidRPr="005A1FAF">
        <w:rPr>
          <w:rFonts w:ascii="Open Sans" w:hAnsi="Open Sans" w:cs="Open Sans"/>
        </w:rPr>
        <w:drawing>
          <wp:inline distT="0" distB="0" distL="0" distR="0" wp14:anchorId="1C2D30D2" wp14:editId="0CB6A7FB">
            <wp:extent cx="2086266" cy="1114581"/>
            <wp:effectExtent l="0" t="0" r="0" b="9525"/>
            <wp:docPr id="62826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66349" name=""/>
                    <pic:cNvPicPr/>
                  </pic:nvPicPr>
                  <pic:blipFill>
                    <a:blip r:embed="rId22"/>
                    <a:stretch>
                      <a:fillRect/>
                    </a:stretch>
                  </pic:blipFill>
                  <pic:spPr>
                    <a:xfrm>
                      <a:off x="0" y="0"/>
                      <a:ext cx="2086266" cy="1114581"/>
                    </a:xfrm>
                    <a:prstGeom prst="rect">
                      <a:avLst/>
                    </a:prstGeom>
                  </pic:spPr>
                </pic:pic>
              </a:graphicData>
            </a:graphic>
          </wp:inline>
        </w:drawing>
      </w:r>
    </w:p>
    <w:p w14:paraId="6445F9F1" w14:textId="122F939E" w:rsidR="005A1FAF" w:rsidRDefault="005A1FAF" w:rsidP="00A57197">
      <w:pPr>
        <w:pStyle w:val="ListParagraph"/>
        <w:ind w:left="1452"/>
        <w:rPr>
          <w:rFonts w:ascii="Open Sans" w:hAnsi="Open Sans" w:cs="Open Sans"/>
        </w:rPr>
      </w:pPr>
      <w:r w:rsidRPr="005A1FAF">
        <w:rPr>
          <w:rFonts w:ascii="Open Sans" w:hAnsi="Open Sans" w:cs="Open Sans"/>
        </w:rPr>
        <w:drawing>
          <wp:inline distT="0" distB="0" distL="0" distR="0" wp14:anchorId="463EC3FA" wp14:editId="70F134C5">
            <wp:extent cx="2200582" cy="1648055"/>
            <wp:effectExtent l="0" t="0" r="9525" b="9525"/>
            <wp:docPr id="111722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24548" name=""/>
                    <pic:cNvPicPr/>
                  </pic:nvPicPr>
                  <pic:blipFill>
                    <a:blip r:embed="rId23"/>
                    <a:stretch>
                      <a:fillRect/>
                    </a:stretch>
                  </pic:blipFill>
                  <pic:spPr>
                    <a:xfrm>
                      <a:off x="0" y="0"/>
                      <a:ext cx="2200582" cy="1648055"/>
                    </a:xfrm>
                    <a:prstGeom prst="rect">
                      <a:avLst/>
                    </a:prstGeom>
                  </pic:spPr>
                </pic:pic>
              </a:graphicData>
            </a:graphic>
          </wp:inline>
        </w:drawing>
      </w:r>
    </w:p>
    <w:p w14:paraId="53ADD881" w14:textId="29B13C52" w:rsidR="005A1FAF" w:rsidRDefault="005A1FAF" w:rsidP="00A57197">
      <w:pPr>
        <w:pStyle w:val="ListParagraph"/>
        <w:ind w:left="1452"/>
        <w:rPr>
          <w:rFonts w:ascii="Open Sans" w:hAnsi="Open Sans" w:cs="Open Sans"/>
        </w:rPr>
      </w:pPr>
      <w:r w:rsidRPr="005A1FAF">
        <w:rPr>
          <w:rFonts w:ascii="Open Sans" w:hAnsi="Open Sans" w:cs="Open Sans"/>
        </w:rPr>
        <w:drawing>
          <wp:inline distT="0" distB="0" distL="0" distR="0" wp14:anchorId="0F63D57B" wp14:editId="0401924D">
            <wp:extent cx="2486372" cy="1914792"/>
            <wp:effectExtent l="0" t="0" r="9525" b="9525"/>
            <wp:docPr id="79267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302" name=""/>
                    <pic:cNvPicPr/>
                  </pic:nvPicPr>
                  <pic:blipFill>
                    <a:blip r:embed="rId24"/>
                    <a:stretch>
                      <a:fillRect/>
                    </a:stretch>
                  </pic:blipFill>
                  <pic:spPr>
                    <a:xfrm>
                      <a:off x="0" y="0"/>
                      <a:ext cx="2486372" cy="1914792"/>
                    </a:xfrm>
                    <a:prstGeom prst="rect">
                      <a:avLst/>
                    </a:prstGeom>
                  </pic:spPr>
                </pic:pic>
              </a:graphicData>
            </a:graphic>
          </wp:inline>
        </w:drawing>
      </w:r>
    </w:p>
    <w:p w14:paraId="45005AFB" w14:textId="77777777" w:rsidR="005A1FAF" w:rsidRDefault="005A1FAF" w:rsidP="00A57197">
      <w:pPr>
        <w:pStyle w:val="ListParagraph"/>
        <w:ind w:left="1452"/>
        <w:rPr>
          <w:rFonts w:ascii="Open Sans" w:hAnsi="Open Sans" w:cs="Open Sans"/>
        </w:rPr>
      </w:pPr>
    </w:p>
    <w:p w14:paraId="0DDFD2B6" w14:textId="0D068228" w:rsidR="005A1FAF" w:rsidRDefault="005A1FAF" w:rsidP="005A1FAF">
      <w:pPr>
        <w:pStyle w:val="ListParagraph"/>
        <w:numPr>
          <w:ilvl w:val="0"/>
          <w:numId w:val="31"/>
        </w:numPr>
        <w:rPr>
          <w:rFonts w:ascii="Open Sans" w:hAnsi="Open Sans" w:cs="Open Sans"/>
        </w:rPr>
      </w:pPr>
      <w:r w:rsidRPr="005A1FAF">
        <w:rPr>
          <w:rFonts w:ascii="Open Sans" w:hAnsi="Open Sans" w:cs="Open Sans"/>
        </w:rPr>
        <w:t>Correlation Analysis</w:t>
      </w:r>
    </w:p>
    <w:p w14:paraId="3D73B93C" w14:textId="729E7E9E" w:rsidR="005A1FAF" w:rsidRDefault="005A1FAF" w:rsidP="005A1FAF">
      <w:pPr>
        <w:pStyle w:val="ListParagraph"/>
        <w:ind w:left="1452"/>
        <w:rPr>
          <w:rFonts w:ascii="Open Sans" w:hAnsi="Open Sans" w:cs="Open Sans"/>
        </w:rPr>
      </w:pPr>
      <w:r w:rsidRPr="005A1FAF">
        <w:rPr>
          <w:rFonts w:ascii="Open Sans" w:hAnsi="Open Sans" w:cs="Open Sans"/>
        </w:rPr>
        <w:t xml:space="preserve">Examining correlations between different variables can provide insights into relationships. For instance, </w:t>
      </w:r>
      <w:r>
        <w:rPr>
          <w:rFonts w:ascii="Open Sans" w:hAnsi="Open Sans" w:cs="Open Sans"/>
        </w:rPr>
        <w:t>a lot of the attrition can be seen trough the chart of work life balance, people are having an average work life balance, not good work life balance, this could be a contributing factors of the attrition</w:t>
      </w:r>
    </w:p>
    <w:p w14:paraId="6BC9D635" w14:textId="0789B29C" w:rsidR="005A1FAF" w:rsidRDefault="005A1FAF" w:rsidP="005A1FAF">
      <w:pPr>
        <w:pStyle w:val="ListParagraph"/>
        <w:ind w:left="1452"/>
        <w:rPr>
          <w:rFonts w:ascii="Open Sans" w:hAnsi="Open Sans" w:cs="Open Sans"/>
        </w:rPr>
      </w:pPr>
      <w:r w:rsidRPr="005A1FAF">
        <w:rPr>
          <w:rFonts w:ascii="Open Sans" w:hAnsi="Open Sans" w:cs="Open Sans"/>
        </w:rPr>
        <w:lastRenderedPageBreak/>
        <w:drawing>
          <wp:inline distT="0" distB="0" distL="0" distR="0" wp14:anchorId="4895D24E" wp14:editId="36B1C6B0">
            <wp:extent cx="4305901" cy="1724266"/>
            <wp:effectExtent l="0" t="0" r="0" b="9525"/>
            <wp:docPr id="30413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36190" name=""/>
                    <pic:cNvPicPr/>
                  </pic:nvPicPr>
                  <pic:blipFill>
                    <a:blip r:embed="rId25"/>
                    <a:stretch>
                      <a:fillRect/>
                    </a:stretch>
                  </pic:blipFill>
                  <pic:spPr>
                    <a:xfrm>
                      <a:off x="0" y="0"/>
                      <a:ext cx="4305901" cy="1724266"/>
                    </a:xfrm>
                    <a:prstGeom prst="rect">
                      <a:avLst/>
                    </a:prstGeom>
                  </pic:spPr>
                </pic:pic>
              </a:graphicData>
            </a:graphic>
          </wp:inline>
        </w:drawing>
      </w:r>
    </w:p>
    <w:p w14:paraId="3629E8E3" w14:textId="731E4436" w:rsidR="005A1FAF" w:rsidRPr="00CF1F0F" w:rsidRDefault="005A1FAF" w:rsidP="005A1FAF">
      <w:pPr>
        <w:pStyle w:val="ListParagraph"/>
        <w:ind w:left="1452"/>
        <w:rPr>
          <w:rFonts w:ascii="Open Sans" w:hAnsi="Open Sans" w:cs="Open Sans"/>
        </w:rPr>
      </w:pPr>
      <w:r>
        <w:rPr>
          <w:rFonts w:ascii="Open Sans" w:hAnsi="Open Sans" w:cs="Open Sans"/>
        </w:rPr>
        <w:br/>
        <w:t>we can reduce the attrition by making sure the employee have a good work life balance and reduce the stressful work environment</w:t>
      </w:r>
    </w:p>
    <w:p w14:paraId="0CD20339" w14:textId="371BF594" w:rsidR="00CF1F0F" w:rsidRPr="00CF1F0F" w:rsidRDefault="00CF1F0F" w:rsidP="00CF1F0F">
      <w:pPr>
        <w:pStyle w:val="ListParagraph"/>
        <w:numPr>
          <w:ilvl w:val="0"/>
          <w:numId w:val="27"/>
        </w:numPr>
        <w:rPr>
          <w:rFonts w:ascii="Open Sans" w:hAnsi="Open Sans" w:cs="Open Sans"/>
        </w:rPr>
      </w:pPr>
      <w:r w:rsidRPr="00CF1F0F">
        <w:rPr>
          <w:rFonts w:ascii="Open Sans" w:hAnsi="Open Sans" w:cs="Open Sans"/>
        </w:rPr>
        <w:t>Evaluation</w:t>
      </w:r>
    </w:p>
    <w:p w14:paraId="5CD03E95" w14:textId="7CCBBD95" w:rsidR="00CF1F0F" w:rsidRDefault="00CF1F0F" w:rsidP="00CF1F0F">
      <w:pPr>
        <w:pStyle w:val="ListParagraph"/>
        <w:numPr>
          <w:ilvl w:val="1"/>
          <w:numId w:val="27"/>
        </w:numPr>
        <w:rPr>
          <w:rFonts w:ascii="Open Sans" w:hAnsi="Open Sans" w:cs="Open Sans"/>
        </w:rPr>
      </w:pPr>
      <w:r w:rsidRPr="00CF1F0F">
        <w:rPr>
          <w:rFonts w:ascii="Open Sans" w:hAnsi="Open Sans" w:cs="Open Sans"/>
        </w:rPr>
        <w:t>Critical review of the design</w:t>
      </w:r>
    </w:p>
    <w:p w14:paraId="315868BF" w14:textId="0DCF116E" w:rsidR="000D4A41" w:rsidRDefault="000D4A41" w:rsidP="000D4A41">
      <w:pPr>
        <w:pStyle w:val="ListParagraph"/>
        <w:numPr>
          <w:ilvl w:val="0"/>
          <w:numId w:val="31"/>
        </w:numPr>
        <w:rPr>
          <w:rFonts w:ascii="Open Sans" w:hAnsi="Open Sans" w:cs="Open Sans"/>
        </w:rPr>
      </w:pPr>
      <w:r>
        <w:rPr>
          <w:rFonts w:ascii="Open Sans" w:hAnsi="Open Sans" w:cs="Open Sans"/>
        </w:rPr>
        <w:t>Visual appeal</w:t>
      </w:r>
    </w:p>
    <w:p w14:paraId="2F770A80" w14:textId="48C80EFE" w:rsidR="000D4A41" w:rsidRDefault="000D4A41" w:rsidP="000D4A41">
      <w:pPr>
        <w:pStyle w:val="ListParagraph"/>
        <w:ind w:left="1452"/>
        <w:rPr>
          <w:rFonts w:ascii="Open Sans" w:hAnsi="Open Sans" w:cs="Open Sans"/>
        </w:rPr>
      </w:pPr>
      <w:r>
        <w:rPr>
          <w:rFonts w:ascii="Open Sans" w:hAnsi="Open Sans" w:cs="Open Sans"/>
        </w:rPr>
        <w:t xml:space="preserve">The visual is very appealing, </w:t>
      </w:r>
      <w:r w:rsidRPr="000D4A41">
        <w:rPr>
          <w:rFonts w:ascii="Open Sans" w:hAnsi="Open Sans" w:cs="Open Sans"/>
        </w:rPr>
        <w:t>the chosen color schemes, fonts, and layout contribute to a user-friendly and engaging experience.</w:t>
      </w:r>
    </w:p>
    <w:p w14:paraId="2A894A4B" w14:textId="77777777" w:rsidR="00AB4FFE" w:rsidRDefault="00AB4FFE" w:rsidP="000D4A41">
      <w:pPr>
        <w:pStyle w:val="ListParagraph"/>
        <w:ind w:left="1452"/>
        <w:rPr>
          <w:rFonts w:ascii="Open Sans" w:hAnsi="Open Sans" w:cs="Open Sans"/>
        </w:rPr>
      </w:pPr>
    </w:p>
    <w:p w14:paraId="531CFC92" w14:textId="29DD3D54" w:rsidR="000D4A41" w:rsidRDefault="000D4A41" w:rsidP="000D4A41">
      <w:pPr>
        <w:pStyle w:val="ListParagraph"/>
        <w:numPr>
          <w:ilvl w:val="0"/>
          <w:numId w:val="31"/>
        </w:numPr>
        <w:rPr>
          <w:rFonts w:ascii="Open Sans" w:hAnsi="Open Sans" w:cs="Open Sans"/>
        </w:rPr>
      </w:pPr>
      <w:r>
        <w:rPr>
          <w:rFonts w:ascii="Open Sans" w:hAnsi="Open Sans" w:cs="Open Sans"/>
        </w:rPr>
        <w:t>Information clarity</w:t>
      </w:r>
    </w:p>
    <w:p w14:paraId="7162AD7A" w14:textId="6BC6E620" w:rsidR="000D4A41" w:rsidRDefault="000D4A41" w:rsidP="000D4A41">
      <w:pPr>
        <w:pStyle w:val="ListParagraph"/>
        <w:ind w:left="1452"/>
        <w:rPr>
          <w:rFonts w:ascii="Open Sans" w:hAnsi="Open Sans" w:cs="Open Sans"/>
        </w:rPr>
      </w:pPr>
      <w:bookmarkStart w:id="0" w:name="_Hlk156596296"/>
      <w:r>
        <w:rPr>
          <w:rFonts w:ascii="Open Sans" w:hAnsi="Open Sans" w:cs="Open Sans"/>
        </w:rPr>
        <w:t>The visualization is very clear and</w:t>
      </w:r>
      <w:r w:rsidRPr="000D4A41">
        <w:t xml:space="preserve"> </w:t>
      </w:r>
      <w:r w:rsidRPr="000D4A41">
        <w:rPr>
          <w:rFonts w:ascii="Open Sans" w:hAnsi="Open Sans" w:cs="Open Sans"/>
        </w:rPr>
        <w:t>effectively convey key insights without causing confusion.</w:t>
      </w:r>
      <w:r w:rsidR="00AB4FFE">
        <w:rPr>
          <w:rFonts w:ascii="Open Sans" w:hAnsi="Open Sans" w:cs="Open Sans"/>
        </w:rPr>
        <w:t xml:space="preserve"> </w:t>
      </w:r>
      <w:r w:rsidR="00AB4FFE" w:rsidRPr="00AB4FFE">
        <w:rPr>
          <w:rFonts w:ascii="Open Sans" w:hAnsi="Open Sans" w:cs="Open Sans"/>
        </w:rPr>
        <w:t>users can interact with the dashboard seamlessly to explore data and gain insights.</w:t>
      </w:r>
      <w:r w:rsidR="00AB4FFE">
        <w:rPr>
          <w:rFonts w:ascii="Open Sans" w:hAnsi="Open Sans" w:cs="Open Sans"/>
        </w:rPr>
        <w:t xml:space="preserve"> </w:t>
      </w:r>
      <w:r w:rsidR="00AB4FFE" w:rsidRPr="00AB4FFE">
        <w:rPr>
          <w:rFonts w:ascii="Open Sans" w:hAnsi="Open Sans" w:cs="Open Sans"/>
        </w:rPr>
        <w:t xml:space="preserve">chosen metrics and visualizations align with </w:t>
      </w:r>
      <w:proofErr w:type="spellStart"/>
      <w:r w:rsidR="00AB4FFE" w:rsidRPr="00AB4FFE">
        <w:rPr>
          <w:rFonts w:ascii="Open Sans" w:hAnsi="Open Sans" w:cs="Open Sans"/>
        </w:rPr>
        <w:t>HelloGreen's</w:t>
      </w:r>
      <w:proofErr w:type="spellEnd"/>
      <w:r w:rsidR="00AB4FFE" w:rsidRPr="00AB4FFE">
        <w:rPr>
          <w:rFonts w:ascii="Open Sans" w:hAnsi="Open Sans" w:cs="Open Sans"/>
        </w:rPr>
        <w:t xml:space="preserve"> business objectives related to employee attrition.</w:t>
      </w:r>
    </w:p>
    <w:bookmarkEnd w:id="0"/>
    <w:p w14:paraId="7D29185A" w14:textId="77777777" w:rsidR="00AB4FFE" w:rsidRDefault="00AB4FFE" w:rsidP="000D4A41">
      <w:pPr>
        <w:pStyle w:val="ListParagraph"/>
        <w:ind w:left="1452"/>
        <w:rPr>
          <w:rFonts w:ascii="Open Sans" w:hAnsi="Open Sans" w:cs="Open Sans"/>
        </w:rPr>
      </w:pPr>
    </w:p>
    <w:p w14:paraId="7759E4EF" w14:textId="77777777" w:rsidR="00AB4FFE" w:rsidRDefault="000D4A41" w:rsidP="00AB4FFE">
      <w:pPr>
        <w:pStyle w:val="ListParagraph"/>
        <w:numPr>
          <w:ilvl w:val="0"/>
          <w:numId w:val="31"/>
        </w:numPr>
        <w:rPr>
          <w:rFonts w:ascii="Open Sans" w:hAnsi="Open Sans" w:cs="Open Sans"/>
        </w:rPr>
      </w:pPr>
      <w:r>
        <w:rPr>
          <w:rFonts w:ascii="Open Sans" w:hAnsi="Open Sans" w:cs="Open Sans"/>
        </w:rPr>
        <w:t>Navigation</w:t>
      </w:r>
      <w:r w:rsidR="00AB4FFE">
        <w:rPr>
          <w:rFonts w:ascii="Open Sans" w:hAnsi="Open Sans" w:cs="Open Sans"/>
        </w:rPr>
        <w:t xml:space="preserve">. </w:t>
      </w:r>
    </w:p>
    <w:p w14:paraId="0C306B24" w14:textId="69EA76BA" w:rsidR="000D4A41" w:rsidRPr="00AB4FFE" w:rsidRDefault="00AB4FFE" w:rsidP="00AB4FFE">
      <w:pPr>
        <w:pStyle w:val="ListParagraph"/>
        <w:ind w:left="1452"/>
        <w:rPr>
          <w:rFonts w:ascii="Open Sans" w:hAnsi="Open Sans" w:cs="Open Sans"/>
        </w:rPr>
      </w:pPr>
      <w:r>
        <w:rPr>
          <w:rFonts w:ascii="Open Sans" w:hAnsi="Open Sans" w:cs="Open Sans"/>
        </w:rPr>
        <w:t>T</w:t>
      </w:r>
      <w:r w:rsidRPr="00AB4FFE">
        <w:rPr>
          <w:rFonts w:ascii="Open Sans" w:hAnsi="Open Sans" w:cs="Open Sans"/>
        </w:rPr>
        <w:t xml:space="preserve">he dashboard supports decision-making within the </w:t>
      </w:r>
      <w:proofErr w:type="spellStart"/>
      <w:r w:rsidRPr="00AB4FFE">
        <w:rPr>
          <w:rFonts w:ascii="Open Sans" w:hAnsi="Open Sans" w:cs="Open Sans"/>
        </w:rPr>
        <w:t>organization.</w:t>
      </w:r>
      <w:r w:rsidR="000D4A41" w:rsidRPr="00AB4FFE">
        <w:rPr>
          <w:rFonts w:ascii="Open Sans" w:hAnsi="Open Sans" w:cs="Open Sans"/>
        </w:rPr>
        <w:t>The</w:t>
      </w:r>
      <w:proofErr w:type="spellEnd"/>
      <w:r w:rsidR="000D4A41" w:rsidRPr="00AB4FFE">
        <w:rPr>
          <w:rFonts w:ascii="Open Sans" w:hAnsi="Open Sans" w:cs="Open Sans"/>
        </w:rPr>
        <w:t xml:space="preserve"> navigation is very clear and concise</w:t>
      </w:r>
      <w:r w:rsidRPr="00AB4FFE">
        <w:rPr>
          <w:rFonts w:ascii="Open Sans" w:hAnsi="Open Sans" w:cs="Open Sans"/>
        </w:rPr>
        <w:t xml:space="preserve"> </w:t>
      </w:r>
      <w:r w:rsidRPr="00AB4FFE">
        <w:rPr>
          <w:rFonts w:ascii="Open Sans" w:hAnsi="Open Sans" w:cs="Open Sans"/>
        </w:rPr>
        <w:t>can easily move between different sections and access relevant information without complications.</w:t>
      </w:r>
    </w:p>
    <w:p w14:paraId="2D4DF184" w14:textId="77777777" w:rsidR="00AB4FFE" w:rsidRPr="00CF1F0F" w:rsidRDefault="00AB4FFE" w:rsidP="000D4A41">
      <w:pPr>
        <w:pStyle w:val="ListParagraph"/>
        <w:ind w:left="1452"/>
        <w:rPr>
          <w:rFonts w:ascii="Open Sans" w:hAnsi="Open Sans" w:cs="Open Sans"/>
        </w:rPr>
      </w:pPr>
    </w:p>
    <w:p w14:paraId="3D157F91" w14:textId="2C1945D5" w:rsidR="00CF1F0F" w:rsidRDefault="00CF1F0F" w:rsidP="00CF1F0F">
      <w:pPr>
        <w:pStyle w:val="ListParagraph"/>
        <w:numPr>
          <w:ilvl w:val="1"/>
          <w:numId w:val="27"/>
        </w:numPr>
        <w:rPr>
          <w:rFonts w:ascii="Open Sans" w:hAnsi="Open Sans" w:cs="Open Sans"/>
        </w:rPr>
      </w:pPr>
      <w:r w:rsidRPr="00CF1F0F">
        <w:rPr>
          <w:rFonts w:ascii="Open Sans" w:hAnsi="Open Sans" w:cs="Open Sans"/>
        </w:rPr>
        <w:t>Identify what customization has been integrated into the design</w:t>
      </w:r>
    </w:p>
    <w:p w14:paraId="0E36C041" w14:textId="33A2A482" w:rsidR="008D7FBE" w:rsidRDefault="008D7FBE" w:rsidP="008D7FBE">
      <w:pPr>
        <w:pStyle w:val="ListParagraph"/>
        <w:numPr>
          <w:ilvl w:val="0"/>
          <w:numId w:val="31"/>
        </w:numPr>
        <w:rPr>
          <w:rFonts w:ascii="Open Sans" w:hAnsi="Open Sans" w:cs="Open Sans"/>
        </w:rPr>
      </w:pPr>
      <w:r w:rsidRPr="008D7FBE">
        <w:rPr>
          <w:rFonts w:ascii="Open Sans" w:hAnsi="Open Sans" w:cs="Open Sans"/>
        </w:rPr>
        <w:t>Data Filters: the inclusion of data filters that enable users to focus on specific criteria, such as department, tenure, or performance ratings.</w:t>
      </w:r>
    </w:p>
    <w:p w14:paraId="24035F70" w14:textId="77777777" w:rsidR="008D7FBE" w:rsidRDefault="008D7FBE" w:rsidP="008D7FBE">
      <w:pPr>
        <w:pStyle w:val="ListParagraph"/>
        <w:ind w:left="1452"/>
        <w:rPr>
          <w:rFonts w:ascii="Open Sans" w:hAnsi="Open Sans" w:cs="Open Sans"/>
        </w:rPr>
      </w:pPr>
    </w:p>
    <w:p w14:paraId="7B1EF2BC" w14:textId="77777777" w:rsidR="008D7FBE" w:rsidRDefault="008D7FBE" w:rsidP="008D7FBE">
      <w:pPr>
        <w:pStyle w:val="ListParagraph"/>
        <w:ind w:left="1452"/>
        <w:rPr>
          <w:rFonts w:ascii="Open Sans" w:hAnsi="Open Sans" w:cs="Open Sans"/>
        </w:rPr>
      </w:pPr>
    </w:p>
    <w:p w14:paraId="27C0FC2E" w14:textId="77777777" w:rsidR="008D7FBE" w:rsidRDefault="008D7FBE" w:rsidP="008D7FBE">
      <w:pPr>
        <w:pStyle w:val="ListParagraph"/>
        <w:ind w:left="1452"/>
        <w:rPr>
          <w:rFonts w:ascii="Open Sans" w:hAnsi="Open Sans" w:cs="Open Sans"/>
        </w:rPr>
      </w:pPr>
    </w:p>
    <w:p w14:paraId="10EEF91C" w14:textId="77777777" w:rsidR="008D7FBE" w:rsidRDefault="008D7FBE" w:rsidP="008D7FBE">
      <w:pPr>
        <w:pStyle w:val="ListParagraph"/>
        <w:ind w:left="1452"/>
        <w:rPr>
          <w:rFonts w:ascii="Open Sans" w:hAnsi="Open Sans" w:cs="Open Sans"/>
        </w:rPr>
      </w:pPr>
    </w:p>
    <w:p w14:paraId="731F1F94" w14:textId="77777777" w:rsidR="008D7FBE" w:rsidRDefault="008D7FBE" w:rsidP="008D7FBE">
      <w:pPr>
        <w:pStyle w:val="ListParagraph"/>
        <w:ind w:left="1452"/>
        <w:rPr>
          <w:rFonts w:ascii="Open Sans" w:hAnsi="Open Sans" w:cs="Open Sans"/>
        </w:rPr>
      </w:pPr>
    </w:p>
    <w:p w14:paraId="65405C75" w14:textId="77777777" w:rsidR="008D7FBE" w:rsidRDefault="008D7FBE" w:rsidP="008D7FBE">
      <w:pPr>
        <w:rPr>
          <w:rFonts w:ascii="Open Sans" w:hAnsi="Open Sans" w:cs="Open Sans"/>
        </w:rPr>
      </w:pPr>
    </w:p>
    <w:p w14:paraId="1FFE4DD0" w14:textId="77777777" w:rsidR="008D7FBE" w:rsidRDefault="008D7FBE" w:rsidP="008D7FBE">
      <w:pPr>
        <w:rPr>
          <w:rFonts w:ascii="Open Sans" w:hAnsi="Open Sans" w:cs="Open Sans"/>
        </w:rPr>
      </w:pPr>
    </w:p>
    <w:p w14:paraId="525E9278" w14:textId="77777777" w:rsidR="008D7FBE" w:rsidRDefault="008D7FBE" w:rsidP="008D7FBE">
      <w:pPr>
        <w:rPr>
          <w:rFonts w:ascii="Open Sans" w:hAnsi="Open Sans" w:cs="Open Sans"/>
        </w:rPr>
      </w:pPr>
    </w:p>
    <w:p w14:paraId="7788D982" w14:textId="77777777" w:rsidR="008D7FBE" w:rsidRDefault="008D7FBE" w:rsidP="008D7FBE">
      <w:pPr>
        <w:rPr>
          <w:rFonts w:ascii="Open Sans" w:hAnsi="Open Sans" w:cs="Open Sans"/>
        </w:rPr>
      </w:pPr>
    </w:p>
    <w:p w14:paraId="399820DA" w14:textId="311F8B3C" w:rsidR="008D7FBE" w:rsidRDefault="008D7FBE" w:rsidP="008D7FBE">
      <w:pPr>
        <w:rPr>
          <w:rFonts w:ascii="Open Sans" w:hAnsi="Open Sans" w:cs="Open Sans"/>
        </w:rPr>
      </w:pPr>
      <w:r w:rsidRPr="008D7FBE">
        <w:lastRenderedPageBreak/>
        <w:drawing>
          <wp:anchor distT="0" distB="0" distL="114300" distR="114300" simplePos="0" relativeHeight="251659264" behindDoc="0" locked="0" layoutInCell="1" allowOverlap="1" wp14:anchorId="66A52BBE" wp14:editId="17491F1E">
            <wp:simplePos x="0" y="0"/>
            <wp:positionH relativeFrom="column">
              <wp:posOffset>378460</wp:posOffset>
            </wp:positionH>
            <wp:positionV relativeFrom="paragraph">
              <wp:posOffset>0</wp:posOffset>
            </wp:positionV>
            <wp:extent cx="5731510" cy="3254375"/>
            <wp:effectExtent l="0" t="0" r="2540" b="3175"/>
            <wp:wrapTopAndBottom/>
            <wp:docPr id="213329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9336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254375"/>
                    </a:xfrm>
                    <a:prstGeom prst="rect">
                      <a:avLst/>
                    </a:prstGeom>
                  </pic:spPr>
                </pic:pic>
              </a:graphicData>
            </a:graphic>
          </wp:anchor>
        </w:drawing>
      </w:r>
    </w:p>
    <w:p w14:paraId="48827D81" w14:textId="0181DC91" w:rsidR="008D7FBE" w:rsidRPr="008D7FBE" w:rsidRDefault="008D7FBE" w:rsidP="008D7FBE">
      <w:pPr>
        <w:rPr>
          <w:rFonts w:ascii="Open Sans" w:hAnsi="Open Sans" w:cs="Open Sans"/>
        </w:rPr>
      </w:pPr>
      <w:r w:rsidRPr="008D7FBE">
        <w:rPr>
          <w:rFonts w:ascii="Open Sans" w:hAnsi="Open Sans" w:cs="Open Sans"/>
        </w:rPr>
        <w:t xml:space="preserve">Accessibility Customizations: </w:t>
      </w:r>
      <w:r>
        <w:rPr>
          <w:rFonts w:ascii="Open Sans" w:hAnsi="Open Sans" w:cs="Open Sans"/>
        </w:rPr>
        <w:t xml:space="preserve">The dashboard is very accessible. </w:t>
      </w:r>
      <w:r w:rsidRPr="008D7FBE">
        <w:rPr>
          <w:rFonts w:ascii="Open Sans" w:hAnsi="Open Sans" w:cs="Open Sans"/>
        </w:rPr>
        <w:t xml:space="preserve">The visualization is very clear and effectively convey key insights without causing confusion. users can interact with the dashboard seamlessly to explore data and gain insights. chosen metrics and visualizations align with </w:t>
      </w:r>
      <w:proofErr w:type="spellStart"/>
      <w:r w:rsidRPr="008D7FBE">
        <w:rPr>
          <w:rFonts w:ascii="Open Sans" w:hAnsi="Open Sans" w:cs="Open Sans"/>
        </w:rPr>
        <w:t>HelloGreen's</w:t>
      </w:r>
      <w:proofErr w:type="spellEnd"/>
      <w:r w:rsidRPr="008D7FBE">
        <w:rPr>
          <w:rFonts w:ascii="Open Sans" w:hAnsi="Open Sans" w:cs="Open Sans"/>
        </w:rPr>
        <w:t xml:space="preserve"> business objectives related to employee attrition.</w:t>
      </w:r>
      <w:r>
        <w:rPr>
          <w:rFonts w:ascii="Open Sans" w:hAnsi="Open Sans" w:cs="Open Sans"/>
        </w:rPr>
        <w:br/>
      </w:r>
      <w:r>
        <w:rPr>
          <w:rFonts w:ascii="Open Sans" w:hAnsi="Open Sans" w:cs="Open Sans"/>
        </w:rPr>
        <w:br/>
      </w:r>
      <w:r>
        <w:rPr>
          <w:rFonts w:ascii="Open Sans" w:hAnsi="Open Sans" w:cs="Open Sans"/>
        </w:rPr>
        <w:br/>
      </w:r>
      <w:r w:rsidRPr="008D7FBE">
        <w:rPr>
          <w:rFonts w:ascii="Open Sans" w:hAnsi="Open Sans" w:cs="Open Sans"/>
        </w:rPr>
        <w:t xml:space="preserve">By critically reviewing the design and identifying customizations, we aim to ensure that the data analytics dashboard not only meets the baseline requirements but also aligns with user expectations, enhances usability, and contributes effectively to </w:t>
      </w:r>
      <w:proofErr w:type="spellStart"/>
      <w:r w:rsidRPr="008D7FBE">
        <w:rPr>
          <w:rFonts w:ascii="Open Sans" w:hAnsi="Open Sans" w:cs="Open Sans"/>
        </w:rPr>
        <w:t>HelloGreen's</w:t>
      </w:r>
      <w:proofErr w:type="spellEnd"/>
      <w:r w:rsidRPr="008D7FBE">
        <w:rPr>
          <w:rFonts w:ascii="Open Sans" w:hAnsi="Open Sans" w:cs="Open Sans"/>
        </w:rPr>
        <w:t xml:space="preserve"> decision-making processes.</w:t>
      </w:r>
    </w:p>
    <w:sectPr w:rsidR="008D7FBE" w:rsidRPr="008D7FB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851FC" w14:textId="77777777" w:rsidR="006A0EE1" w:rsidRDefault="006A0EE1" w:rsidP="00CF1F0F">
      <w:r>
        <w:separator/>
      </w:r>
    </w:p>
  </w:endnote>
  <w:endnote w:type="continuationSeparator" w:id="0">
    <w:p w14:paraId="1D601091" w14:textId="77777777" w:rsidR="006A0EE1" w:rsidRDefault="006A0EE1" w:rsidP="00CF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75666"/>
      <w:docPartObj>
        <w:docPartGallery w:val="Page Numbers (Bottom of Page)"/>
        <w:docPartUnique/>
      </w:docPartObj>
    </w:sdtPr>
    <w:sdtEndPr>
      <w:rPr>
        <w:color w:val="7F7F7F" w:themeColor="background1" w:themeShade="7F"/>
        <w:spacing w:val="60"/>
      </w:rPr>
    </w:sdtEndPr>
    <w:sdtContent>
      <w:p w14:paraId="048F9806" w14:textId="34B033EB" w:rsidR="00CF1F0F" w:rsidRDefault="00CF1F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0931EC" w14:textId="77777777" w:rsidR="00CF1F0F" w:rsidRDefault="00CF1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102D" w14:textId="77777777" w:rsidR="006A0EE1" w:rsidRDefault="006A0EE1" w:rsidP="00CF1F0F">
      <w:r>
        <w:separator/>
      </w:r>
    </w:p>
  </w:footnote>
  <w:footnote w:type="continuationSeparator" w:id="0">
    <w:p w14:paraId="21DF4CCE" w14:textId="77777777" w:rsidR="006A0EE1" w:rsidRDefault="006A0EE1" w:rsidP="00CF1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D481" w14:textId="43CBF7A0" w:rsidR="00CF1F0F"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4BA47007A7FD4512A145963B4784857C"/>
        </w:placeholder>
        <w:dataBinding w:prefixMappings="xmlns:ns0='http://purl.org/dc/elements/1.1/' xmlns:ns1='http://schemas.openxmlformats.org/package/2006/metadata/core-properties' " w:xpath="/ns1:coreProperties[1]/ns0:title[1]" w:storeItemID="{6C3C8BC8-F283-45AE-878A-BAB7291924A1}"/>
        <w:text/>
      </w:sdtPr>
      <w:sdtContent>
        <w:r w:rsidR="00CF1F0F">
          <w:rPr>
            <w:color w:val="4472C4" w:themeColor="accent1"/>
          </w:rPr>
          <w:t>Data Science Essentials</w:t>
        </w:r>
      </w:sdtContent>
    </w:sdt>
    <w:r w:rsidR="00CF1F0F">
      <w:rPr>
        <w:color w:val="4472C4" w:themeColor="accent1"/>
      </w:rPr>
      <w:t xml:space="preserve"> | </w:t>
    </w:r>
    <w:sdt>
      <w:sdtPr>
        <w:rPr>
          <w:color w:val="4472C4" w:themeColor="accent1"/>
        </w:rPr>
        <w:alias w:val="Author"/>
        <w:tag w:val=""/>
        <w:id w:val="-1677181147"/>
        <w:placeholder>
          <w:docPart w:val="147BFF80C33A46AA90E928B98F2E2B47"/>
        </w:placeholder>
        <w:dataBinding w:prefixMappings="xmlns:ns0='http://purl.org/dc/elements/1.1/' xmlns:ns1='http://schemas.openxmlformats.org/package/2006/metadata/core-properties' " w:xpath="/ns1:coreProperties[1]/ns0:creator[1]" w:storeItemID="{6C3C8BC8-F283-45AE-878A-BAB7291924A1}"/>
        <w:text/>
      </w:sdtPr>
      <w:sdtContent>
        <w:r w:rsidR="008D7FBE">
          <w:rPr>
            <w:color w:val="4472C4" w:themeColor="accent1"/>
          </w:rPr>
          <w:t>Darren Farrell</w:t>
        </w:r>
      </w:sdtContent>
    </w:sdt>
  </w:p>
  <w:p w14:paraId="7D107DD9" w14:textId="77777777" w:rsidR="00CF1F0F" w:rsidRDefault="00CF1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C25"/>
    <w:multiLevelType w:val="hybridMultilevel"/>
    <w:tmpl w:val="852676D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880AE3"/>
    <w:multiLevelType w:val="hybridMultilevel"/>
    <w:tmpl w:val="0314800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C5414EC"/>
    <w:multiLevelType w:val="hybridMultilevel"/>
    <w:tmpl w:val="AC969938"/>
    <w:lvl w:ilvl="0" w:tplc="09D0C6BE">
      <w:numFmt w:val="bullet"/>
      <w:lvlText w:val="-"/>
      <w:lvlJc w:val="left"/>
      <w:pPr>
        <w:ind w:left="1812" w:hanging="360"/>
      </w:pPr>
      <w:rPr>
        <w:rFonts w:ascii="Open Sans" w:eastAsia="Cambria" w:hAnsi="Open Sans" w:cs="Open Sans"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3" w15:restartNumberingAfterBreak="0">
    <w:nsid w:val="0C8D311E"/>
    <w:multiLevelType w:val="hybridMultilevel"/>
    <w:tmpl w:val="37C4C24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9B37C9"/>
    <w:multiLevelType w:val="hybridMultilevel"/>
    <w:tmpl w:val="ACB8998C"/>
    <w:lvl w:ilvl="0" w:tplc="38090001">
      <w:start w:val="1"/>
      <w:numFmt w:val="bullet"/>
      <w:lvlText w:val=""/>
      <w:lvlJc w:val="left"/>
      <w:pPr>
        <w:ind w:left="2700" w:hanging="360"/>
      </w:pPr>
      <w:rPr>
        <w:rFonts w:ascii="Symbol" w:hAnsi="Symbol" w:hint="default"/>
      </w:rPr>
    </w:lvl>
    <w:lvl w:ilvl="1" w:tplc="38090003" w:tentative="1">
      <w:start w:val="1"/>
      <w:numFmt w:val="bullet"/>
      <w:lvlText w:val="o"/>
      <w:lvlJc w:val="left"/>
      <w:pPr>
        <w:ind w:left="3420" w:hanging="360"/>
      </w:pPr>
      <w:rPr>
        <w:rFonts w:ascii="Courier New" w:hAnsi="Courier New" w:cs="Courier New" w:hint="default"/>
      </w:rPr>
    </w:lvl>
    <w:lvl w:ilvl="2" w:tplc="38090005" w:tentative="1">
      <w:start w:val="1"/>
      <w:numFmt w:val="bullet"/>
      <w:lvlText w:val=""/>
      <w:lvlJc w:val="left"/>
      <w:pPr>
        <w:ind w:left="4140" w:hanging="360"/>
      </w:pPr>
      <w:rPr>
        <w:rFonts w:ascii="Wingdings" w:hAnsi="Wingdings" w:hint="default"/>
      </w:rPr>
    </w:lvl>
    <w:lvl w:ilvl="3" w:tplc="38090001" w:tentative="1">
      <w:start w:val="1"/>
      <w:numFmt w:val="bullet"/>
      <w:lvlText w:val=""/>
      <w:lvlJc w:val="left"/>
      <w:pPr>
        <w:ind w:left="4860" w:hanging="360"/>
      </w:pPr>
      <w:rPr>
        <w:rFonts w:ascii="Symbol" w:hAnsi="Symbol" w:hint="default"/>
      </w:rPr>
    </w:lvl>
    <w:lvl w:ilvl="4" w:tplc="38090003" w:tentative="1">
      <w:start w:val="1"/>
      <w:numFmt w:val="bullet"/>
      <w:lvlText w:val="o"/>
      <w:lvlJc w:val="left"/>
      <w:pPr>
        <w:ind w:left="5580" w:hanging="360"/>
      </w:pPr>
      <w:rPr>
        <w:rFonts w:ascii="Courier New" w:hAnsi="Courier New" w:cs="Courier New" w:hint="default"/>
      </w:rPr>
    </w:lvl>
    <w:lvl w:ilvl="5" w:tplc="38090005" w:tentative="1">
      <w:start w:val="1"/>
      <w:numFmt w:val="bullet"/>
      <w:lvlText w:val=""/>
      <w:lvlJc w:val="left"/>
      <w:pPr>
        <w:ind w:left="6300" w:hanging="360"/>
      </w:pPr>
      <w:rPr>
        <w:rFonts w:ascii="Wingdings" w:hAnsi="Wingdings" w:hint="default"/>
      </w:rPr>
    </w:lvl>
    <w:lvl w:ilvl="6" w:tplc="38090001" w:tentative="1">
      <w:start w:val="1"/>
      <w:numFmt w:val="bullet"/>
      <w:lvlText w:val=""/>
      <w:lvlJc w:val="left"/>
      <w:pPr>
        <w:ind w:left="7020" w:hanging="360"/>
      </w:pPr>
      <w:rPr>
        <w:rFonts w:ascii="Symbol" w:hAnsi="Symbol" w:hint="default"/>
      </w:rPr>
    </w:lvl>
    <w:lvl w:ilvl="7" w:tplc="38090003" w:tentative="1">
      <w:start w:val="1"/>
      <w:numFmt w:val="bullet"/>
      <w:lvlText w:val="o"/>
      <w:lvlJc w:val="left"/>
      <w:pPr>
        <w:ind w:left="7740" w:hanging="360"/>
      </w:pPr>
      <w:rPr>
        <w:rFonts w:ascii="Courier New" w:hAnsi="Courier New" w:cs="Courier New" w:hint="default"/>
      </w:rPr>
    </w:lvl>
    <w:lvl w:ilvl="8" w:tplc="38090005" w:tentative="1">
      <w:start w:val="1"/>
      <w:numFmt w:val="bullet"/>
      <w:lvlText w:val=""/>
      <w:lvlJc w:val="left"/>
      <w:pPr>
        <w:ind w:left="8460" w:hanging="360"/>
      </w:pPr>
      <w:rPr>
        <w:rFonts w:ascii="Wingdings" w:hAnsi="Wingdings" w:hint="default"/>
      </w:rPr>
    </w:lvl>
  </w:abstractNum>
  <w:abstractNum w:abstractNumId="5" w15:restartNumberingAfterBreak="0">
    <w:nsid w:val="0EFE47D2"/>
    <w:multiLevelType w:val="hybridMultilevel"/>
    <w:tmpl w:val="22EC2790"/>
    <w:lvl w:ilvl="0" w:tplc="3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27DD2"/>
    <w:multiLevelType w:val="hybridMultilevel"/>
    <w:tmpl w:val="A58C617C"/>
    <w:lvl w:ilvl="0" w:tplc="09D0C6BE">
      <w:numFmt w:val="bullet"/>
      <w:lvlText w:val="-"/>
      <w:lvlJc w:val="left"/>
      <w:pPr>
        <w:ind w:left="1452" w:hanging="360"/>
      </w:pPr>
      <w:rPr>
        <w:rFonts w:ascii="Open Sans" w:eastAsia="Cambria" w:hAnsi="Open Sans" w:cs="Open Sans" w:hint="default"/>
      </w:rPr>
    </w:lvl>
    <w:lvl w:ilvl="1" w:tplc="38090003" w:tentative="1">
      <w:start w:val="1"/>
      <w:numFmt w:val="bullet"/>
      <w:lvlText w:val="o"/>
      <w:lvlJc w:val="left"/>
      <w:pPr>
        <w:ind w:left="2172" w:hanging="360"/>
      </w:pPr>
      <w:rPr>
        <w:rFonts w:ascii="Courier New" w:hAnsi="Courier New" w:cs="Courier New" w:hint="default"/>
      </w:rPr>
    </w:lvl>
    <w:lvl w:ilvl="2" w:tplc="38090005" w:tentative="1">
      <w:start w:val="1"/>
      <w:numFmt w:val="bullet"/>
      <w:lvlText w:val=""/>
      <w:lvlJc w:val="left"/>
      <w:pPr>
        <w:ind w:left="2892" w:hanging="360"/>
      </w:pPr>
      <w:rPr>
        <w:rFonts w:ascii="Wingdings" w:hAnsi="Wingdings" w:hint="default"/>
      </w:rPr>
    </w:lvl>
    <w:lvl w:ilvl="3" w:tplc="38090001" w:tentative="1">
      <w:start w:val="1"/>
      <w:numFmt w:val="bullet"/>
      <w:lvlText w:val=""/>
      <w:lvlJc w:val="left"/>
      <w:pPr>
        <w:ind w:left="3612" w:hanging="360"/>
      </w:pPr>
      <w:rPr>
        <w:rFonts w:ascii="Symbol" w:hAnsi="Symbol" w:hint="default"/>
      </w:rPr>
    </w:lvl>
    <w:lvl w:ilvl="4" w:tplc="38090003" w:tentative="1">
      <w:start w:val="1"/>
      <w:numFmt w:val="bullet"/>
      <w:lvlText w:val="o"/>
      <w:lvlJc w:val="left"/>
      <w:pPr>
        <w:ind w:left="4332" w:hanging="360"/>
      </w:pPr>
      <w:rPr>
        <w:rFonts w:ascii="Courier New" w:hAnsi="Courier New" w:cs="Courier New" w:hint="default"/>
      </w:rPr>
    </w:lvl>
    <w:lvl w:ilvl="5" w:tplc="38090005" w:tentative="1">
      <w:start w:val="1"/>
      <w:numFmt w:val="bullet"/>
      <w:lvlText w:val=""/>
      <w:lvlJc w:val="left"/>
      <w:pPr>
        <w:ind w:left="5052" w:hanging="360"/>
      </w:pPr>
      <w:rPr>
        <w:rFonts w:ascii="Wingdings" w:hAnsi="Wingdings" w:hint="default"/>
      </w:rPr>
    </w:lvl>
    <w:lvl w:ilvl="6" w:tplc="38090001" w:tentative="1">
      <w:start w:val="1"/>
      <w:numFmt w:val="bullet"/>
      <w:lvlText w:val=""/>
      <w:lvlJc w:val="left"/>
      <w:pPr>
        <w:ind w:left="5772" w:hanging="360"/>
      </w:pPr>
      <w:rPr>
        <w:rFonts w:ascii="Symbol" w:hAnsi="Symbol" w:hint="default"/>
      </w:rPr>
    </w:lvl>
    <w:lvl w:ilvl="7" w:tplc="38090003" w:tentative="1">
      <w:start w:val="1"/>
      <w:numFmt w:val="bullet"/>
      <w:lvlText w:val="o"/>
      <w:lvlJc w:val="left"/>
      <w:pPr>
        <w:ind w:left="6492" w:hanging="360"/>
      </w:pPr>
      <w:rPr>
        <w:rFonts w:ascii="Courier New" w:hAnsi="Courier New" w:cs="Courier New" w:hint="default"/>
      </w:rPr>
    </w:lvl>
    <w:lvl w:ilvl="8" w:tplc="38090005" w:tentative="1">
      <w:start w:val="1"/>
      <w:numFmt w:val="bullet"/>
      <w:lvlText w:val=""/>
      <w:lvlJc w:val="left"/>
      <w:pPr>
        <w:ind w:left="7212" w:hanging="360"/>
      </w:pPr>
      <w:rPr>
        <w:rFonts w:ascii="Wingdings" w:hAnsi="Wingdings" w:hint="default"/>
      </w:rPr>
    </w:lvl>
  </w:abstractNum>
  <w:abstractNum w:abstractNumId="7" w15:restartNumberingAfterBreak="0">
    <w:nsid w:val="1A5B399F"/>
    <w:multiLevelType w:val="hybridMultilevel"/>
    <w:tmpl w:val="B1D6D23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710F36"/>
    <w:multiLevelType w:val="hybridMultilevel"/>
    <w:tmpl w:val="F90E2602"/>
    <w:lvl w:ilvl="0" w:tplc="3809000F">
      <w:start w:val="1"/>
      <w:numFmt w:val="decimal"/>
      <w:lvlText w:val="%1."/>
      <w:lvlJc w:val="left"/>
      <w:pPr>
        <w:ind w:left="360" w:hanging="360"/>
      </w:pPr>
      <w:rPr>
        <w:rFonts w:hint="default"/>
      </w:rPr>
    </w:lvl>
    <w:lvl w:ilvl="1" w:tplc="FD9611AC">
      <w:start w:val="2"/>
      <w:numFmt w:val="bullet"/>
      <w:lvlText w:val="•"/>
      <w:lvlJc w:val="left"/>
      <w:pPr>
        <w:ind w:left="1080" w:hanging="360"/>
      </w:pPr>
      <w:rPr>
        <w:rFonts w:ascii="Arial" w:eastAsia="Cambria" w:hAnsi="Arial" w:cs="Arial"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6373EFD"/>
    <w:multiLevelType w:val="hybridMultilevel"/>
    <w:tmpl w:val="83BEAEB0"/>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10" w15:restartNumberingAfterBreak="0">
    <w:nsid w:val="26B7728A"/>
    <w:multiLevelType w:val="hybridMultilevel"/>
    <w:tmpl w:val="F320CB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97D5091"/>
    <w:multiLevelType w:val="hybridMultilevel"/>
    <w:tmpl w:val="367A5812"/>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12" w15:restartNumberingAfterBreak="0">
    <w:nsid w:val="29B25DBD"/>
    <w:multiLevelType w:val="hybridMultilevel"/>
    <w:tmpl w:val="CD56D2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F3594"/>
    <w:multiLevelType w:val="hybridMultilevel"/>
    <w:tmpl w:val="5164CD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F4355A5"/>
    <w:multiLevelType w:val="hybridMultilevel"/>
    <w:tmpl w:val="BC0CBE4C"/>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15" w15:restartNumberingAfterBreak="0">
    <w:nsid w:val="3297098F"/>
    <w:multiLevelType w:val="hybridMultilevel"/>
    <w:tmpl w:val="ECCCE4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3E91ECD"/>
    <w:multiLevelType w:val="hybridMultilevel"/>
    <w:tmpl w:val="99C2176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62C02E7"/>
    <w:multiLevelType w:val="hybridMultilevel"/>
    <w:tmpl w:val="1DB612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7D0CED"/>
    <w:multiLevelType w:val="hybridMultilevel"/>
    <w:tmpl w:val="088AE22E"/>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A9E1233"/>
    <w:multiLevelType w:val="hybridMultilevel"/>
    <w:tmpl w:val="C388C46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0" w15:restartNumberingAfterBreak="0">
    <w:nsid w:val="3CA70537"/>
    <w:multiLevelType w:val="hybridMultilevel"/>
    <w:tmpl w:val="5EF67372"/>
    <w:lvl w:ilvl="0" w:tplc="09D0C6BE">
      <w:numFmt w:val="bullet"/>
      <w:lvlText w:val="-"/>
      <w:lvlJc w:val="left"/>
      <w:pPr>
        <w:ind w:left="2544" w:hanging="360"/>
      </w:pPr>
      <w:rPr>
        <w:rFonts w:ascii="Open Sans" w:eastAsia="Cambria" w:hAnsi="Open Sans" w:cs="Open Sans" w:hint="default"/>
      </w:rPr>
    </w:lvl>
    <w:lvl w:ilvl="1" w:tplc="38090003">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1" w15:restartNumberingAfterBreak="0">
    <w:nsid w:val="3FA30E6A"/>
    <w:multiLevelType w:val="hybridMultilevel"/>
    <w:tmpl w:val="48DC83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13A16AC"/>
    <w:multiLevelType w:val="hybridMultilevel"/>
    <w:tmpl w:val="CF8CA9D4"/>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3" w15:restartNumberingAfterBreak="0">
    <w:nsid w:val="41FC2132"/>
    <w:multiLevelType w:val="hybridMultilevel"/>
    <w:tmpl w:val="49720A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CF12E6"/>
    <w:multiLevelType w:val="hybridMultilevel"/>
    <w:tmpl w:val="3EAC9766"/>
    <w:lvl w:ilvl="0" w:tplc="FFFFFFFF">
      <w:start w:val="1"/>
      <w:numFmt w:val="decimal"/>
      <w:lvlText w:val="%1."/>
      <w:lvlJc w:val="left"/>
      <w:pPr>
        <w:ind w:left="1080" w:hanging="360"/>
      </w:pPr>
    </w:lvl>
    <w:lvl w:ilvl="1" w:tplc="38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4301969"/>
    <w:multiLevelType w:val="hybridMultilevel"/>
    <w:tmpl w:val="077EA8DE"/>
    <w:lvl w:ilvl="0" w:tplc="09D0C6BE">
      <w:numFmt w:val="bullet"/>
      <w:lvlText w:val="-"/>
      <w:lvlJc w:val="left"/>
      <w:pPr>
        <w:ind w:left="1812" w:hanging="360"/>
      </w:pPr>
      <w:rPr>
        <w:rFonts w:ascii="Open Sans" w:eastAsia="Cambria" w:hAnsi="Open Sans" w:cs="Open Sans"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6" w15:restartNumberingAfterBreak="0">
    <w:nsid w:val="44D608C7"/>
    <w:multiLevelType w:val="hybridMultilevel"/>
    <w:tmpl w:val="B83C46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4A8F0B6E"/>
    <w:multiLevelType w:val="hybridMultilevel"/>
    <w:tmpl w:val="407E6FFC"/>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8" w15:restartNumberingAfterBreak="0">
    <w:nsid w:val="4A920B1B"/>
    <w:multiLevelType w:val="hybridMultilevel"/>
    <w:tmpl w:val="68145BB6"/>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29" w15:restartNumberingAfterBreak="0">
    <w:nsid w:val="4C91286D"/>
    <w:multiLevelType w:val="hybridMultilevel"/>
    <w:tmpl w:val="2EA4D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1C54313"/>
    <w:multiLevelType w:val="hybridMultilevel"/>
    <w:tmpl w:val="38C8CF1A"/>
    <w:lvl w:ilvl="0" w:tplc="3809000F">
      <w:start w:val="1"/>
      <w:numFmt w:val="decimal"/>
      <w:lvlText w:val="%1."/>
      <w:lvlJc w:val="left"/>
      <w:pPr>
        <w:ind w:left="720" w:hanging="360"/>
      </w:pPr>
    </w:lvl>
    <w:lvl w:ilvl="1" w:tplc="B15C9CF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0C4A5F"/>
    <w:multiLevelType w:val="multilevel"/>
    <w:tmpl w:val="47E48094"/>
    <w:lvl w:ilvl="0">
      <w:start w:val="1"/>
      <w:numFmt w:val="decimal"/>
      <w:lvlText w:val="%1."/>
      <w:lvlJc w:val="left"/>
      <w:pPr>
        <w:ind w:left="720" w:hanging="360"/>
      </w:pPr>
      <w:rPr>
        <w:rFonts w:ascii="Cambria" w:hAnsi="Cambria" w:cs="Cambria" w:hint="default"/>
        <w:b w:val="0"/>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A6A58EF"/>
    <w:multiLevelType w:val="hybridMultilevel"/>
    <w:tmpl w:val="0F78CB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AB47A23"/>
    <w:multiLevelType w:val="hybridMultilevel"/>
    <w:tmpl w:val="DDBE3C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DB240F7"/>
    <w:multiLevelType w:val="hybridMultilevel"/>
    <w:tmpl w:val="1D6895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99245A6"/>
    <w:multiLevelType w:val="hybridMultilevel"/>
    <w:tmpl w:val="5CC0A0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ED35BEA"/>
    <w:multiLevelType w:val="hybridMultilevel"/>
    <w:tmpl w:val="B284034E"/>
    <w:lvl w:ilvl="0" w:tplc="38090001">
      <w:start w:val="1"/>
      <w:numFmt w:val="bullet"/>
      <w:lvlText w:val=""/>
      <w:lvlJc w:val="left"/>
      <w:pPr>
        <w:ind w:left="2532" w:hanging="360"/>
      </w:pPr>
      <w:rPr>
        <w:rFonts w:ascii="Symbol" w:hAnsi="Symbol" w:hint="default"/>
      </w:rPr>
    </w:lvl>
    <w:lvl w:ilvl="1" w:tplc="38090003" w:tentative="1">
      <w:start w:val="1"/>
      <w:numFmt w:val="bullet"/>
      <w:lvlText w:val="o"/>
      <w:lvlJc w:val="left"/>
      <w:pPr>
        <w:ind w:left="3252" w:hanging="360"/>
      </w:pPr>
      <w:rPr>
        <w:rFonts w:ascii="Courier New" w:hAnsi="Courier New" w:cs="Courier New" w:hint="default"/>
      </w:rPr>
    </w:lvl>
    <w:lvl w:ilvl="2" w:tplc="38090005" w:tentative="1">
      <w:start w:val="1"/>
      <w:numFmt w:val="bullet"/>
      <w:lvlText w:val=""/>
      <w:lvlJc w:val="left"/>
      <w:pPr>
        <w:ind w:left="3972" w:hanging="360"/>
      </w:pPr>
      <w:rPr>
        <w:rFonts w:ascii="Wingdings" w:hAnsi="Wingdings" w:hint="default"/>
      </w:rPr>
    </w:lvl>
    <w:lvl w:ilvl="3" w:tplc="38090001" w:tentative="1">
      <w:start w:val="1"/>
      <w:numFmt w:val="bullet"/>
      <w:lvlText w:val=""/>
      <w:lvlJc w:val="left"/>
      <w:pPr>
        <w:ind w:left="4692" w:hanging="360"/>
      </w:pPr>
      <w:rPr>
        <w:rFonts w:ascii="Symbol" w:hAnsi="Symbol" w:hint="default"/>
      </w:rPr>
    </w:lvl>
    <w:lvl w:ilvl="4" w:tplc="38090003" w:tentative="1">
      <w:start w:val="1"/>
      <w:numFmt w:val="bullet"/>
      <w:lvlText w:val="o"/>
      <w:lvlJc w:val="left"/>
      <w:pPr>
        <w:ind w:left="5412" w:hanging="360"/>
      </w:pPr>
      <w:rPr>
        <w:rFonts w:ascii="Courier New" w:hAnsi="Courier New" w:cs="Courier New" w:hint="default"/>
      </w:rPr>
    </w:lvl>
    <w:lvl w:ilvl="5" w:tplc="38090005" w:tentative="1">
      <w:start w:val="1"/>
      <w:numFmt w:val="bullet"/>
      <w:lvlText w:val=""/>
      <w:lvlJc w:val="left"/>
      <w:pPr>
        <w:ind w:left="6132" w:hanging="360"/>
      </w:pPr>
      <w:rPr>
        <w:rFonts w:ascii="Wingdings" w:hAnsi="Wingdings" w:hint="default"/>
      </w:rPr>
    </w:lvl>
    <w:lvl w:ilvl="6" w:tplc="38090001" w:tentative="1">
      <w:start w:val="1"/>
      <w:numFmt w:val="bullet"/>
      <w:lvlText w:val=""/>
      <w:lvlJc w:val="left"/>
      <w:pPr>
        <w:ind w:left="6852" w:hanging="360"/>
      </w:pPr>
      <w:rPr>
        <w:rFonts w:ascii="Symbol" w:hAnsi="Symbol" w:hint="default"/>
      </w:rPr>
    </w:lvl>
    <w:lvl w:ilvl="7" w:tplc="38090003" w:tentative="1">
      <w:start w:val="1"/>
      <w:numFmt w:val="bullet"/>
      <w:lvlText w:val="o"/>
      <w:lvlJc w:val="left"/>
      <w:pPr>
        <w:ind w:left="7572" w:hanging="360"/>
      </w:pPr>
      <w:rPr>
        <w:rFonts w:ascii="Courier New" w:hAnsi="Courier New" w:cs="Courier New" w:hint="default"/>
      </w:rPr>
    </w:lvl>
    <w:lvl w:ilvl="8" w:tplc="38090005" w:tentative="1">
      <w:start w:val="1"/>
      <w:numFmt w:val="bullet"/>
      <w:lvlText w:val=""/>
      <w:lvlJc w:val="left"/>
      <w:pPr>
        <w:ind w:left="8292" w:hanging="360"/>
      </w:pPr>
      <w:rPr>
        <w:rFonts w:ascii="Wingdings" w:hAnsi="Wingdings" w:hint="default"/>
      </w:rPr>
    </w:lvl>
  </w:abstractNum>
  <w:abstractNum w:abstractNumId="37" w15:restartNumberingAfterBreak="0">
    <w:nsid w:val="6FF84CF6"/>
    <w:multiLevelType w:val="hybridMultilevel"/>
    <w:tmpl w:val="614CFF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0205539"/>
    <w:multiLevelType w:val="hybridMultilevel"/>
    <w:tmpl w:val="766CAC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2A029A6"/>
    <w:multiLevelType w:val="hybridMultilevel"/>
    <w:tmpl w:val="D38AFB48"/>
    <w:lvl w:ilvl="0" w:tplc="38090011">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2E86C8D"/>
    <w:multiLevelType w:val="hybridMultilevel"/>
    <w:tmpl w:val="5E94C852"/>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41" w15:restartNumberingAfterBreak="0">
    <w:nsid w:val="749D7F83"/>
    <w:multiLevelType w:val="hybridMultilevel"/>
    <w:tmpl w:val="5456E254"/>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775E1C0E"/>
    <w:multiLevelType w:val="hybridMultilevel"/>
    <w:tmpl w:val="D29C2654"/>
    <w:lvl w:ilvl="0" w:tplc="09D0C6BE">
      <w:numFmt w:val="bullet"/>
      <w:lvlText w:val="-"/>
      <w:lvlJc w:val="left"/>
      <w:pPr>
        <w:ind w:left="1812" w:hanging="360"/>
      </w:pPr>
      <w:rPr>
        <w:rFonts w:ascii="Open Sans" w:eastAsia="Cambria" w:hAnsi="Open Sans" w:cs="Open Sans"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43" w15:restartNumberingAfterBreak="0">
    <w:nsid w:val="78466874"/>
    <w:multiLevelType w:val="hybridMultilevel"/>
    <w:tmpl w:val="EFF4F33C"/>
    <w:lvl w:ilvl="0" w:tplc="09D0C6BE">
      <w:numFmt w:val="bullet"/>
      <w:lvlText w:val="-"/>
      <w:lvlJc w:val="left"/>
      <w:pPr>
        <w:ind w:left="1812" w:hanging="360"/>
      </w:pPr>
      <w:rPr>
        <w:rFonts w:ascii="Open Sans" w:eastAsia="Cambria" w:hAnsi="Open Sans" w:cs="Open Sans" w:hint="default"/>
      </w:rPr>
    </w:lvl>
    <w:lvl w:ilvl="1" w:tplc="38090003" w:tentative="1">
      <w:start w:val="1"/>
      <w:numFmt w:val="bullet"/>
      <w:lvlText w:val="o"/>
      <w:lvlJc w:val="left"/>
      <w:pPr>
        <w:ind w:left="2532" w:hanging="360"/>
      </w:pPr>
      <w:rPr>
        <w:rFonts w:ascii="Courier New" w:hAnsi="Courier New" w:cs="Courier New" w:hint="default"/>
      </w:rPr>
    </w:lvl>
    <w:lvl w:ilvl="2" w:tplc="38090005">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abstractNum w:abstractNumId="44" w15:restartNumberingAfterBreak="0">
    <w:nsid w:val="7D410613"/>
    <w:multiLevelType w:val="hybridMultilevel"/>
    <w:tmpl w:val="54A0F7CE"/>
    <w:lvl w:ilvl="0" w:tplc="38090001">
      <w:start w:val="1"/>
      <w:numFmt w:val="bullet"/>
      <w:lvlText w:val=""/>
      <w:lvlJc w:val="left"/>
      <w:pPr>
        <w:ind w:left="1812" w:hanging="360"/>
      </w:pPr>
      <w:rPr>
        <w:rFonts w:ascii="Symbol" w:hAnsi="Symbol" w:hint="default"/>
      </w:rPr>
    </w:lvl>
    <w:lvl w:ilvl="1" w:tplc="38090003" w:tentative="1">
      <w:start w:val="1"/>
      <w:numFmt w:val="bullet"/>
      <w:lvlText w:val="o"/>
      <w:lvlJc w:val="left"/>
      <w:pPr>
        <w:ind w:left="2532" w:hanging="360"/>
      </w:pPr>
      <w:rPr>
        <w:rFonts w:ascii="Courier New" w:hAnsi="Courier New" w:cs="Courier New" w:hint="default"/>
      </w:rPr>
    </w:lvl>
    <w:lvl w:ilvl="2" w:tplc="38090005" w:tentative="1">
      <w:start w:val="1"/>
      <w:numFmt w:val="bullet"/>
      <w:lvlText w:val=""/>
      <w:lvlJc w:val="left"/>
      <w:pPr>
        <w:ind w:left="3252" w:hanging="360"/>
      </w:pPr>
      <w:rPr>
        <w:rFonts w:ascii="Wingdings" w:hAnsi="Wingdings" w:hint="default"/>
      </w:rPr>
    </w:lvl>
    <w:lvl w:ilvl="3" w:tplc="38090001" w:tentative="1">
      <w:start w:val="1"/>
      <w:numFmt w:val="bullet"/>
      <w:lvlText w:val=""/>
      <w:lvlJc w:val="left"/>
      <w:pPr>
        <w:ind w:left="3972" w:hanging="360"/>
      </w:pPr>
      <w:rPr>
        <w:rFonts w:ascii="Symbol" w:hAnsi="Symbol" w:hint="default"/>
      </w:rPr>
    </w:lvl>
    <w:lvl w:ilvl="4" w:tplc="38090003" w:tentative="1">
      <w:start w:val="1"/>
      <w:numFmt w:val="bullet"/>
      <w:lvlText w:val="o"/>
      <w:lvlJc w:val="left"/>
      <w:pPr>
        <w:ind w:left="4692" w:hanging="360"/>
      </w:pPr>
      <w:rPr>
        <w:rFonts w:ascii="Courier New" w:hAnsi="Courier New" w:cs="Courier New" w:hint="default"/>
      </w:rPr>
    </w:lvl>
    <w:lvl w:ilvl="5" w:tplc="38090005" w:tentative="1">
      <w:start w:val="1"/>
      <w:numFmt w:val="bullet"/>
      <w:lvlText w:val=""/>
      <w:lvlJc w:val="left"/>
      <w:pPr>
        <w:ind w:left="5412" w:hanging="360"/>
      </w:pPr>
      <w:rPr>
        <w:rFonts w:ascii="Wingdings" w:hAnsi="Wingdings" w:hint="default"/>
      </w:rPr>
    </w:lvl>
    <w:lvl w:ilvl="6" w:tplc="38090001" w:tentative="1">
      <w:start w:val="1"/>
      <w:numFmt w:val="bullet"/>
      <w:lvlText w:val=""/>
      <w:lvlJc w:val="left"/>
      <w:pPr>
        <w:ind w:left="6132" w:hanging="360"/>
      </w:pPr>
      <w:rPr>
        <w:rFonts w:ascii="Symbol" w:hAnsi="Symbol" w:hint="default"/>
      </w:rPr>
    </w:lvl>
    <w:lvl w:ilvl="7" w:tplc="38090003" w:tentative="1">
      <w:start w:val="1"/>
      <w:numFmt w:val="bullet"/>
      <w:lvlText w:val="o"/>
      <w:lvlJc w:val="left"/>
      <w:pPr>
        <w:ind w:left="6852" w:hanging="360"/>
      </w:pPr>
      <w:rPr>
        <w:rFonts w:ascii="Courier New" w:hAnsi="Courier New" w:cs="Courier New" w:hint="default"/>
      </w:rPr>
    </w:lvl>
    <w:lvl w:ilvl="8" w:tplc="38090005" w:tentative="1">
      <w:start w:val="1"/>
      <w:numFmt w:val="bullet"/>
      <w:lvlText w:val=""/>
      <w:lvlJc w:val="left"/>
      <w:pPr>
        <w:ind w:left="7572" w:hanging="360"/>
      </w:pPr>
      <w:rPr>
        <w:rFonts w:ascii="Wingdings" w:hAnsi="Wingdings" w:hint="default"/>
      </w:rPr>
    </w:lvl>
  </w:abstractNum>
  <w:num w:numId="1" w16cid:durableId="1205289049">
    <w:abstractNumId w:val="30"/>
  </w:num>
  <w:num w:numId="2" w16cid:durableId="1535993577">
    <w:abstractNumId w:val="18"/>
  </w:num>
  <w:num w:numId="3" w16cid:durableId="697705257">
    <w:abstractNumId w:val="24"/>
  </w:num>
  <w:num w:numId="4" w16cid:durableId="236524527">
    <w:abstractNumId w:val="39"/>
  </w:num>
  <w:num w:numId="5" w16cid:durableId="1791052117">
    <w:abstractNumId w:val="41"/>
  </w:num>
  <w:num w:numId="6" w16cid:durableId="933898669">
    <w:abstractNumId w:val="3"/>
  </w:num>
  <w:num w:numId="7" w16cid:durableId="99185553">
    <w:abstractNumId w:val="23"/>
  </w:num>
  <w:num w:numId="8" w16cid:durableId="1979339360">
    <w:abstractNumId w:val="0"/>
  </w:num>
  <w:num w:numId="9" w16cid:durableId="708460322">
    <w:abstractNumId w:val="16"/>
  </w:num>
  <w:num w:numId="10" w16cid:durableId="260769128">
    <w:abstractNumId w:val="5"/>
  </w:num>
  <w:num w:numId="11" w16cid:durableId="986276994">
    <w:abstractNumId w:val="7"/>
  </w:num>
  <w:num w:numId="12" w16cid:durableId="1898855470">
    <w:abstractNumId w:val="37"/>
  </w:num>
  <w:num w:numId="13" w16cid:durableId="531891528">
    <w:abstractNumId w:val="8"/>
  </w:num>
  <w:num w:numId="14" w16cid:durableId="158735383">
    <w:abstractNumId w:val="26"/>
  </w:num>
  <w:num w:numId="15" w16cid:durableId="1425103876">
    <w:abstractNumId w:val="29"/>
  </w:num>
  <w:num w:numId="16" w16cid:durableId="1421490500">
    <w:abstractNumId w:val="12"/>
  </w:num>
  <w:num w:numId="17" w16cid:durableId="1495412774">
    <w:abstractNumId w:val="34"/>
  </w:num>
  <w:num w:numId="18" w16cid:durableId="1290666208">
    <w:abstractNumId w:val="13"/>
  </w:num>
  <w:num w:numId="19" w16cid:durableId="1181816090">
    <w:abstractNumId w:val="15"/>
  </w:num>
  <w:num w:numId="20" w16cid:durableId="1648169098">
    <w:abstractNumId w:val="10"/>
  </w:num>
  <w:num w:numId="21" w16cid:durableId="1114518256">
    <w:abstractNumId w:val="33"/>
  </w:num>
  <w:num w:numId="22" w16cid:durableId="519049802">
    <w:abstractNumId w:val="32"/>
  </w:num>
  <w:num w:numId="23" w16cid:durableId="640312405">
    <w:abstractNumId w:val="35"/>
  </w:num>
  <w:num w:numId="24" w16cid:durableId="1278489986">
    <w:abstractNumId w:val="38"/>
  </w:num>
  <w:num w:numId="25" w16cid:durableId="1405839218">
    <w:abstractNumId w:val="21"/>
  </w:num>
  <w:num w:numId="26" w16cid:durableId="1559702287">
    <w:abstractNumId w:val="1"/>
  </w:num>
  <w:num w:numId="27" w16cid:durableId="568467262">
    <w:abstractNumId w:val="31"/>
  </w:num>
  <w:num w:numId="28" w16cid:durableId="1464348950">
    <w:abstractNumId w:val="27"/>
  </w:num>
  <w:num w:numId="29" w16cid:durableId="621032365">
    <w:abstractNumId w:val="22"/>
  </w:num>
  <w:num w:numId="30" w16cid:durableId="883761378">
    <w:abstractNumId w:val="9"/>
  </w:num>
  <w:num w:numId="31" w16cid:durableId="393628052">
    <w:abstractNumId w:val="6"/>
  </w:num>
  <w:num w:numId="32" w16cid:durableId="1396396492">
    <w:abstractNumId w:val="20"/>
  </w:num>
  <w:num w:numId="33" w16cid:durableId="1244216930">
    <w:abstractNumId w:val="43"/>
  </w:num>
  <w:num w:numId="34" w16cid:durableId="407923319">
    <w:abstractNumId w:val="17"/>
  </w:num>
  <w:num w:numId="35" w16cid:durableId="1543781405">
    <w:abstractNumId w:val="36"/>
  </w:num>
  <w:num w:numId="36" w16cid:durableId="210383544">
    <w:abstractNumId w:val="4"/>
  </w:num>
  <w:num w:numId="37" w16cid:durableId="1657218798">
    <w:abstractNumId w:val="25"/>
  </w:num>
  <w:num w:numId="38" w16cid:durableId="292639969">
    <w:abstractNumId w:val="2"/>
  </w:num>
  <w:num w:numId="39" w16cid:durableId="1141772688">
    <w:abstractNumId w:val="40"/>
  </w:num>
  <w:num w:numId="40" w16cid:durableId="483352962">
    <w:abstractNumId w:val="42"/>
  </w:num>
  <w:num w:numId="41" w16cid:durableId="1099906302">
    <w:abstractNumId w:val="14"/>
  </w:num>
  <w:num w:numId="42" w16cid:durableId="867134270">
    <w:abstractNumId w:val="44"/>
  </w:num>
  <w:num w:numId="43" w16cid:durableId="1929652620">
    <w:abstractNumId w:val="11"/>
  </w:num>
  <w:num w:numId="44" w16cid:durableId="1345666493">
    <w:abstractNumId w:val="19"/>
  </w:num>
  <w:num w:numId="45" w16cid:durableId="20604013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B4"/>
    <w:rsid w:val="00000F85"/>
    <w:rsid w:val="00035CAB"/>
    <w:rsid w:val="000440E1"/>
    <w:rsid w:val="00094169"/>
    <w:rsid w:val="000D4A41"/>
    <w:rsid w:val="000F41EA"/>
    <w:rsid w:val="00117D35"/>
    <w:rsid w:val="00192E68"/>
    <w:rsid w:val="00195182"/>
    <w:rsid w:val="001B14FE"/>
    <w:rsid w:val="001C1AFC"/>
    <w:rsid w:val="001C6495"/>
    <w:rsid w:val="00200270"/>
    <w:rsid w:val="00275FBA"/>
    <w:rsid w:val="00284CED"/>
    <w:rsid w:val="00295CA2"/>
    <w:rsid w:val="002C46D4"/>
    <w:rsid w:val="002D37E8"/>
    <w:rsid w:val="003129D1"/>
    <w:rsid w:val="0031327F"/>
    <w:rsid w:val="00352281"/>
    <w:rsid w:val="0038551E"/>
    <w:rsid w:val="003B49C2"/>
    <w:rsid w:val="004360B4"/>
    <w:rsid w:val="0045333B"/>
    <w:rsid w:val="004F0E25"/>
    <w:rsid w:val="005009B4"/>
    <w:rsid w:val="005242DA"/>
    <w:rsid w:val="00545388"/>
    <w:rsid w:val="005572FE"/>
    <w:rsid w:val="00581488"/>
    <w:rsid w:val="0058515D"/>
    <w:rsid w:val="005A1FAF"/>
    <w:rsid w:val="00615005"/>
    <w:rsid w:val="00643607"/>
    <w:rsid w:val="00693742"/>
    <w:rsid w:val="006A0EE1"/>
    <w:rsid w:val="006A7F71"/>
    <w:rsid w:val="006B7132"/>
    <w:rsid w:val="006C3109"/>
    <w:rsid w:val="007026C8"/>
    <w:rsid w:val="00707296"/>
    <w:rsid w:val="007640A4"/>
    <w:rsid w:val="007677BF"/>
    <w:rsid w:val="008D7F99"/>
    <w:rsid w:val="008D7FBE"/>
    <w:rsid w:val="009B58A5"/>
    <w:rsid w:val="00A01647"/>
    <w:rsid w:val="00A15E2A"/>
    <w:rsid w:val="00A25B95"/>
    <w:rsid w:val="00A30C2C"/>
    <w:rsid w:val="00A369CB"/>
    <w:rsid w:val="00A56B1C"/>
    <w:rsid w:val="00A57197"/>
    <w:rsid w:val="00A57AC3"/>
    <w:rsid w:val="00A60D2B"/>
    <w:rsid w:val="00A664EE"/>
    <w:rsid w:val="00A838E2"/>
    <w:rsid w:val="00A85E7E"/>
    <w:rsid w:val="00AA3740"/>
    <w:rsid w:val="00AA78DA"/>
    <w:rsid w:val="00AB4FFE"/>
    <w:rsid w:val="00AD551A"/>
    <w:rsid w:val="00B168F3"/>
    <w:rsid w:val="00BB7933"/>
    <w:rsid w:val="00C0429A"/>
    <w:rsid w:val="00C16BCB"/>
    <w:rsid w:val="00C314AE"/>
    <w:rsid w:val="00CA20E2"/>
    <w:rsid w:val="00CD3270"/>
    <w:rsid w:val="00CF1F0F"/>
    <w:rsid w:val="00D40A3F"/>
    <w:rsid w:val="00D55428"/>
    <w:rsid w:val="00D6388E"/>
    <w:rsid w:val="00D90DFB"/>
    <w:rsid w:val="00D95D10"/>
    <w:rsid w:val="00DA1C41"/>
    <w:rsid w:val="00E721A8"/>
    <w:rsid w:val="00EC5745"/>
    <w:rsid w:val="00ED2DFC"/>
    <w:rsid w:val="00ED3AAA"/>
    <w:rsid w:val="00F35622"/>
    <w:rsid w:val="00F36DFE"/>
    <w:rsid w:val="00F44812"/>
    <w:rsid w:val="00F67A37"/>
    <w:rsid w:val="00F8115F"/>
    <w:rsid w:val="00F9250A"/>
    <w:rsid w:val="1B870988"/>
    <w:rsid w:val="606DA97C"/>
  </w:rsids>
  <m:mathPr>
    <m:mathFont m:val="Cambria Math"/>
    <m:brkBin m:val="before"/>
    <m:brkBinSub m:val="--"/>
    <m:smallFrac m:val="0"/>
    <m:dispDef/>
    <m:lMargin m:val="0"/>
    <m:rMargin m:val="0"/>
    <m:defJc m:val="centerGroup"/>
    <m:wrapIndent m:val="1440"/>
    <m:intLim m:val="subSup"/>
    <m:naryLim m:val="undOvr"/>
  </m:mathPr>
  <w:themeFontLang w:val="en-ID"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92C"/>
  <w15:chartTrackingRefBased/>
  <w15:docId w15:val="{4AE2E9C7-2E0E-408F-A287-9B7C0D2D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9B4"/>
    <w:pPr>
      <w:widowControl w:val="0"/>
      <w:autoSpaceDE w:val="0"/>
      <w:autoSpaceDN w:val="0"/>
      <w:spacing w:after="0" w:line="240" w:lineRule="auto"/>
    </w:pPr>
    <w:rPr>
      <w:rFonts w:ascii="Cambria" w:eastAsia="Cambria" w:hAnsi="Cambria" w:cs="Cambr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009B4"/>
    <w:rPr>
      <w:rFonts w:ascii="Times New Roman" w:eastAsia="Times New Roman" w:hAnsi="Times New Roman" w:cs="Times New Roman"/>
    </w:rPr>
  </w:style>
  <w:style w:type="character" w:customStyle="1" w:styleId="TitleChar">
    <w:name w:val="Title Char"/>
    <w:basedOn w:val="DefaultParagraphFont"/>
    <w:link w:val="Title"/>
    <w:uiPriority w:val="10"/>
    <w:rsid w:val="005009B4"/>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5009B4"/>
    <w:pPr>
      <w:ind w:left="112"/>
    </w:pPr>
  </w:style>
  <w:style w:type="paragraph" w:styleId="ListParagraph">
    <w:name w:val="List Paragraph"/>
    <w:basedOn w:val="Normal"/>
    <w:uiPriority w:val="34"/>
    <w:qFormat/>
    <w:rsid w:val="00352281"/>
    <w:pPr>
      <w:ind w:left="720"/>
      <w:contextualSpacing/>
    </w:pPr>
  </w:style>
  <w:style w:type="paragraph" w:styleId="Header">
    <w:name w:val="header"/>
    <w:basedOn w:val="Normal"/>
    <w:link w:val="HeaderChar"/>
    <w:uiPriority w:val="99"/>
    <w:unhideWhenUsed/>
    <w:rsid w:val="00CF1F0F"/>
    <w:pPr>
      <w:tabs>
        <w:tab w:val="center" w:pos="4680"/>
        <w:tab w:val="right" w:pos="9360"/>
      </w:tabs>
    </w:pPr>
  </w:style>
  <w:style w:type="character" w:customStyle="1" w:styleId="HeaderChar">
    <w:name w:val="Header Char"/>
    <w:basedOn w:val="DefaultParagraphFont"/>
    <w:link w:val="Header"/>
    <w:uiPriority w:val="99"/>
    <w:rsid w:val="00CF1F0F"/>
    <w:rPr>
      <w:rFonts w:ascii="Cambria" w:eastAsia="Cambria" w:hAnsi="Cambria" w:cs="Cambria"/>
      <w:kern w:val="0"/>
      <w:lang w:val="en-US"/>
      <w14:ligatures w14:val="none"/>
    </w:rPr>
  </w:style>
  <w:style w:type="paragraph" w:styleId="Footer">
    <w:name w:val="footer"/>
    <w:basedOn w:val="Normal"/>
    <w:link w:val="FooterChar"/>
    <w:uiPriority w:val="99"/>
    <w:unhideWhenUsed/>
    <w:rsid w:val="00CF1F0F"/>
    <w:pPr>
      <w:tabs>
        <w:tab w:val="center" w:pos="4680"/>
        <w:tab w:val="right" w:pos="9360"/>
      </w:tabs>
    </w:pPr>
  </w:style>
  <w:style w:type="character" w:customStyle="1" w:styleId="FooterChar">
    <w:name w:val="Footer Char"/>
    <w:basedOn w:val="DefaultParagraphFont"/>
    <w:link w:val="Footer"/>
    <w:uiPriority w:val="99"/>
    <w:rsid w:val="00CF1F0F"/>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A47007A7FD4512A145963B4784857C"/>
        <w:category>
          <w:name w:val="General"/>
          <w:gallery w:val="placeholder"/>
        </w:category>
        <w:types>
          <w:type w:val="bbPlcHdr"/>
        </w:types>
        <w:behaviors>
          <w:behavior w:val="content"/>
        </w:behaviors>
        <w:guid w:val="{094CBE19-12DB-4572-9C18-2ABB66CC1152}"/>
      </w:docPartPr>
      <w:docPartBody>
        <w:p w:rsidR="00871BA9" w:rsidRDefault="00F9250A" w:rsidP="00F9250A">
          <w:pPr>
            <w:pStyle w:val="4BA47007A7FD4512A145963B4784857C"/>
          </w:pPr>
          <w:r>
            <w:rPr>
              <w:color w:val="4472C4" w:themeColor="accent1"/>
            </w:rPr>
            <w:t>[Document title]</w:t>
          </w:r>
        </w:p>
      </w:docPartBody>
    </w:docPart>
    <w:docPart>
      <w:docPartPr>
        <w:name w:val="147BFF80C33A46AA90E928B98F2E2B47"/>
        <w:category>
          <w:name w:val="General"/>
          <w:gallery w:val="placeholder"/>
        </w:category>
        <w:types>
          <w:type w:val="bbPlcHdr"/>
        </w:types>
        <w:behaviors>
          <w:behavior w:val="content"/>
        </w:behaviors>
        <w:guid w:val="{4F50DEA3-D4A1-4DDA-B13B-D8BCEAEA9E43}"/>
      </w:docPartPr>
      <w:docPartBody>
        <w:p w:rsidR="00871BA9" w:rsidRDefault="00F9250A" w:rsidP="00F9250A">
          <w:pPr>
            <w:pStyle w:val="147BFF80C33A46AA90E928B98F2E2B4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A"/>
    <w:rsid w:val="00871BA9"/>
    <w:rsid w:val="00C4513E"/>
    <w:rsid w:val="00F9250A"/>
    <w:rsid w:val="00FF640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47007A7FD4512A145963B4784857C">
    <w:name w:val="4BA47007A7FD4512A145963B4784857C"/>
    <w:rsid w:val="00F9250A"/>
  </w:style>
  <w:style w:type="paragraph" w:customStyle="1" w:styleId="147BFF80C33A46AA90E928B98F2E2B47">
    <w:name w:val="147BFF80C33A46AA90E928B98F2E2B47"/>
    <w:rsid w:val="00F92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4AA153-6EDD-447F-9845-6ABC82FD7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87854-DA39-48CA-B0BC-D72CBEB7A6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 Science Essentials</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Essentials</dc:title>
  <dc:subject/>
  <dc:creator>Darren Farrell</dc:creator>
  <cp:keywords/>
  <dc:description/>
  <cp:lastModifiedBy>Darren Farrell Andrian - bdse-0922-051</cp:lastModifiedBy>
  <cp:revision>8</cp:revision>
  <dcterms:created xsi:type="dcterms:W3CDTF">2024-01-19T10:50:00Z</dcterms:created>
  <dcterms:modified xsi:type="dcterms:W3CDTF">2024-01-19T15:38:00Z</dcterms:modified>
</cp:coreProperties>
</file>