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6FF" w:rsidRPr="00E426FF" w:rsidRDefault="00E426FF" w:rsidP="00E426FF">
      <w:pPr>
        <w:pStyle w:val="a5"/>
        <w:rPr>
          <w:kern w:val="0"/>
        </w:rPr>
      </w:pPr>
      <w:r w:rsidRPr="00E426FF">
        <w:rPr>
          <w:kern w:val="0"/>
        </w:rPr>
        <w:t>软件系统整体报价方案</w:t>
      </w:r>
    </w:p>
    <w:p w:rsidR="00E426FF" w:rsidRDefault="00E426FF" w:rsidP="00E426FF">
      <w:pPr>
        <w:widowControl/>
        <w:jc w:val="left"/>
        <w:rPr>
          <w:rFonts w:ascii="Tahoma" w:eastAsia="宋体" w:hAnsi="Tahoma" w:cs="Tahoma" w:hint="eastAsia"/>
          <w:color w:val="454545"/>
          <w:kern w:val="0"/>
          <w:szCs w:val="21"/>
        </w:rPr>
      </w:pPr>
      <w:r w:rsidRPr="00E426FF">
        <w:rPr>
          <w:rFonts w:ascii="Tahoma" w:eastAsia="宋体" w:hAnsi="Tahoma" w:cs="Tahoma"/>
          <w:color w:val="454545"/>
          <w:kern w:val="0"/>
          <w:szCs w:val="21"/>
        </w:rPr>
        <w:t>1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．软件开发价格估算方法软件开发价格与工作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量、商务成本、国家税收和企业利润等项有关。为了便于计算，给出一个计算公式：软件开发价格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＝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开发工作量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×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开发费用／人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·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月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1.1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开发工作量软件开发工作量与估算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工作量经验值、风险系数和复用系数等项有关：软件开发工作量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＝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估算工作量经验值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×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风险系数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×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复用系数</w:t>
      </w:r>
    </w:p>
    <w:p w:rsidR="00E426FF" w:rsidRDefault="00E426FF" w:rsidP="00E426FF">
      <w:pPr>
        <w:widowControl/>
        <w:jc w:val="left"/>
        <w:rPr>
          <w:rFonts w:ascii="Tahoma" w:eastAsia="宋体" w:hAnsi="Tahoma" w:cs="Tahoma" w:hint="eastAsia"/>
          <w:color w:val="454545"/>
          <w:kern w:val="0"/>
          <w:szCs w:val="21"/>
        </w:rPr>
      </w:pPr>
      <w:r w:rsidRPr="00E426FF">
        <w:rPr>
          <w:rFonts w:ascii="Tahoma" w:eastAsia="宋体" w:hAnsi="Tahoma" w:cs="Tahoma"/>
          <w:color w:val="454545"/>
          <w:kern w:val="0"/>
          <w:szCs w:val="21"/>
        </w:rPr>
        <w:t>1.1.1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估算工作量经验值（以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A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来表示）软什开发工作量的计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算，曾有人提出以源代码行或功能点来计算，这些方法实施起来均有不少难度。目前国际上仍旧按以往经验的方式加以计算，国内各软件企业也是采用经验的方式加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以估算工作量。为了更好地规范估算方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法，建议可按照国家标准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“GB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／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T 8566-2001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软件生存周期过程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”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所规定的软件开发过程的各项活动来计算工作量。工作量的计算是按一个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开发工作人员在一个月内（日历中的月，即包括国家规定的节假日）能完成的工作量为单位，也就是通常所讲的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“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人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·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月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”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。特别要提醒的是软件开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发过程中既包括了通常所讲的软件开发，也应包括各类软件测试的活动。</w:t>
      </w:r>
    </w:p>
    <w:p w:rsidR="00E426FF" w:rsidRDefault="00E426FF" w:rsidP="00E426FF">
      <w:pPr>
        <w:widowControl/>
        <w:jc w:val="left"/>
        <w:rPr>
          <w:rFonts w:ascii="Tahoma" w:eastAsia="宋体" w:hAnsi="Tahoma" w:cs="Tahoma" w:hint="eastAsia"/>
          <w:color w:val="454545"/>
          <w:kern w:val="0"/>
          <w:szCs w:val="21"/>
        </w:rPr>
      </w:pPr>
      <w:r w:rsidRPr="00E426FF">
        <w:rPr>
          <w:rFonts w:ascii="Tahoma" w:eastAsia="宋体" w:hAnsi="Tahoma" w:cs="Tahoma"/>
          <w:color w:val="454545"/>
          <w:kern w:val="0"/>
          <w:szCs w:val="21"/>
        </w:rPr>
        <w:t>1.1.2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风险系数（以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σ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来表示）估算工作量经验值亦会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存在较大风险，造成软件危机的因素很多，这也是一个方面的因素。特别当软件企业对该信息工程项目的业务领域不熟悉或不太熟悉，而且用户又无法或不能完整明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白地表达他们的真实的需求，从而造成软件企业需要不断地完善需求获取，修改设计等各项工作。因此：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l ≤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风险系数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≤ 1.5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根据我们对软件企业的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了解，超过估算工作量经验值的一半，已是不可接受，所以我们确定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“1.5”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为极限值。当然这既要看企业的能力，也要看用户能接受的程度。</w:t>
      </w:r>
    </w:p>
    <w:p w:rsidR="00E426FF" w:rsidRDefault="00E426FF" w:rsidP="00E426FF">
      <w:pPr>
        <w:widowControl/>
        <w:jc w:val="left"/>
        <w:rPr>
          <w:rFonts w:ascii="Tahoma" w:eastAsia="宋体" w:hAnsi="Tahoma" w:cs="Tahoma" w:hint="eastAsia"/>
          <w:color w:val="454545"/>
          <w:kern w:val="0"/>
          <w:szCs w:val="21"/>
        </w:rPr>
      </w:pPr>
      <w:r w:rsidRPr="00E426FF">
        <w:rPr>
          <w:rFonts w:ascii="Tahoma" w:eastAsia="宋体" w:hAnsi="Tahoma" w:cs="Tahoma"/>
          <w:color w:val="454545"/>
          <w:kern w:val="0"/>
          <w:szCs w:val="21"/>
        </w:rPr>
        <w:t>1.1.3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复用系数（以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τ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来表示）估算工作量经验值是软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件企业承担一般项目来估算的，但如果软件企业已经采用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“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基于构件的开发方法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”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，并己建立起能够复用的构件库（核心资产库），或者已有一些软件产品，仅作二次开发，从而使软件开发工作量减少。因此：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0.25 ≤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复用系数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≤ 1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根据国内外软件企业在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实施基于构件开发方法（软件产品线）的经验数据，提高工作效率达到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25%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（最高值）。</w:t>
      </w:r>
    </w:p>
    <w:p w:rsidR="00E426FF" w:rsidRDefault="00E426FF" w:rsidP="00E426FF">
      <w:pPr>
        <w:widowControl/>
        <w:jc w:val="left"/>
        <w:rPr>
          <w:rFonts w:ascii="Tahoma" w:eastAsia="宋体" w:hAnsi="Tahoma" w:cs="Tahoma" w:hint="eastAsia"/>
          <w:color w:val="454545"/>
          <w:kern w:val="0"/>
          <w:szCs w:val="21"/>
        </w:rPr>
      </w:pPr>
      <w:r w:rsidRPr="00E426FF">
        <w:rPr>
          <w:rFonts w:ascii="Tahoma" w:eastAsia="宋体" w:hAnsi="Tahoma" w:cs="Tahoma"/>
          <w:color w:val="454545"/>
          <w:kern w:val="0"/>
          <w:szCs w:val="21"/>
        </w:rPr>
        <w:t>1.2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开发费用／人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·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月软件企业的商务成本、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国家税收、企业利润、管理成本和质量成本。均可摊分到各个软件开发人员头上。开发费用／人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·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月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＝（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P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＋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Q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＋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R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）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× S× τ</w:t>
      </w:r>
    </w:p>
    <w:p w:rsidR="00E426FF" w:rsidRDefault="00E426FF" w:rsidP="00E426FF">
      <w:pPr>
        <w:widowControl/>
        <w:jc w:val="left"/>
        <w:rPr>
          <w:rFonts w:ascii="Tahoma" w:eastAsia="宋体" w:hAnsi="Tahoma" w:cs="Tahoma" w:hint="eastAsia"/>
          <w:color w:val="454545"/>
          <w:kern w:val="0"/>
          <w:szCs w:val="21"/>
        </w:rPr>
      </w:pPr>
      <w:r w:rsidRPr="00E426FF">
        <w:rPr>
          <w:rFonts w:ascii="Tahoma" w:eastAsia="宋体" w:hAnsi="Tahoma" w:cs="Tahoma"/>
          <w:color w:val="454545"/>
          <w:kern w:val="0"/>
          <w:szCs w:val="21"/>
        </w:rPr>
        <w:t>1.2.1 P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（人头费）人头费主要是员工的工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资、奖金和国家规定的各项按人计算的费用。其总量在软件企业中的商务成本占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70%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－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80%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。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P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＝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B × 1.476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国家规定的公积金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7%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，医疗保险金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12%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，养老金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22%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，失业金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2%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（即通常所说的四金），另外还有按工资总额计征的工伤保证金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0.5%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，生育保证金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0.5%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，残疾基金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1.6%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，工会基金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2%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，累计为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47.6%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。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B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为平均工资，即企业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支付给员工的工资、奖金、物质奖励等多项总和，除以企业员工数，分摊到每个月。</w:t>
      </w:r>
    </w:p>
    <w:p w:rsidR="00E426FF" w:rsidRDefault="00E426FF" w:rsidP="00E426FF">
      <w:pPr>
        <w:widowControl/>
        <w:jc w:val="left"/>
        <w:rPr>
          <w:rFonts w:ascii="Tahoma" w:eastAsia="宋体" w:hAnsi="Tahoma" w:cs="Tahoma" w:hint="eastAsia"/>
          <w:color w:val="454545"/>
          <w:kern w:val="0"/>
          <w:szCs w:val="21"/>
        </w:rPr>
      </w:pPr>
      <w:r w:rsidRPr="00E426FF">
        <w:rPr>
          <w:rFonts w:ascii="Tahoma" w:eastAsia="宋体" w:hAnsi="Tahoma" w:cs="Tahoma"/>
          <w:color w:val="454545"/>
          <w:kern w:val="0"/>
          <w:szCs w:val="21"/>
        </w:rPr>
        <w:t>1.2.2 Q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（办公费）办公费包括企业办公房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屋租赁费和物业管理费、通信费、办公消耗品、水电空调费、设备折旧、差旅费，另外也包括企业对员工的在职培训所支付的费用，其总量在软件企业中的商务成本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占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20%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－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30%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。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Q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＝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B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／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3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此处办公费用按商务成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本的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25%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计算。</w:t>
      </w:r>
    </w:p>
    <w:p w:rsidR="00E426FF" w:rsidRDefault="00E426FF" w:rsidP="00E426FF">
      <w:pPr>
        <w:widowControl/>
        <w:jc w:val="left"/>
        <w:rPr>
          <w:rFonts w:ascii="Tahoma" w:eastAsia="宋体" w:hAnsi="Tahoma" w:cs="Tahoma" w:hint="eastAsia"/>
          <w:color w:val="454545"/>
          <w:kern w:val="0"/>
          <w:szCs w:val="21"/>
        </w:rPr>
      </w:pPr>
      <w:r w:rsidRPr="00E426FF">
        <w:rPr>
          <w:rFonts w:ascii="Tahoma" w:eastAsia="宋体" w:hAnsi="Tahoma" w:cs="Tahoma"/>
          <w:color w:val="454545"/>
          <w:kern w:val="0"/>
          <w:szCs w:val="21"/>
        </w:rPr>
        <w:t>1.2.3 R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（国家税收和企业利润）由于国家实施发展软件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产业的优惠政策，故不单独列出计算，但软件企业仍需承担缴纳国家税收的义务，可一并与企业利润一起考虑。另外，软件企业的员工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不可能全年满负荷地工作，即使一年十二个月都安排工作，但也需抽出时间进行在职培训和提职的岗前培训。据我们的了解，软件企业的员工一年能有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10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个月到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11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个月的工作也是正常的。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R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＝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B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／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3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此处为我们的建议方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案，各软件企业可视情况加以变更。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1.2.4 S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（管理系数）通常每个机构的管理人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员都会有一定的比例，参考一些机构的做法，按每十个软件人员配备两个管理人员即管理成本：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1 ≤ S ≤ 1.2</w:t>
      </w:r>
    </w:p>
    <w:p w:rsidR="00E426FF" w:rsidRDefault="00E426FF" w:rsidP="00E426FF">
      <w:pPr>
        <w:widowControl/>
        <w:jc w:val="left"/>
        <w:rPr>
          <w:rFonts w:ascii="Tahoma" w:eastAsia="宋体" w:hAnsi="Tahoma" w:cs="Tahoma" w:hint="eastAsia"/>
          <w:color w:val="454545"/>
          <w:kern w:val="0"/>
          <w:szCs w:val="21"/>
        </w:rPr>
      </w:pPr>
      <w:r w:rsidRPr="00E426FF">
        <w:rPr>
          <w:rFonts w:ascii="Tahoma" w:eastAsia="宋体" w:hAnsi="Tahoma" w:cs="Tahoma"/>
          <w:color w:val="454545"/>
          <w:kern w:val="0"/>
          <w:szCs w:val="21"/>
        </w:rPr>
        <w:lastRenderedPageBreak/>
        <w:t>1.2.5 T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（优质系数）提高软件质量，必然有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所开支，即质量成本，对于不同的软件企业来说，其质量成本不尽相同。软件企业与其他企业一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样，也有诚信和品牌等诸多因素，从而增加企业的开支。目前我们可以按通过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ISO9000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质量体系认证和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CMM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或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CMMI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的认证来确定，分别取值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1.05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、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1.1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、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1.15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、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1.2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。今后建议可对软件企业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的资质分为四级。由软件行业协会根据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CMMI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的认证、品牌、诚信程度等各种因素加以确定。此体系建设还有待进一步探索。据此，我们综合上述各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点：开发费用／人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·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月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＝（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B × 1.476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＋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B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／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3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＋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B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／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3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）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× l.2 × T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＝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B ×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（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1.476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＋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2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／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3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）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× 1.2 × T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＝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B × 2 .575 × T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＝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B × λ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当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T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＝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1.05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时，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λ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＝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2.7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当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T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＝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1.2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时，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λ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＝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3.09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因此，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2.7 ≤ λ ≤ 3.09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对于承接国外软件外包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业务，一方面员工的工资较高，另外工作的安排也较难满负荷工作，用此建议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R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＝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B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／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2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。因此开发费用／人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·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月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＝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B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（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1.476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＋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1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／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3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＋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1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／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2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）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× 1.2 × T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＝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B × 2.767 × T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＝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B × λ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当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T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＝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1.05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时，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λ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＝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2.906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当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T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＝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1.2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时，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λ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＝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3.32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因此，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2.9 ≤ λ ≤ 3.32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结论：软件开发价格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＝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A × σ × τ × B × λA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：估算工作量经验值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B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：软件企业的平均工资／人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·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月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Q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：风险系数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l ≤ Q ≤ 1.5T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：复用系数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0.25 ≤ τ ≤ 1λ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：综合系数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2.7 ≤ λ ≤ 3.092.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软件（系统）维护收费价格估算方法在完成信心工程项目的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系统集成和应用软件开发，并交付用户正式运行的一年内，对软件（系统）实行免费维护服务一年。在正式运行一年后，软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件企业应与用户签定软件（系统）维护合同。该合同属技术转让合同，也可属技术开发合同。根据不同的用户要求，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可分四种级别进行软件（系统）维护。</w:t>
      </w:r>
    </w:p>
    <w:p w:rsidR="00E426FF" w:rsidRDefault="00E426FF" w:rsidP="00E426FF">
      <w:pPr>
        <w:widowControl/>
        <w:jc w:val="left"/>
        <w:rPr>
          <w:rFonts w:ascii="Tahoma" w:eastAsia="宋体" w:hAnsi="Tahoma" w:cs="Tahoma" w:hint="eastAsia"/>
          <w:color w:val="454545"/>
          <w:kern w:val="0"/>
          <w:szCs w:val="21"/>
        </w:rPr>
      </w:pPr>
      <w:r w:rsidRPr="00E426FF">
        <w:rPr>
          <w:rFonts w:ascii="Tahoma" w:eastAsia="宋体" w:hAnsi="Tahoma" w:cs="Tahoma"/>
          <w:color w:val="454545"/>
          <w:kern w:val="0"/>
          <w:szCs w:val="21"/>
        </w:rPr>
        <w:t>2.1 A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级软件企业派出技术人员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常驻用户，解决日常运行中发生的问题。</w:t>
      </w:r>
    </w:p>
    <w:p w:rsidR="00E426FF" w:rsidRDefault="00E426FF" w:rsidP="00E426FF">
      <w:pPr>
        <w:widowControl/>
        <w:jc w:val="left"/>
        <w:rPr>
          <w:rFonts w:ascii="Tahoma" w:eastAsia="宋体" w:hAnsi="Tahoma" w:cs="Tahoma" w:hint="eastAsia"/>
          <w:color w:val="454545"/>
          <w:kern w:val="0"/>
          <w:szCs w:val="21"/>
        </w:rPr>
      </w:pPr>
      <w:r w:rsidRPr="00E426FF">
        <w:rPr>
          <w:rFonts w:ascii="Tahoma" w:eastAsia="宋体" w:hAnsi="Tahoma" w:cs="Tahoma"/>
          <w:color w:val="454545"/>
          <w:kern w:val="0"/>
          <w:szCs w:val="21"/>
        </w:rPr>
        <w:t>2.1.1 U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（系统建设投资额）用户需要软件企业维护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的系统，该系统建设的投资额。如用户只需要软件企业维护其所开发的应用软件，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U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就是该应用软件开发费；如用户需要软件企业维护整个系统，包括计算机硬件、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软件、网络和应用软件，则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U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就是该信息工程项目的总投资额。</w:t>
      </w:r>
    </w:p>
    <w:p w:rsidR="00E426FF" w:rsidRDefault="00E426FF" w:rsidP="00E426FF">
      <w:pPr>
        <w:widowControl/>
        <w:jc w:val="left"/>
        <w:rPr>
          <w:rFonts w:ascii="Tahoma" w:eastAsia="宋体" w:hAnsi="Tahoma" w:cs="Tahoma" w:hint="eastAsia"/>
          <w:color w:val="454545"/>
          <w:kern w:val="0"/>
          <w:szCs w:val="21"/>
        </w:rPr>
      </w:pPr>
      <w:r w:rsidRPr="00E426FF">
        <w:rPr>
          <w:rFonts w:ascii="Tahoma" w:eastAsia="宋体" w:hAnsi="Tahoma" w:cs="Tahoma"/>
          <w:color w:val="454545"/>
          <w:kern w:val="0"/>
          <w:szCs w:val="21"/>
        </w:rPr>
        <w:t>2.1.2 N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（技术人员数）软件企业派出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N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个技术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人员，常驻用户，因此：软件（系统）维护费／年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＝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U × 15%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或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B × λ × N × 12B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、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λ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参见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1.2.2 B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级软件企业每周七天，每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天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24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小时（即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7×24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小时）响应，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2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小时到现场，且每天派技术人员到现场进行软件（系统）性能调试，使之运行处于良好状态。软件（系统）维护费／年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＝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U × 10%2.3 C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级软件企业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7×24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小时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响应，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2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小时到场。软件（系统）维护费／年＝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U × 5%</w:t>
      </w:r>
    </w:p>
    <w:p w:rsidR="00E426FF" w:rsidRDefault="00E426FF" w:rsidP="00E426FF">
      <w:pPr>
        <w:widowControl/>
        <w:jc w:val="left"/>
        <w:rPr>
          <w:rFonts w:ascii="Tahoma" w:eastAsia="宋体" w:hAnsi="Tahoma" w:cs="Tahoma" w:hint="eastAsia"/>
          <w:color w:val="454545"/>
          <w:kern w:val="0"/>
          <w:szCs w:val="21"/>
        </w:rPr>
      </w:pPr>
      <w:r w:rsidRPr="00E426FF">
        <w:rPr>
          <w:rFonts w:ascii="Tahoma" w:eastAsia="宋体" w:hAnsi="Tahoma" w:cs="Tahoma"/>
          <w:color w:val="454545"/>
          <w:kern w:val="0"/>
          <w:szCs w:val="21"/>
        </w:rPr>
        <w:t>2.4 D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级用户的信息工程系统或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应用软件发生问题，由原承担的软件企业派人维护。</w:t>
      </w:r>
    </w:p>
    <w:p w:rsidR="00E426FF" w:rsidRDefault="00E426FF" w:rsidP="00E426FF">
      <w:pPr>
        <w:widowControl/>
        <w:jc w:val="left"/>
        <w:rPr>
          <w:rFonts w:ascii="Tahoma" w:eastAsia="宋体" w:hAnsi="Tahoma" w:cs="Tahoma" w:hint="eastAsia"/>
          <w:color w:val="454545"/>
          <w:kern w:val="0"/>
          <w:szCs w:val="21"/>
        </w:rPr>
      </w:pPr>
      <w:r w:rsidRPr="00E426FF">
        <w:rPr>
          <w:rFonts w:ascii="Tahoma" w:eastAsia="宋体" w:hAnsi="Tahoma" w:cs="Tahoma"/>
          <w:color w:val="454545"/>
          <w:kern w:val="0"/>
          <w:szCs w:val="21"/>
        </w:rPr>
        <w:t>2.4.1 B’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这种维护方式要求软件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企业需要保存所有的技术档案，更需要软件企业抽出专人来不断熟悉和全面掌握该软件（系统）的各项技术细节。因此，软件企业的这项支出必然要在维护费用收入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中得到回报。以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1.1.3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节中的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B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作为参数，将其人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·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月单位改为人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·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天，以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B’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表示。</w:t>
      </w:r>
    </w:p>
    <w:p w:rsidR="00E426FF" w:rsidRDefault="00E426FF" w:rsidP="00E426FF">
      <w:pPr>
        <w:widowControl/>
        <w:jc w:val="left"/>
        <w:rPr>
          <w:rFonts w:ascii="Tahoma" w:eastAsia="宋体" w:hAnsi="Tahoma" w:cs="Tahoma" w:hint="eastAsia"/>
          <w:color w:val="454545"/>
          <w:kern w:val="0"/>
          <w:szCs w:val="21"/>
        </w:rPr>
      </w:pPr>
      <w:r w:rsidRPr="00E426FF">
        <w:rPr>
          <w:rFonts w:ascii="Tahoma" w:eastAsia="宋体" w:hAnsi="Tahoma" w:cs="Tahoma"/>
          <w:color w:val="454545"/>
          <w:kern w:val="0"/>
          <w:szCs w:val="21"/>
        </w:rPr>
        <w:t>2.4.2 τ’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软件企业如果采用基于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构件开发方法，并建立起构件库，则会大大提高软件维护的效率。另外，如果有多家用户运行的系统大致类似，也可有所提高效率。以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1.1.3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节中的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τ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作为参数，以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τ’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来表示。因此：软件（系统）维护费／次＝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B’ × τ’× n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此次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n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表示所需要的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人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·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天数。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τ’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的取值是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0.2 ≤ τ’≤ 1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。</w:t>
      </w:r>
    </w:p>
    <w:p w:rsidR="00E426FF" w:rsidRDefault="00E426FF" w:rsidP="00E426FF">
      <w:pPr>
        <w:widowControl/>
        <w:jc w:val="left"/>
        <w:rPr>
          <w:rFonts w:ascii="Tahoma" w:eastAsia="宋体" w:hAnsi="Tahoma" w:cs="Tahoma" w:hint="eastAsia"/>
          <w:color w:val="454545"/>
          <w:kern w:val="0"/>
          <w:szCs w:val="21"/>
        </w:rPr>
      </w:pP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3.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系统集成价格的估算方法将整个系统所涉及到的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设备、软件、网络整和起来，并能正常地运行，其运行的结果能达到用户建立该系统的目标。这就是系统集成的含义。因此，可以理解为单纯的设备采购和供应并不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涉及系统集成，以及单纯的应用软件开发也并不涉及系统集成。系统集成费应与整个系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统的规模、整个系统的复杂程度等项有关。系统规模往往与系统建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设费用密切相关。为了简便计算，以系统建设费用（以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U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来表示）为参考坐标。复杂程度（以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α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来表示）可分四种级别来区分。系统集成费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＝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U × α × TT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参见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1.2.5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节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3.1 A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级整个系统涉及到计算机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硬件、软件、局域网络，且体系结构在三层次以下（含三层次）。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5% ≤ α ≤ 8%</w:t>
      </w:r>
    </w:p>
    <w:p w:rsidR="00E426FF" w:rsidRDefault="00E426FF" w:rsidP="00E426FF">
      <w:pPr>
        <w:widowControl/>
        <w:jc w:val="left"/>
        <w:rPr>
          <w:rFonts w:ascii="Tahoma" w:eastAsia="宋体" w:hAnsi="Tahoma" w:cs="Tahoma" w:hint="eastAsia"/>
          <w:color w:val="454545"/>
          <w:kern w:val="0"/>
          <w:szCs w:val="21"/>
        </w:rPr>
      </w:pPr>
      <w:r w:rsidRPr="00E426FF">
        <w:rPr>
          <w:rFonts w:ascii="Tahoma" w:eastAsia="宋体" w:hAnsi="Tahoma" w:cs="Tahoma"/>
          <w:color w:val="454545"/>
          <w:kern w:val="0"/>
          <w:szCs w:val="21"/>
        </w:rPr>
        <w:lastRenderedPageBreak/>
        <w:t>3.2 B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级整个系统涉及到计算机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硬件、软件、局域网络、互联网，且体系结构在三层以上（含三层次）。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7% ≤ α ≤ 10%</w:t>
      </w:r>
    </w:p>
    <w:p w:rsidR="00E426FF" w:rsidRDefault="00E426FF" w:rsidP="00E426FF">
      <w:pPr>
        <w:widowControl/>
        <w:jc w:val="left"/>
        <w:rPr>
          <w:rFonts w:ascii="Tahoma" w:eastAsia="宋体" w:hAnsi="Tahoma" w:cs="Tahoma" w:hint="eastAsia"/>
          <w:color w:val="454545"/>
          <w:kern w:val="0"/>
          <w:szCs w:val="21"/>
        </w:rPr>
      </w:pPr>
      <w:r w:rsidRPr="00E426FF">
        <w:rPr>
          <w:rFonts w:ascii="Tahoma" w:eastAsia="宋体" w:hAnsi="Tahoma" w:cs="Tahoma"/>
          <w:color w:val="454545"/>
          <w:kern w:val="0"/>
          <w:szCs w:val="21"/>
        </w:rPr>
        <w:t>3.3 C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级整个系统涉及到计算机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硬件、软件、局域网络、互联网以及多种网络接口。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8% ≤ α ≤ 12%</w:t>
      </w:r>
    </w:p>
    <w:p w:rsidR="00E426FF" w:rsidRDefault="00E426FF" w:rsidP="00E426FF">
      <w:pPr>
        <w:widowControl/>
        <w:jc w:val="left"/>
        <w:rPr>
          <w:rFonts w:ascii="Tahoma" w:eastAsia="宋体" w:hAnsi="Tahoma" w:cs="Tahoma" w:hint="eastAsia"/>
          <w:color w:val="454545"/>
          <w:kern w:val="0"/>
          <w:szCs w:val="21"/>
        </w:rPr>
      </w:pPr>
      <w:r w:rsidRPr="00E426FF">
        <w:rPr>
          <w:rFonts w:ascii="Tahoma" w:eastAsia="宋体" w:hAnsi="Tahoma" w:cs="Tahoma"/>
          <w:color w:val="454545"/>
          <w:kern w:val="0"/>
          <w:szCs w:val="21"/>
        </w:rPr>
        <w:t>3.4 D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级整个系统涉及到计算机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硬件、软件、网络、通信以及各种数据采集设备接口或者与用主系统有接口。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10% ≤ α ≤ 15%</w:t>
      </w:r>
    </w:p>
    <w:p w:rsidR="00E426FF" w:rsidRPr="00E426FF" w:rsidRDefault="00E426FF" w:rsidP="00E426FF">
      <w:pPr>
        <w:widowControl/>
        <w:jc w:val="left"/>
        <w:rPr>
          <w:rFonts w:ascii="Tahoma" w:eastAsia="宋体" w:hAnsi="Tahoma" w:cs="Tahoma"/>
          <w:color w:val="454545"/>
          <w:kern w:val="0"/>
          <w:szCs w:val="21"/>
        </w:rPr>
      </w:pP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4.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系统解决方案费用估算方法根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据用户所提出的初步需求，软件企业根据以往的经验为之提供整个系统建设的方案，包括需购买的计算机硬件、软件、网络设备和应用软件开发的大体设想、费用估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算、进度初步安排、信息化所涉及到的规章制度的一些规划，有时还会涉及信息中心的建设等等。这就是系统解决方案所要完成的工作。目前国内市场对于系统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解决方案是一种智力劳动成果的认识不足，以及国内多数招标公司并不熟悉信息技术，从而更加使得系统解决方案收费变得困难。因此，目前的收费处于过渡阶段。系统解决方案费用与整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个系统的规模、复杂程度等项有关。系统规模往往与系统建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设费用密切相关，为了简便计算，以系统建设的总投资（以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U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来表示）为参考坐标。复杂程度就是用户的功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能、性能要求复杂性、信息接口的类型和数量有关，以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β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来表示。解决方案费用＝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U × β × TT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参见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1.2.5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节关于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β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我们参照第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3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节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所列各级。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A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级：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0.7% ≤ β ≤ 1.2%B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级：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      1% ≤ β ≤ 1.8%C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级：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 xml:space="preserve"> 1.5% ≤ β ≤ 2.2%D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级：</w:t>
      </w:r>
      <w:r w:rsidRPr="00E426FF">
        <w:rPr>
          <w:rFonts w:ascii="Tahoma" w:eastAsia="宋体" w:hAnsi="Tahoma" w:cs="Tahoma"/>
          <w:color w:val="454545"/>
          <w:kern w:val="0"/>
          <w:szCs w:val="21"/>
        </w:rPr>
        <w:t>     2% ≤ β ≤ 3%</w:t>
      </w:r>
    </w:p>
    <w:p w:rsidR="0073286F" w:rsidRPr="00E426FF" w:rsidRDefault="0073286F"/>
    <w:sectPr w:rsidR="0073286F" w:rsidRPr="00E42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286F" w:rsidRDefault="0073286F" w:rsidP="00E426FF">
      <w:r>
        <w:separator/>
      </w:r>
    </w:p>
  </w:endnote>
  <w:endnote w:type="continuationSeparator" w:id="1">
    <w:p w:rsidR="0073286F" w:rsidRDefault="0073286F" w:rsidP="00E426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286F" w:rsidRDefault="0073286F" w:rsidP="00E426FF">
      <w:r>
        <w:separator/>
      </w:r>
    </w:p>
  </w:footnote>
  <w:footnote w:type="continuationSeparator" w:id="1">
    <w:p w:rsidR="0073286F" w:rsidRDefault="0073286F" w:rsidP="00E426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26FF"/>
    <w:rsid w:val="0073286F"/>
    <w:rsid w:val="00E42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26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426F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2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26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26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26F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426F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426FF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E426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426F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33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5076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609</Words>
  <Characters>3475</Characters>
  <Application>Microsoft Office Word</Application>
  <DocSecurity>0</DocSecurity>
  <Lines>28</Lines>
  <Paragraphs>8</Paragraphs>
  <ScaleCrop>false</ScaleCrop>
  <Company/>
  <LinksUpToDate>false</LinksUpToDate>
  <CharactersWithSpaces>4076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fuwenjun</dc:creator>
  <cp:keywords/>
  <dc:description/>
  <cp:lastModifiedBy>fuwenjun</cp:lastModifiedBy>
  <cp:revision>2</cp:revision>
  <dcterms:created xsi:type="dcterms:W3CDTF">2014-04-14T14:26:00Z</dcterms:created>
  <dcterms:modified xsi:type="dcterms:W3CDTF">2014-04-14T14:33:00Z</dcterms:modified>
</cp:coreProperties>
</file>