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746A" w14:textId="77777777" w:rsidR="00A86DF8" w:rsidRDefault="00000000">
      <w:pPr>
        <w:spacing w:line="476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sz w:val="28"/>
          <w:szCs w:val="28"/>
        </w:rPr>
        <w:t>序号：</w:t>
      </w:r>
      <w:r>
        <w:rPr>
          <w:rFonts w:ascii="Times New Roman" w:eastAsia="楷体_GB2312" w:hAnsi="Times New Roman"/>
          <w:sz w:val="28"/>
          <w:szCs w:val="28"/>
          <w:u w:val="single"/>
        </w:rPr>
        <w:t xml:space="preserve">           </w:t>
      </w:r>
    </w:p>
    <w:p w14:paraId="3136DF99" w14:textId="77777777" w:rsidR="00A86DF8" w:rsidRDefault="00000000">
      <w:pPr>
        <w:spacing w:line="391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sz w:val="28"/>
          <w:szCs w:val="28"/>
        </w:rPr>
        <w:t>编码：</w:t>
      </w:r>
      <w:r>
        <w:rPr>
          <w:rFonts w:ascii="Times New Roman" w:eastAsia="楷体_GB2312" w:hAnsi="Times New Roman"/>
          <w:sz w:val="28"/>
          <w:szCs w:val="28"/>
          <w:u w:val="single"/>
        </w:rPr>
        <w:t xml:space="preserve">           </w:t>
      </w:r>
    </w:p>
    <w:p w14:paraId="212CC94D" w14:textId="77777777" w:rsidR="00A86DF8" w:rsidRDefault="00A86DF8">
      <w:pPr>
        <w:spacing w:line="487" w:lineRule="atLeast"/>
        <w:jc w:val="center"/>
        <w:rPr>
          <w:rFonts w:ascii="Times New Roman" w:hAnsi="Times New Roman"/>
          <w:sz w:val="20"/>
          <w:szCs w:val="20"/>
        </w:rPr>
      </w:pPr>
    </w:p>
    <w:p w14:paraId="4E3344D8" w14:textId="77777777" w:rsidR="00A86DF8" w:rsidRDefault="00A86DF8">
      <w:pPr>
        <w:spacing w:line="464" w:lineRule="atLeast"/>
        <w:jc w:val="center"/>
        <w:rPr>
          <w:rStyle w:val="ad"/>
          <w:rFonts w:ascii="Times New Roman" w:eastAsia="黑体" w:hAnsi="Times New Roman"/>
          <w:sz w:val="44"/>
          <w:szCs w:val="44"/>
        </w:rPr>
      </w:pPr>
    </w:p>
    <w:p w14:paraId="1FE50350" w14:textId="77777777" w:rsidR="00A86DF8" w:rsidRDefault="00000000">
      <w:pPr>
        <w:spacing w:line="464" w:lineRule="atLeast"/>
        <w:jc w:val="center"/>
        <w:rPr>
          <w:rStyle w:val="ad"/>
          <w:rFonts w:ascii="Times New Roman" w:eastAsia="黑体" w:hAnsi="Times New Roman"/>
          <w:sz w:val="48"/>
          <w:szCs w:val="48"/>
        </w:rPr>
      </w:pPr>
      <w:r>
        <w:rPr>
          <w:rStyle w:val="ad"/>
          <w:rFonts w:ascii="Times New Roman" w:eastAsia="黑体" w:hAnsi="Times New Roman"/>
          <w:sz w:val="48"/>
          <w:szCs w:val="48"/>
        </w:rPr>
        <w:t>第十</w:t>
      </w:r>
      <w:r>
        <w:rPr>
          <w:rStyle w:val="ad"/>
          <w:rFonts w:ascii="Times New Roman" w:eastAsia="黑体" w:hAnsi="Times New Roman" w:hint="eastAsia"/>
          <w:sz w:val="48"/>
          <w:szCs w:val="48"/>
        </w:rPr>
        <w:t>七</w:t>
      </w:r>
      <w:r>
        <w:rPr>
          <w:rStyle w:val="ad"/>
          <w:rFonts w:ascii="Times New Roman" w:eastAsia="黑体" w:hAnsi="Times New Roman"/>
          <w:sz w:val="48"/>
          <w:szCs w:val="48"/>
        </w:rPr>
        <w:t>届</w:t>
      </w:r>
      <w:r>
        <w:rPr>
          <w:rStyle w:val="ad"/>
          <w:rFonts w:ascii="Times New Roman" w:eastAsia="黑体" w:hAnsi="Times New Roman" w:hint="eastAsia"/>
          <w:sz w:val="48"/>
          <w:szCs w:val="48"/>
        </w:rPr>
        <w:t>全国</w:t>
      </w:r>
      <w:r>
        <w:rPr>
          <w:rStyle w:val="ad"/>
          <w:rFonts w:ascii="Times New Roman" w:eastAsia="黑体" w:hAnsi="Times New Roman"/>
          <w:sz w:val="48"/>
          <w:szCs w:val="48"/>
        </w:rPr>
        <w:t>大学生节能减排</w:t>
      </w:r>
    </w:p>
    <w:p w14:paraId="2FBCDCAB" w14:textId="77777777" w:rsidR="00A86DF8" w:rsidRDefault="00000000">
      <w:pPr>
        <w:spacing w:line="464" w:lineRule="atLeast"/>
        <w:jc w:val="center"/>
        <w:rPr>
          <w:rFonts w:ascii="Times New Roman" w:eastAsia="黑体" w:hAnsi="Times New Roman"/>
          <w:sz w:val="48"/>
          <w:szCs w:val="48"/>
        </w:rPr>
      </w:pPr>
      <w:r>
        <w:rPr>
          <w:rStyle w:val="ad"/>
          <w:rFonts w:ascii="Times New Roman" w:eastAsia="黑体" w:hAnsi="Times New Roman"/>
          <w:sz w:val="48"/>
          <w:szCs w:val="48"/>
        </w:rPr>
        <w:t>社会实践与科技竞赛作品申报书</w:t>
      </w:r>
    </w:p>
    <w:p w14:paraId="7B6A6655" w14:textId="77777777" w:rsidR="00A86DF8" w:rsidRDefault="00000000">
      <w:pPr>
        <w:spacing w:line="476" w:lineRule="atLeast"/>
        <w:ind w:firstLineChars="650" w:firstLine="1560"/>
        <w:rPr>
          <w:rFonts w:ascii="Times New Roman" w:eastAsia="仿宋_GB2312" w:hAnsi="Times New Roman"/>
          <w:b/>
          <w:sz w:val="24"/>
          <w:szCs w:val="24"/>
        </w:rPr>
      </w:pPr>
      <w:r>
        <w:rPr>
          <w:rFonts w:ascii="Times New Roman" w:eastAsia="仿宋_GB2312" w:hAnsi="Times New Roman"/>
          <w:b/>
          <w:sz w:val="24"/>
          <w:szCs w:val="24"/>
        </w:rPr>
        <w:t>【科技作品类（含实物制作、软件、设计等）】</w:t>
      </w:r>
    </w:p>
    <w:p w14:paraId="3BE4BF65" w14:textId="77777777" w:rsidR="00A86DF8" w:rsidRDefault="00A86DF8">
      <w:pPr>
        <w:spacing w:line="487" w:lineRule="atLeast"/>
        <w:rPr>
          <w:rFonts w:ascii="Times New Roman" w:hAnsi="Times New Roman"/>
          <w:sz w:val="20"/>
          <w:szCs w:val="20"/>
        </w:rPr>
      </w:pPr>
    </w:p>
    <w:p w14:paraId="518F4A8D" w14:textId="77777777" w:rsidR="00A86DF8" w:rsidRDefault="00000000">
      <w:pPr>
        <w:spacing w:line="476" w:lineRule="atLeast"/>
        <w:rPr>
          <w:rFonts w:ascii="Times New Roman" w:eastAsia="楷体_GB2312" w:hAnsi="Times New Roman"/>
          <w:b/>
          <w:sz w:val="28"/>
          <w:szCs w:val="28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</w:p>
    <w:p w14:paraId="4FC80A39" w14:textId="0A3EEF58" w:rsidR="00632A58" w:rsidRDefault="00000000" w:rsidP="00632A58">
      <w:pPr>
        <w:spacing w:line="560" w:lineRule="exact"/>
        <w:ind w:firstLineChars="195" w:firstLine="548"/>
        <w:rPr>
          <w:rFonts w:ascii="Times New Roman" w:eastAsia="楷体_GB2312" w:hAnsi="Times New Roman"/>
          <w:b/>
          <w:sz w:val="28"/>
          <w:szCs w:val="28"/>
          <w:u w:val="single"/>
        </w:rPr>
      </w:pPr>
      <w:r>
        <w:rPr>
          <w:rFonts w:ascii="Times New Roman" w:eastAsia="楷体_GB2312" w:hAnsi="Times New Roman"/>
          <w:b/>
          <w:sz w:val="28"/>
          <w:szCs w:val="28"/>
        </w:rPr>
        <w:t>作品名称：</w:t>
      </w:r>
      <w:r w:rsidR="00060E17">
        <w:rPr>
          <w:rFonts w:ascii="Times New Roman" w:eastAsia="楷体_GB2312" w:hAnsi="Times New Roman" w:hint="eastAsia"/>
          <w:b/>
          <w:sz w:val="28"/>
          <w:szCs w:val="28"/>
        </w:rPr>
        <w:t>“</w:t>
      </w:r>
      <w:r w:rsidR="00060E17" w:rsidRPr="00060E17">
        <w:rPr>
          <w:rFonts w:ascii="Times New Roman" w:eastAsia="楷体_GB2312" w:hAnsi="Times New Roman" w:hint="eastAsia"/>
          <w:b/>
          <w:sz w:val="28"/>
          <w:szCs w:val="28"/>
          <w:u w:val="single"/>
        </w:rPr>
        <w:t>星闪节能</w:t>
      </w:r>
      <w:r w:rsidR="00060E17">
        <w:rPr>
          <w:rFonts w:ascii="Times New Roman" w:eastAsia="楷体_GB2312" w:hAnsi="Times New Roman" w:hint="eastAsia"/>
          <w:b/>
          <w:sz w:val="28"/>
          <w:szCs w:val="28"/>
          <w:u w:val="single"/>
        </w:rPr>
        <w:t>”</w:t>
      </w:r>
      <w:r w:rsidR="00060E17" w:rsidRPr="00060E17">
        <w:rPr>
          <w:rFonts w:ascii="Times New Roman" w:eastAsia="楷体_GB2312" w:hAnsi="Times New Roman" w:hint="eastAsia"/>
          <w:b/>
          <w:sz w:val="28"/>
          <w:szCs w:val="28"/>
          <w:u w:val="single"/>
        </w:rPr>
        <w:t>——</w:t>
      </w:r>
      <w:r w:rsidR="00632A58"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</w:t>
      </w:r>
      <w:r w:rsidR="00060E17" w:rsidRPr="00060E17">
        <w:rPr>
          <w:rFonts w:ascii="Times New Roman" w:eastAsia="楷体_GB2312" w:hAnsi="Times New Roman" w:hint="eastAsia"/>
          <w:b/>
          <w:sz w:val="28"/>
          <w:szCs w:val="28"/>
          <w:u w:val="single"/>
        </w:rPr>
        <w:t>基于</w:t>
      </w:r>
      <w:proofErr w:type="spellStart"/>
      <w:r w:rsidR="00060E17" w:rsidRPr="00060E17">
        <w:rPr>
          <w:rFonts w:ascii="Times New Roman" w:eastAsia="楷体_GB2312" w:hAnsi="Times New Roman" w:hint="eastAsia"/>
          <w:b/>
          <w:sz w:val="28"/>
          <w:szCs w:val="28"/>
          <w:u w:val="single"/>
        </w:rPr>
        <w:t>openEuler_embedded</w:t>
      </w:r>
      <w:proofErr w:type="spellEnd"/>
      <w:r w:rsidR="00060E17" w:rsidRPr="00060E17">
        <w:rPr>
          <w:rFonts w:ascii="Times New Roman" w:eastAsia="楷体_GB2312" w:hAnsi="Times New Roman" w:hint="eastAsia"/>
          <w:b/>
          <w:sz w:val="28"/>
          <w:szCs w:val="28"/>
          <w:u w:val="single"/>
        </w:rPr>
        <w:t>的</w:t>
      </w:r>
    </w:p>
    <w:p w14:paraId="012BDA4B" w14:textId="7C2F5CD9" w:rsidR="00A86DF8" w:rsidRPr="00632A58" w:rsidRDefault="00060E17" w:rsidP="00632A58">
      <w:pPr>
        <w:spacing w:line="560" w:lineRule="exact"/>
        <w:ind w:left="1552" w:firstLineChars="195" w:firstLine="548"/>
        <w:rPr>
          <w:rFonts w:ascii="Times New Roman" w:hAnsi="Times New Roman"/>
          <w:sz w:val="20"/>
          <w:szCs w:val="20"/>
          <w:u w:val="thick"/>
        </w:rPr>
      </w:pPr>
      <w:proofErr w:type="gramStart"/>
      <w:r w:rsidRPr="00632A58">
        <w:rPr>
          <w:rFonts w:ascii="Times New Roman" w:eastAsia="楷体_GB2312" w:hAnsi="Times New Roman" w:hint="eastAsia"/>
          <w:b/>
          <w:sz w:val="28"/>
          <w:szCs w:val="28"/>
          <w:u w:val="thick"/>
        </w:rPr>
        <w:t>星闪低功耗</w:t>
      </w:r>
      <w:proofErr w:type="gramEnd"/>
      <w:r w:rsidRPr="00632A58">
        <w:rPr>
          <w:rFonts w:ascii="Times New Roman" w:eastAsia="楷体_GB2312" w:hAnsi="Times New Roman" w:hint="eastAsia"/>
          <w:b/>
          <w:sz w:val="28"/>
          <w:szCs w:val="28"/>
          <w:u w:val="thick"/>
        </w:rPr>
        <w:t>视觉巡检小车及系统设计</w:t>
      </w:r>
      <w:r w:rsidR="00632A58" w:rsidRPr="00632A58">
        <w:rPr>
          <w:rFonts w:ascii="Times New Roman" w:eastAsia="楷体_GB2312" w:hAnsi="Times New Roman" w:hint="eastAsia"/>
          <w:b/>
          <w:sz w:val="28"/>
          <w:szCs w:val="28"/>
          <w:u w:val="thick"/>
        </w:rPr>
        <w:t xml:space="preserve">     </w:t>
      </w:r>
    </w:p>
    <w:p w14:paraId="0A622546" w14:textId="77777777" w:rsidR="00A86DF8" w:rsidRDefault="00A86DF8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723CA07B" w14:textId="4DBF1392" w:rsidR="00A86DF8" w:rsidRDefault="00000000">
      <w:pPr>
        <w:spacing w:line="5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</w:rPr>
        <w:t>学校全称：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</w:t>
      </w:r>
      <w:r w:rsidR="00632A58"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常州工学院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</w:t>
      </w:r>
      <w:r w:rsidR="00632A58"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</w:t>
      </w:r>
    </w:p>
    <w:p w14:paraId="1AE580EA" w14:textId="77777777" w:rsidR="00A86DF8" w:rsidRDefault="00A86DF8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718F545E" w14:textId="43FB9010" w:rsidR="00A86DF8" w:rsidRDefault="00000000">
      <w:pPr>
        <w:spacing w:line="5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</w:rPr>
        <w:t>申报者姓名</w:t>
      </w:r>
      <w:r>
        <w:rPr>
          <w:rFonts w:ascii="Times New Roman" w:hAnsi="Times New Roman"/>
          <w:sz w:val="20"/>
          <w:szCs w:val="20"/>
        </w:rPr>
        <w:t>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郝磊</w:t>
      </w:r>
      <w:r w:rsidR="00060E17">
        <w:rPr>
          <w:rFonts w:ascii="Times New Roman" w:eastAsia="楷体_GB2312" w:hAnsi="Times New Roman" w:hint="eastAsia"/>
          <w:b/>
          <w:sz w:val="28"/>
          <w:szCs w:val="28"/>
          <w:u w:val="single"/>
        </w:rPr>
        <w:t>、张旺旺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</w:t>
      </w:r>
    </w:p>
    <w:p w14:paraId="22A47F4E" w14:textId="77777777" w:rsidR="00A86DF8" w:rsidRPr="00060E17" w:rsidRDefault="00A86DF8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1BB48F35" w14:textId="352C2C03" w:rsidR="00A86DF8" w:rsidRPr="00632A58" w:rsidRDefault="00000000">
      <w:pPr>
        <w:spacing w:line="560" w:lineRule="exact"/>
        <w:rPr>
          <w:rFonts w:ascii="Times New Roman" w:eastAsia="楷体_GB2312" w:hAnsi="Times New Roman"/>
          <w:b/>
          <w:sz w:val="28"/>
          <w:szCs w:val="28"/>
          <w:u w:val="thick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632A58">
        <w:rPr>
          <w:rFonts w:ascii="Times New Roman" w:hAnsi="Times New Roman"/>
          <w:sz w:val="20"/>
          <w:szCs w:val="20"/>
          <w:u w:val="thick"/>
        </w:rPr>
        <w:t xml:space="preserve"> </w:t>
      </w:r>
      <w:r w:rsidR="00B4293C">
        <w:rPr>
          <w:rFonts w:ascii="Times New Roman" w:hAnsi="Times New Roman" w:hint="eastAsia"/>
          <w:sz w:val="20"/>
          <w:szCs w:val="20"/>
          <w:u w:val="thick"/>
        </w:rPr>
        <w:t xml:space="preserve"> </w:t>
      </w:r>
      <w:r w:rsidRPr="00632A58">
        <w:rPr>
          <w:rFonts w:ascii="Times New Roman" w:eastAsia="楷体_GB2312" w:hAnsi="Times New Roman"/>
          <w:b/>
          <w:sz w:val="28"/>
          <w:szCs w:val="28"/>
          <w:u w:val="thick"/>
        </w:rPr>
        <w:t xml:space="preserve"> </w:t>
      </w:r>
      <w:r w:rsidRPr="00632A58">
        <w:rPr>
          <w:rFonts w:ascii="Times New Roman" w:eastAsia="楷体_GB2312" w:hAnsi="Times New Roman" w:hint="eastAsia"/>
          <w:b/>
          <w:sz w:val="28"/>
          <w:szCs w:val="28"/>
          <w:u w:val="thick"/>
        </w:rPr>
        <w:t>朱佩韦、闻志伟、张若璐、周潮、</w:t>
      </w:r>
      <w:proofErr w:type="gramStart"/>
      <w:r w:rsidRPr="00632A58">
        <w:rPr>
          <w:rFonts w:ascii="Times New Roman" w:eastAsia="楷体_GB2312" w:hAnsi="Times New Roman" w:hint="eastAsia"/>
          <w:b/>
          <w:sz w:val="28"/>
          <w:szCs w:val="28"/>
          <w:u w:val="thick"/>
        </w:rPr>
        <w:t>纪柏清</w:t>
      </w:r>
      <w:proofErr w:type="gramEnd"/>
      <w:r w:rsidRPr="00632A58">
        <w:rPr>
          <w:rFonts w:ascii="Times New Roman" w:eastAsia="楷体_GB2312" w:hAnsi="Times New Roman"/>
          <w:b/>
          <w:sz w:val="28"/>
          <w:szCs w:val="28"/>
          <w:u w:val="thick"/>
        </w:rPr>
        <w:t xml:space="preserve"> </w:t>
      </w:r>
    </w:p>
    <w:p w14:paraId="78E69CBF" w14:textId="77777777" w:rsidR="00A86DF8" w:rsidRDefault="00A86DF8">
      <w:pPr>
        <w:spacing w:line="560" w:lineRule="exact"/>
        <w:rPr>
          <w:rFonts w:ascii="Times New Roman" w:eastAsia="楷体_GB2312" w:hAnsi="Times New Roman"/>
          <w:b/>
          <w:sz w:val="28"/>
          <w:szCs w:val="28"/>
          <w:u w:val="single"/>
        </w:rPr>
      </w:pPr>
    </w:p>
    <w:p w14:paraId="421849F1" w14:textId="22C9DCE6" w:rsidR="00A86DF8" w:rsidRDefault="00000000">
      <w:pPr>
        <w:spacing w:line="560" w:lineRule="exact"/>
        <w:rPr>
          <w:rFonts w:ascii="Times New Roman" w:eastAsia="楷体_GB2312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 w:hint="eastAsia"/>
          <w:b/>
          <w:sz w:val="28"/>
          <w:szCs w:val="28"/>
        </w:rPr>
        <w:t>指导教师</w:t>
      </w:r>
      <w:r>
        <w:rPr>
          <w:rFonts w:ascii="Times New Roman" w:eastAsia="楷体_GB2312" w:hAnsi="Times New Roman"/>
          <w:b/>
          <w:sz w:val="28"/>
          <w:szCs w:val="28"/>
        </w:rPr>
        <w:t>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</w:t>
      </w:r>
      <w:r w:rsidR="00B4293C"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顾</w:t>
      </w:r>
      <w:proofErr w:type="gramStart"/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偲雯</w:t>
      </w:r>
      <w:proofErr w:type="gramEnd"/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</w:t>
      </w:r>
    </w:p>
    <w:p w14:paraId="38D97473" w14:textId="77777777" w:rsidR="00A86DF8" w:rsidRDefault="00A86DF8">
      <w:pPr>
        <w:spacing w:line="560" w:lineRule="exact"/>
        <w:ind w:firstLineChars="200" w:firstLine="562"/>
        <w:rPr>
          <w:rFonts w:ascii="Times New Roman" w:eastAsia="楷体_GB2312" w:hAnsi="Times New Roman"/>
          <w:b/>
          <w:sz w:val="28"/>
          <w:szCs w:val="28"/>
        </w:rPr>
      </w:pPr>
    </w:p>
    <w:p w14:paraId="095527B6" w14:textId="753C3BAA" w:rsidR="00A86DF8" w:rsidRDefault="00000000">
      <w:pPr>
        <w:spacing w:line="560" w:lineRule="exact"/>
        <w:ind w:firstLineChars="200" w:firstLine="562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 w:hint="eastAsia"/>
          <w:b/>
          <w:sz w:val="28"/>
          <w:szCs w:val="28"/>
        </w:rPr>
        <w:t>团队类型</w:t>
      </w:r>
      <w:r>
        <w:rPr>
          <w:rFonts w:ascii="Times New Roman" w:eastAsia="楷体_GB2312" w:hAnsi="Times New Roman"/>
          <w:b/>
          <w:sz w:val="28"/>
          <w:szCs w:val="28"/>
        </w:rPr>
        <w:t>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</w:t>
      </w:r>
      <w:r w:rsidR="00B4293C"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科技型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</w:t>
      </w:r>
    </w:p>
    <w:p w14:paraId="22E132FB" w14:textId="77777777" w:rsidR="00A86DF8" w:rsidRDefault="00A86DF8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346D9410" w14:textId="77777777" w:rsidR="00A86DF8" w:rsidRDefault="00A86DF8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6AD5EB39" w14:textId="77777777" w:rsidR="00A86DF8" w:rsidRDefault="00A86DF8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477DDDA3" w14:textId="77777777" w:rsidR="00A86DF8" w:rsidRDefault="00A86DF8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42ACA3C3" w14:textId="77777777" w:rsidR="00A86DF8" w:rsidRDefault="00000000">
      <w:pPr>
        <w:spacing w:line="453" w:lineRule="atLeast"/>
        <w:ind w:firstLine="62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hAnsi="Times New Roman"/>
          <w:sz w:val="41"/>
          <w:szCs w:val="41"/>
        </w:rPr>
        <w:lastRenderedPageBreak/>
        <w:t>说</w:t>
      </w:r>
      <w:r>
        <w:rPr>
          <w:rFonts w:ascii="Times New Roman" w:hAnsi="Times New Roman"/>
          <w:sz w:val="41"/>
          <w:szCs w:val="41"/>
        </w:rPr>
        <w:t xml:space="preserve">      </w:t>
      </w:r>
      <w:r>
        <w:rPr>
          <w:rFonts w:ascii="Times New Roman" w:hAnsi="Times New Roman"/>
          <w:sz w:val="41"/>
          <w:szCs w:val="41"/>
        </w:rPr>
        <w:t>明</w:t>
      </w:r>
    </w:p>
    <w:p w14:paraId="741338BE" w14:textId="77777777" w:rsidR="00A86DF8" w:rsidRDefault="00A86DF8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2074C71D" w14:textId="77777777" w:rsidR="00A86DF8" w:rsidRDefault="00000000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1</w:t>
      </w:r>
      <w:r>
        <w:rPr>
          <w:rFonts w:ascii="Times New Roman" w:eastAsia="仿宋_GB2312" w:hAnsi="Times New Roman"/>
          <w:sz w:val="28"/>
          <w:szCs w:val="28"/>
        </w:rPr>
        <w:t>．申报者应在认真阅读</w:t>
      </w:r>
      <w:proofErr w:type="gramStart"/>
      <w:r>
        <w:rPr>
          <w:rFonts w:ascii="Times New Roman" w:eastAsia="仿宋_GB2312" w:hAnsi="Times New Roman"/>
          <w:sz w:val="28"/>
          <w:szCs w:val="28"/>
        </w:rPr>
        <w:t>此说明</w:t>
      </w:r>
      <w:proofErr w:type="gramEnd"/>
      <w:r>
        <w:rPr>
          <w:rFonts w:ascii="Times New Roman" w:eastAsia="仿宋_GB2312" w:hAnsi="Times New Roman"/>
          <w:sz w:val="28"/>
          <w:szCs w:val="28"/>
        </w:rPr>
        <w:t>各项内容后按要求详细填写。</w:t>
      </w:r>
    </w:p>
    <w:p w14:paraId="3B076134" w14:textId="77777777" w:rsidR="00A86DF8" w:rsidRDefault="00000000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2</w:t>
      </w:r>
      <w:r>
        <w:rPr>
          <w:rFonts w:ascii="Times New Roman" w:eastAsia="仿宋_GB2312" w:hAnsi="Times New Roman"/>
          <w:sz w:val="28"/>
          <w:szCs w:val="28"/>
        </w:rPr>
        <w:t>．申报者在填写申报作品情况时须完整填写</w:t>
      </w:r>
      <w:r>
        <w:rPr>
          <w:rFonts w:ascii="Times New Roman" w:eastAsia="仿宋_GB2312" w:hAnsi="Times New Roman"/>
          <w:sz w:val="28"/>
          <w:szCs w:val="28"/>
        </w:rPr>
        <w:t>A</w:t>
      </w:r>
      <w:r>
        <w:rPr>
          <w:rFonts w:ascii="Times New Roman" w:eastAsia="仿宋_GB2312" w:hAnsi="Times New Roman"/>
          <w:sz w:val="28"/>
          <w:szCs w:val="28"/>
        </w:rPr>
        <w:t>、</w:t>
      </w:r>
      <w:r>
        <w:rPr>
          <w:rFonts w:ascii="Times New Roman" w:eastAsia="仿宋_GB2312" w:hAnsi="Times New Roman"/>
          <w:sz w:val="28"/>
          <w:szCs w:val="28"/>
        </w:rPr>
        <w:t>B</w:t>
      </w:r>
      <w:r>
        <w:rPr>
          <w:rFonts w:ascii="Times New Roman" w:eastAsia="仿宋_GB2312" w:hAnsi="Times New Roman"/>
          <w:sz w:val="28"/>
          <w:szCs w:val="28"/>
        </w:rPr>
        <w:t>、</w:t>
      </w:r>
      <w:r>
        <w:rPr>
          <w:rFonts w:ascii="Times New Roman" w:eastAsia="仿宋_GB2312" w:hAnsi="Times New Roman"/>
          <w:sz w:val="28"/>
          <w:szCs w:val="28"/>
        </w:rPr>
        <w:t>C</w:t>
      </w:r>
      <w:r>
        <w:rPr>
          <w:rFonts w:ascii="Times New Roman" w:eastAsia="仿宋_GB2312" w:hAnsi="Times New Roman"/>
          <w:sz w:val="28"/>
          <w:szCs w:val="28"/>
        </w:rPr>
        <w:t>三类表格。</w:t>
      </w:r>
    </w:p>
    <w:p w14:paraId="2528CE2D" w14:textId="77777777" w:rsidR="00A86DF8" w:rsidRDefault="00000000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3</w:t>
      </w:r>
      <w:r>
        <w:rPr>
          <w:rFonts w:ascii="Times New Roman" w:eastAsia="仿宋_GB2312" w:hAnsi="Times New Roman"/>
          <w:sz w:val="28"/>
          <w:szCs w:val="28"/>
        </w:rPr>
        <w:t>．团队分为本</w:t>
      </w:r>
      <w:r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专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  <w:r>
        <w:rPr>
          <w:rFonts w:ascii="Times New Roman" w:eastAsia="仿宋_GB2312" w:hAnsi="Times New Roman"/>
          <w:sz w:val="28"/>
          <w:szCs w:val="28"/>
        </w:rPr>
        <w:t>科生团队和研究生团队</w:t>
      </w:r>
      <w:r>
        <w:rPr>
          <w:rFonts w:ascii="Times New Roman" w:eastAsia="仿宋_GB2312" w:hAnsi="Times New Roman" w:hint="eastAsia"/>
          <w:sz w:val="28"/>
          <w:szCs w:val="28"/>
        </w:rPr>
        <w:t>两类</w:t>
      </w:r>
      <w:r>
        <w:rPr>
          <w:rFonts w:ascii="Times New Roman" w:eastAsia="仿宋_GB2312" w:hAnsi="Times New Roman"/>
          <w:sz w:val="28"/>
          <w:szCs w:val="28"/>
        </w:rPr>
        <w:t>，其中有一位</w:t>
      </w:r>
      <w:r>
        <w:rPr>
          <w:rFonts w:ascii="Times New Roman" w:eastAsia="仿宋_GB2312" w:hAnsi="Times New Roman" w:hint="eastAsia"/>
          <w:sz w:val="28"/>
          <w:szCs w:val="28"/>
        </w:rPr>
        <w:t>研究生参与</w:t>
      </w:r>
      <w:r>
        <w:rPr>
          <w:rFonts w:ascii="Times New Roman" w:eastAsia="仿宋_GB2312" w:hAnsi="Times New Roman"/>
          <w:sz w:val="28"/>
          <w:szCs w:val="28"/>
        </w:rPr>
        <w:t>的团队</w:t>
      </w:r>
      <w:r>
        <w:rPr>
          <w:rFonts w:ascii="Times New Roman" w:eastAsia="仿宋_GB2312" w:hAnsi="Times New Roman" w:hint="eastAsia"/>
          <w:sz w:val="28"/>
          <w:szCs w:val="28"/>
        </w:rPr>
        <w:t>即</w:t>
      </w:r>
      <w:r>
        <w:rPr>
          <w:rFonts w:ascii="Times New Roman" w:eastAsia="仿宋_GB2312" w:hAnsi="Times New Roman"/>
          <w:sz w:val="28"/>
          <w:szCs w:val="28"/>
        </w:rPr>
        <w:t>视为研究生团队</w:t>
      </w:r>
      <w:r>
        <w:rPr>
          <w:rFonts w:ascii="Times New Roman" w:eastAsia="仿宋_GB2312" w:hAnsi="Times New Roman" w:hint="eastAsia"/>
          <w:sz w:val="28"/>
          <w:szCs w:val="28"/>
        </w:rPr>
        <w:t>，请按照上述分类填写团队类型，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网填选择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务必与申报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书选择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一致。</w:t>
      </w:r>
    </w:p>
    <w:p w14:paraId="297A565C" w14:textId="77777777" w:rsidR="00A86DF8" w:rsidRDefault="00000000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4</w:t>
      </w:r>
      <w:r>
        <w:rPr>
          <w:rFonts w:ascii="Times New Roman" w:eastAsia="仿宋_GB2312" w:hAnsi="Times New Roman"/>
          <w:sz w:val="28"/>
          <w:szCs w:val="28"/>
        </w:rPr>
        <w:t>．序号、编码由第十</w:t>
      </w:r>
      <w:r>
        <w:rPr>
          <w:rFonts w:ascii="Times New Roman" w:eastAsia="仿宋_GB2312" w:hAnsi="Times New Roman" w:hint="eastAsia"/>
          <w:sz w:val="28"/>
          <w:szCs w:val="28"/>
        </w:rPr>
        <w:t>五</w:t>
      </w:r>
      <w:r>
        <w:rPr>
          <w:rFonts w:ascii="Times New Roman" w:eastAsia="仿宋_GB2312" w:hAnsi="Times New Roman"/>
          <w:sz w:val="28"/>
          <w:szCs w:val="28"/>
        </w:rPr>
        <w:t>届全国大学生节能减排社会实践与科技竞赛组委会填写。</w:t>
      </w:r>
    </w:p>
    <w:p w14:paraId="554FE23C" w14:textId="77777777" w:rsidR="00A86DF8" w:rsidRDefault="00000000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5</w:t>
      </w:r>
      <w:r>
        <w:rPr>
          <w:rFonts w:ascii="Times New Roman" w:eastAsia="仿宋_GB2312" w:hAnsi="Times New Roman"/>
          <w:sz w:val="28"/>
          <w:szCs w:val="28"/>
        </w:rPr>
        <w:t>．科技作品类的作品说明书全文请附于申报书之后，作品说明书格式规范见附件。</w:t>
      </w:r>
    </w:p>
    <w:p w14:paraId="74A6F754" w14:textId="77777777" w:rsidR="00A86DF8" w:rsidRDefault="00000000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6</w:t>
      </w:r>
      <w:r>
        <w:rPr>
          <w:rFonts w:ascii="Times New Roman" w:eastAsia="仿宋_GB2312" w:hAnsi="Times New Roman"/>
          <w:sz w:val="28"/>
          <w:szCs w:val="28"/>
        </w:rPr>
        <w:t>．作品申报书须由一位具有高级专业技术职称的专家提供推荐意见。</w:t>
      </w:r>
    </w:p>
    <w:p w14:paraId="446B420F" w14:textId="77777777" w:rsidR="00A86DF8" w:rsidRDefault="00000000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7</w:t>
      </w:r>
      <w:r>
        <w:rPr>
          <w:rFonts w:ascii="Times New Roman" w:eastAsia="仿宋_GB2312" w:hAnsi="Times New Roman"/>
          <w:sz w:val="28"/>
          <w:szCs w:val="28"/>
        </w:rPr>
        <w:t>．作品申报书须按要求由各参赛高校竞赛组织协调机构统一</w:t>
      </w:r>
      <w:r>
        <w:rPr>
          <w:rFonts w:ascii="Times New Roman" w:eastAsia="仿宋_GB2312" w:hAnsi="Times New Roman" w:hint="eastAsia"/>
          <w:sz w:val="28"/>
          <w:szCs w:val="28"/>
        </w:rPr>
        <w:t>发</w:t>
      </w:r>
      <w:r>
        <w:rPr>
          <w:rFonts w:ascii="Times New Roman" w:eastAsia="仿宋_GB2312" w:hAnsi="Times New Roman"/>
          <w:sz w:val="28"/>
          <w:szCs w:val="28"/>
        </w:rPr>
        <w:t>送。</w:t>
      </w:r>
    </w:p>
    <w:p w14:paraId="61D20CB1" w14:textId="77777777" w:rsidR="00A86DF8" w:rsidRDefault="00000000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 xml:space="preserve">8. </w:t>
      </w:r>
      <w:r>
        <w:rPr>
          <w:rFonts w:ascii="Times New Roman" w:eastAsia="仿宋_GB2312" w:hAnsi="Times New Roman"/>
          <w:sz w:val="28"/>
          <w:szCs w:val="28"/>
        </w:rPr>
        <w:t>其他参赛事宜请向本校竞赛组织协调机构咨询。</w:t>
      </w:r>
    </w:p>
    <w:p w14:paraId="523DDAEF" w14:textId="77777777" w:rsidR="00A86DF8" w:rsidRDefault="00A86DF8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</w:p>
    <w:p w14:paraId="2A04ED99" w14:textId="77777777" w:rsidR="00A86DF8" w:rsidRDefault="00A86DF8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</w:p>
    <w:p w14:paraId="1A1BDA34" w14:textId="77777777" w:rsidR="00A86DF8" w:rsidRDefault="00A86DF8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</w:p>
    <w:p w14:paraId="398ECBA4" w14:textId="77777777" w:rsidR="00A86DF8" w:rsidRDefault="00A86DF8">
      <w:pPr>
        <w:spacing w:line="480" w:lineRule="exact"/>
        <w:ind w:firstLine="646"/>
        <w:rPr>
          <w:rFonts w:ascii="Times New Roman" w:eastAsia="仿宋_GB2312" w:hAnsi="Times New Roman"/>
          <w:sz w:val="29"/>
          <w:szCs w:val="29"/>
        </w:rPr>
      </w:pPr>
    </w:p>
    <w:p w14:paraId="362728BF" w14:textId="77777777" w:rsidR="00A86DF8" w:rsidRDefault="00A86DF8">
      <w:pPr>
        <w:spacing w:line="476" w:lineRule="atLeast"/>
        <w:ind w:firstLine="646"/>
        <w:rPr>
          <w:rFonts w:ascii="Times New Roman" w:eastAsia="仿宋_GB2312" w:hAnsi="Times New Roman"/>
          <w:sz w:val="29"/>
          <w:szCs w:val="29"/>
        </w:rPr>
      </w:pPr>
    </w:p>
    <w:p w14:paraId="1752FCE2" w14:textId="77777777" w:rsidR="00A86DF8" w:rsidRDefault="00A86DF8">
      <w:pPr>
        <w:spacing w:line="476" w:lineRule="atLeast"/>
        <w:ind w:firstLine="646"/>
        <w:rPr>
          <w:rFonts w:ascii="Times New Roman" w:hAnsi="Times New Roman"/>
          <w:sz w:val="20"/>
          <w:szCs w:val="20"/>
        </w:rPr>
      </w:pPr>
    </w:p>
    <w:p w14:paraId="65BC273E" w14:textId="77777777" w:rsidR="00A86DF8" w:rsidRDefault="00000000">
      <w:pPr>
        <w:spacing w:line="480" w:lineRule="exact"/>
        <w:jc w:val="center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eastAsia="黑体" w:hAnsi="Times New Roman"/>
          <w:sz w:val="34"/>
          <w:szCs w:val="34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A</w:t>
      </w:r>
      <w:r>
        <w:rPr>
          <w:rFonts w:ascii="Times New Roman" w:eastAsia="黑体" w:hAnsi="Times New Roman"/>
          <w:sz w:val="34"/>
          <w:szCs w:val="34"/>
        </w:rPr>
        <w:t>．作品作者团队情况申报</w:t>
      </w:r>
    </w:p>
    <w:p w14:paraId="7E3A57C0" w14:textId="77777777" w:rsidR="00A86DF8" w:rsidRDefault="00A86DF8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14:paraId="1F4565FA" w14:textId="77777777" w:rsidR="00A86DF8" w:rsidRDefault="00000000">
      <w:p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说明：</w:t>
      </w:r>
    </w:p>
    <w:p w14:paraId="4465D9CC" w14:textId="77777777" w:rsidR="00A86DF8" w:rsidRDefault="00000000">
      <w:pPr>
        <w:numPr>
          <w:ilvl w:val="0"/>
          <w:numId w:val="1"/>
        </w:num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必须由申报者本人按要求填写，信息填写必须完善无空白，否则视为无效；</w:t>
      </w:r>
    </w:p>
    <w:p w14:paraId="126146DF" w14:textId="77777777" w:rsidR="00A86DF8" w:rsidRDefault="00000000">
      <w:pPr>
        <w:numPr>
          <w:ilvl w:val="0"/>
          <w:numId w:val="1"/>
        </w:num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申报者代表必须是作者中第一作者，其它作者按作品作者排序依次排列；</w:t>
      </w:r>
    </w:p>
    <w:p w14:paraId="38E891BC" w14:textId="77777777" w:rsidR="00A86DF8" w:rsidRDefault="00000000">
      <w:pPr>
        <w:numPr>
          <w:ilvl w:val="0"/>
          <w:numId w:val="1"/>
        </w:num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请根据实际情况，在学历处填入：本（专）科在学、研究生在学，便于分组管理；</w:t>
      </w:r>
    </w:p>
    <w:p w14:paraId="4D2BA007" w14:textId="77777777" w:rsidR="00A86DF8" w:rsidRDefault="00000000">
      <w:pPr>
        <w:spacing w:line="46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4</w:t>
      </w:r>
      <w:r>
        <w:rPr>
          <w:rFonts w:ascii="Times New Roman" w:eastAsia="仿宋_GB2312" w:hAnsi="Times New Roman"/>
          <w:sz w:val="28"/>
          <w:szCs w:val="28"/>
        </w:rPr>
        <w:t>.</w:t>
      </w:r>
      <w:r>
        <w:rPr>
          <w:rFonts w:ascii="Times New Roman" w:eastAsia="仿宋_GB2312" w:hAnsi="Times New Roman"/>
          <w:sz w:val="28"/>
          <w:szCs w:val="28"/>
        </w:rPr>
        <w:t>本表中的学籍管理部门签章视为对申报者情况的确认。</w:t>
      </w:r>
    </w:p>
    <w:tbl>
      <w:tblPr>
        <w:tblW w:w="990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1258"/>
        <w:gridCol w:w="700"/>
        <w:gridCol w:w="669"/>
        <w:gridCol w:w="420"/>
        <w:gridCol w:w="411"/>
        <w:gridCol w:w="138"/>
        <w:gridCol w:w="455"/>
        <w:gridCol w:w="908"/>
        <w:gridCol w:w="797"/>
        <w:gridCol w:w="366"/>
        <w:gridCol w:w="540"/>
        <w:gridCol w:w="1080"/>
        <w:gridCol w:w="180"/>
        <w:gridCol w:w="1440"/>
      </w:tblGrid>
      <w:tr w:rsidR="00A86DF8" w14:paraId="1553CEBC" w14:textId="77777777"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A7185E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申报者代表情况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E5E903D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姓名</w:t>
            </w:r>
          </w:p>
        </w:tc>
        <w:tc>
          <w:tcPr>
            <w:tcW w:w="2338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CD02F93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郝磊</w:t>
            </w: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9BE1C2D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D4BDB43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2278F48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出生年月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2B06D0A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2003.10.20</w:t>
            </w:r>
          </w:p>
        </w:tc>
      </w:tr>
      <w:tr w:rsidR="00A86DF8" w14:paraId="053AFC64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BB51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AD4F508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</w:t>
            </w:r>
          </w:p>
        </w:tc>
        <w:tc>
          <w:tcPr>
            <w:tcW w:w="233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6C90F3F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AA779" w14:textId="77777777" w:rsidR="00A86DF8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系别、专业、年级</w:t>
            </w:r>
          </w:p>
        </w:tc>
        <w:tc>
          <w:tcPr>
            <w:tcW w:w="36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D7A0A6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光电工程学院、新能源科学与工程、大二</w:t>
            </w:r>
          </w:p>
        </w:tc>
      </w:tr>
      <w:tr w:rsidR="00A86DF8" w14:paraId="2FD0674E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3403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A652CF5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学历</w:t>
            </w:r>
          </w:p>
        </w:tc>
        <w:tc>
          <w:tcPr>
            <w:tcW w:w="233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7A92FC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大学本科在读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765C189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学制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5BE8580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四年制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146C73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入学时间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F912F4C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2022.9</w:t>
            </w:r>
          </w:p>
        </w:tc>
      </w:tr>
      <w:tr w:rsidR="00A86DF8" w14:paraId="6F44D920" w14:textId="77777777"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D601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27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279C6D1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作品名称</w:t>
            </w:r>
          </w:p>
        </w:tc>
        <w:tc>
          <w:tcPr>
            <w:tcW w:w="6735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4CD33B1" w14:textId="77777777" w:rsidR="00A86DF8" w:rsidRDefault="00A86DF8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6DF8" w14:paraId="6987553F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99EF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C0042A9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10A2942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江苏省常州市辽河路</w:t>
            </w:r>
            <w:r>
              <w:rPr>
                <w:rFonts w:ascii="Times New Roman" w:hAnsi="Times New Roman" w:hint="eastAsia"/>
                <w:sz w:val="28"/>
                <w:szCs w:val="28"/>
              </w:rPr>
              <w:t>666</w:t>
            </w:r>
            <w:r>
              <w:rPr>
                <w:rFonts w:ascii="Times New Roman" w:hAnsi="Times New Roman" w:hint="eastAsia"/>
                <w:sz w:val="28"/>
                <w:szCs w:val="28"/>
              </w:rPr>
              <w:t>号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DDD96FB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8F5D208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213032</w:t>
            </w:r>
          </w:p>
        </w:tc>
      </w:tr>
      <w:tr w:rsidR="00A86DF8" w14:paraId="1821ADD0" w14:textId="77777777">
        <w:trPr>
          <w:cantSplit/>
          <w:trHeight w:val="405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31A6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6606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6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E146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882640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移动电话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304DB3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18921131065</w:t>
            </w:r>
          </w:p>
        </w:tc>
      </w:tr>
      <w:tr w:rsidR="00A86DF8" w14:paraId="485FE48A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B99C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F7E8696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常住地</w:t>
            </w:r>
          </w:p>
          <w:p w14:paraId="13FE1E6F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6E2380E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江苏省常州市辽河路</w:t>
            </w:r>
            <w:r>
              <w:rPr>
                <w:rFonts w:ascii="Times New Roman" w:hAnsi="Times New Roman" w:hint="eastAsia"/>
                <w:sz w:val="28"/>
                <w:szCs w:val="28"/>
              </w:rPr>
              <w:t>666</w:t>
            </w:r>
            <w:r>
              <w:rPr>
                <w:rFonts w:ascii="Times New Roman" w:hAnsi="Times New Roman" w:hint="eastAsia"/>
                <w:sz w:val="28"/>
                <w:szCs w:val="28"/>
              </w:rPr>
              <w:t>号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F8D3F9B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8CE2B4C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213032</w:t>
            </w:r>
          </w:p>
        </w:tc>
      </w:tr>
      <w:tr w:rsidR="00A86DF8" w14:paraId="38CD1028" w14:textId="77777777"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6B7C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365C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6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37BF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4046970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住宅电话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84DB95D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1891131065</w:t>
            </w:r>
          </w:p>
        </w:tc>
      </w:tr>
      <w:tr w:rsidR="00A86DF8" w14:paraId="3FEEEA6E" w14:textId="77777777">
        <w:trPr>
          <w:cantSplit/>
          <w:trHeight w:val="510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1B389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其他作者情况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C8162EA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名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ABC842B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D276BAB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年龄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C5A574F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学历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0D469E3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所在单位</w:t>
            </w:r>
          </w:p>
        </w:tc>
      </w:tr>
      <w:tr w:rsidR="00A86DF8" w14:paraId="273C4256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43F2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7CF676A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朱佩韦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ABF38CE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4F314DF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C748747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D768795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86DF8" w14:paraId="021FB116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A399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9613ED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闻志伟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78741CA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AF3C24A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4717DE7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F7EBD9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86DF8" w14:paraId="67FDABBC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56E3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E6F74A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张若璐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7A9C4E5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女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F37E7F" w14:textId="3B5F7C8A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 w:rsidR="00060E17">
              <w:rPr>
                <w:rFonts w:ascii="Times New Roman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48D142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90CC62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86DF8" w14:paraId="1A715C38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26DD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2899E6A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周潮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48F0FD7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F5F81F3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E090EC2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C880D41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86DF8" w14:paraId="53AC9FD9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8F83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CED4CCA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纪柏清</w:t>
            </w:r>
            <w:proofErr w:type="gramEnd"/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6A79DB4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759BE56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8E7A8B6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A3FFBD4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86DF8" w14:paraId="7869F0E1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2BA4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CFFE3F4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FD8FC60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256EF14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1EA404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E86E772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6DF8" w14:paraId="51BDD73D" w14:textId="77777777">
        <w:trPr>
          <w:cantSplit/>
          <w:trHeight w:val="510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4ADA3B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指导教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lastRenderedPageBreak/>
              <w:t>师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9A2D1E4" w14:textId="77777777" w:rsidR="00A86DF8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lastRenderedPageBreak/>
              <w:t>姓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名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65AE41B" w14:textId="77777777" w:rsidR="00A86DF8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职称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职务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7EDB633" w14:textId="77777777" w:rsidR="00A86DF8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专业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573ACED" w14:textId="77777777" w:rsidR="00A86DF8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所在单位</w:t>
            </w:r>
          </w:p>
        </w:tc>
      </w:tr>
      <w:tr w:rsidR="00A86DF8" w14:paraId="04C80538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F72283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F3F63F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顾</w:t>
            </w: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偲雯</w:t>
            </w:r>
            <w:proofErr w:type="gramEnd"/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B3AB611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副教授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667624D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化学工程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732D952" w14:textId="77777777" w:rsidR="00A86DF8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86DF8" w14:paraId="5AA039EA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7CF470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CBA1DEA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1A80CF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2CC6721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69D4657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6DF8" w14:paraId="786DEBE0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BCB2" w14:textId="77777777" w:rsidR="00A86DF8" w:rsidRDefault="00A86DF8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585C7B7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84B8328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3F380E8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FA502EB" w14:textId="77777777" w:rsidR="00A86DF8" w:rsidRDefault="00A86DF8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6DF8" w14:paraId="09A0F213" w14:textId="77777777">
        <w:trPr>
          <w:cantSplit/>
          <w:trHeight w:val="1977"/>
        </w:trPr>
        <w:tc>
          <w:tcPr>
            <w:tcW w:w="2496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2BFEEFFB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指导教师声明</w:t>
            </w:r>
          </w:p>
        </w:tc>
        <w:tc>
          <w:tcPr>
            <w:tcW w:w="7404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E49308B" w14:textId="77777777" w:rsidR="00A86DF8" w:rsidRDefault="00000000">
            <w:pPr>
              <w:spacing w:line="440" w:lineRule="exac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指导教师声明：所呈交的作品非导师科研项目。</w:t>
            </w:r>
          </w:p>
          <w:p w14:paraId="08D845D3" w14:textId="77777777" w:rsidR="00A86DF8" w:rsidRDefault="00000000">
            <w:pPr>
              <w:spacing w:line="440" w:lineRule="exac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</w:p>
          <w:p w14:paraId="6BFB76E8" w14:textId="77777777" w:rsidR="00A86DF8" w:rsidRDefault="00000000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                     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导师签字：</w:t>
            </w:r>
          </w:p>
          <w:p w14:paraId="290D9885" w14:textId="77777777" w:rsidR="00A86DF8" w:rsidRDefault="00000000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                             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日</w:t>
            </w:r>
          </w:p>
        </w:tc>
      </w:tr>
      <w:tr w:rsidR="00A86DF8" w14:paraId="2735CA73" w14:textId="77777777">
        <w:trPr>
          <w:cantSplit/>
          <w:trHeight w:val="3728"/>
        </w:trPr>
        <w:tc>
          <w:tcPr>
            <w:tcW w:w="2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E736883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学校学籍管理部门意见</w:t>
            </w:r>
          </w:p>
        </w:tc>
        <w:tc>
          <w:tcPr>
            <w:tcW w:w="7404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C7D70D6" w14:textId="77777777" w:rsidR="00A86DF8" w:rsidRDefault="00000000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以上作者是否为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2024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4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15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日前正式注册在校的全日制非成人教育、非在职的高等学校中国籍专科生、本科生、硕士研究生或博士研究生。</w:t>
            </w:r>
          </w:p>
          <w:p w14:paraId="635E9656" w14:textId="77777777" w:rsidR="00A86DF8" w:rsidRDefault="00000000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</w:t>
            </w:r>
          </w:p>
          <w:p w14:paraId="3EBA3DDB" w14:textId="77777777" w:rsidR="00A86DF8" w:rsidRDefault="00000000">
            <w:pPr>
              <w:spacing w:line="440" w:lineRule="exact"/>
              <w:ind w:firstLineChars="650" w:firstLine="18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（本科生学籍管理部门签名盖章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学院）：</w:t>
            </w:r>
          </w:p>
          <w:p w14:paraId="09E3C185" w14:textId="77777777" w:rsidR="00A86DF8" w:rsidRDefault="00000000">
            <w:pPr>
              <w:spacing w:line="440" w:lineRule="exact"/>
              <w:ind w:firstLineChars="1446" w:firstLine="4049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  <w:p w14:paraId="0183BF52" w14:textId="77777777" w:rsidR="00A86DF8" w:rsidRDefault="00000000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</w:t>
            </w:r>
          </w:p>
          <w:p w14:paraId="364F6283" w14:textId="77777777" w:rsidR="00A86DF8" w:rsidRDefault="00000000">
            <w:pPr>
              <w:spacing w:line="440" w:lineRule="exact"/>
              <w:ind w:firstLineChars="650" w:firstLine="18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（研究生学籍管理部门签名盖章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学院）：</w:t>
            </w:r>
          </w:p>
          <w:p w14:paraId="1E831E80" w14:textId="77777777" w:rsidR="00A86DF8" w:rsidRDefault="00000000">
            <w:pPr>
              <w:spacing w:line="440" w:lineRule="exact"/>
              <w:ind w:firstLineChars="1446" w:firstLine="404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A86DF8" w14:paraId="2D1D74C2" w14:textId="77777777">
        <w:tblPrEx>
          <w:tblCellMar>
            <w:left w:w="108" w:type="dxa"/>
            <w:right w:w="108" w:type="dxa"/>
          </w:tblCellMar>
        </w:tblPrEx>
        <w:trPr>
          <w:trHeight w:val="1902"/>
        </w:trPr>
        <w:tc>
          <w:tcPr>
            <w:tcW w:w="2496" w:type="dxa"/>
            <w:gridSpan w:val="3"/>
            <w:vAlign w:val="center"/>
          </w:tcPr>
          <w:p w14:paraId="55A46F39" w14:textId="77777777" w:rsidR="00A86DF8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学校教务处或团委意见</w:t>
            </w:r>
          </w:p>
        </w:tc>
        <w:tc>
          <w:tcPr>
            <w:tcW w:w="7404" w:type="dxa"/>
            <w:gridSpan w:val="12"/>
          </w:tcPr>
          <w:p w14:paraId="204BC88F" w14:textId="77777777" w:rsidR="00A86DF8" w:rsidRDefault="00000000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本作品是否为课外学术科技或社会实践活动成果。</w:t>
            </w:r>
          </w:p>
          <w:p w14:paraId="1659CA2D" w14:textId="77777777" w:rsidR="00A86DF8" w:rsidRDefault="00000000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</w:p>
          <w:p w14:paraId="0DADEAFB" w14:textId="77777777" w:rsidR="00A86DF8" w:rsidRDefault="00000000">
            <w:pPr>
              <w:spacing w:line="440" w:lineRule="exact"/>
              <w:ind w:firstLineChars="1300" w:firstLine="36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（签名盖章）：</w:t>
            </w:r>
          </w:p>
          <w:p w14:paraId="641C4F5C" w14:textId="77777777" w:rsidR="00A86DF8" w:rsidRDefault="00000000">
            <w:pPr>
              <w:spacing w:line="440" w:lineRule="exact"/>
              <w:ind w:firstLineChars="1498" w:firstLine="419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14:paraId="5E150560" w14:textId="77777777" w:rsidR="00A86DF8" w:rsidRDefault="00000000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B</w:t>
      </w:r>
      <w:r>
        <w:rPr>
          <w:rFonts w:ascii="Times New Roman" w:eastAsia="黑体" w:hAnsi="Times New Roman"/>
          <w:sz w:val="34"/>
          <w:szCs w:val="34"/>
        </w:rPr>
        <w:t>．申报作品情况（</w:t>
      </w:r>
      <w:r>
        <w:rPr>
          <w:rFonts w:ascii="Times New Roman" w:eastAsia="黑体" w:hAnsi="Times New Roman"/>
          <w:sz w:val="28"/>
          <w:szCs w:val="28"/>
        </w:rPr>
        <w:t>科技作品类，含实物制作、软件、设计等</w:t>
      </w:r>
      <w:r>
        <w:rPr>
          <w:rFonts w:ascii="Times New Roman" w:eastAsia="黑体" w:hAnsi="Times New Roman"/>
          <w:sz w:val="34"/>
          <w:szCs w:val="34"/>
        </w:rPr>
        <w:t>）</w:t>
      </w:r>
    </w:p>
    <w:p w14:paraId="677C17FA" w14:textId="77777777" w:rsidR="00A86DF8" w:rsidRDefault="00A86DF8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14:paraId="1EB0C570" w14:textId="77777777" w:rsidR="00A86DF8" w:rsidRDefault="00000000">
      <w:pPr>
        <w:spacing w:line="4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6"/>
          <w:szCs w:val="26"/>
        </w:rPr>
        <w:t>说明：</w:t>
      </w:r>
      <w:r>
        <w:rPr>
          <w:rFonts w:ascii="Times New Roman" w:eastAsia="仿宋_GB2312" w:hAnsi="Times New Roman"/>
          <w:sz w:val="26"/>
          <w:szCs w:val="26"/>
        </w:rPr>
        <w:t>1</w:t>
      </w:r>
      <w:r>
        <w:rPr>
          <w:rFonts w:ascii="Times New Roman" w:eastAsia="仿宋_GB2312" w:hAnsi="Times New Roman"/>
          <w:sz w:val="26"/>
          <w:szCs w:val="26"/>
        </w:rPr>
        <w:t>．必须由申报者本人填写；</w:t>
      </w:r>
    </w:p>
    <w:p w14:paraId="7E931793" w14:textId="77777777" w:rsidR="00A86DF8" w:rsidRDefault="00000000">
      <w:pPr>
        <w:spacing w:line="460" w:lineRule="exact"/>
        <w:rPr>
          <w:rFonts w:ascii="Times New Roman" w:eastAsia="仿宋_GB2312" w:hAnsi="Times New Roman"/>
          <w:sz w:val="26"/>
          <w:szCs w:val="26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eastAsia="仿宋_GB2312" w:hAnsi="Times New Roman"/>
          <w:sz w:val="26"/>
          <w:szCs w:val="26"/>
        </w:rPr>
        <w:t>2</w:t>
      </w:r>
      <w:r>
        <w:rPr>
          <w:rFonts w:ascii="Times New Roman" w:eastAsia="仿宋_GB2312" w:hAnsi="Times New Roman"/>
          <w:sz w:val="26"/>
          <w:szCs w:val="26"/>
        </w:rPr>
        <w:t>．本表必须附有研究报告，并提供图表、曲线、试验数据、原理结构图、外观图（照片）等必要的说明资料；</w:t>
      </w:r>
    </w:p>
    <w:p w14:paraId="6BFC63F3" w14:textId="77777777" w:rsidR="00A86DF8" w:rsidRDefault="00000000">
      <w:pPr>
        <w:spacing w:line="4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eastAsia="仿宋_GB2312" w:hAnsi="Times New Roman"/>
          <w:sz w:val="26"/>
          <w:szCs w:val="26"/>
        </w:rPr>
        <w:t>3</w:t>
      </w:r>
      <w:r>
        <w:rPr>
          <w:rFonts w:ascii="Times New Roman" w:eastAsia="仿宋_GB2312" w:hAnsi="Times New Roman"/>
          <w:sz w:val="26"/>
          <w:szCs w:val="26"/>
        </w:rPr>
        <w:t>．本部分中的管理部门签章视为对申报者所填内容的确认。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380"/>
      </w:tblGrid>
      <w:tr w:rsidR="00A86DF8" w14:paraId="66CF0AF9" w14:textId="77777777">
        <w:trPr>
          <w:trHeight w:val="658"/>
          <w:jc w:val="center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363BA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作品名称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D65B98D" w14:textId="29F73EB9" w:rsidR="00A86DF8" w:rsidRPr="00305D40" w:rsidRDefault="00060E17">
            <w:pPr>
              <w:spacing w:line="46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05D40">
              <w:rPr>
                <w:rFonts w:ascii="宋体" w:hAnsi="宋体" w:hint="eastAsia"/>
                <w:sz w:val="18"/>
                <w:szCs w:val="18"/>
              </w:rPr>
              <w:t>“星闪节能”——基于</w:t>
            </w:r>
            <w:proofErr w:type="spellStart"/>
            <w:r w:rsidRPr="00305D40">
              <w:rPr>
                <w:rFonts w:ascii="宋体" w:hAnsi="宋体" w:hint="eastAsia"/>
                <w:sz w:val="18"/>
                <w:szCs w:val="18"/>
              </w:rPr>
              <w:t>openEuler_embedded</w:t>
            </w:r>
            <w:proofErr w:type="spellEnd"/>
            <w:proofErr w:type="gramStart"/>
            <w:r w:rsidRPr="00305D40">
              <w:rPr>
                <w:rFonts w:ascii="宋体" w:hAnsi="宋体" w:hint="eastAsia"/>
                <w:sz w:val="18"/>
                <w:szCs w:val="18"/>
              </w:rPr>
              <w:t>的星闪低功耗</w:t>
            </w:r>
            <w:proofErr w:type="gramEnd"/>
            <w:r w:rsidRPr="00305D40">
              <w:rPr>
                <w:rFonts w:ascii="宋体" w:hAnsi="宋体" w:hint="eastAsia"/>
                <w:sz w:val="18"/>
                <w:szCs w:val="18"/>
              </w:rPr>
              <w:t>视觉巡检小车及系统设计</w:t>
            </w:r>
          </w:p>
          <w:p w14:paraId="528C2E0A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6DF8" w14:paraId="54872558" w14:textId="77777777">
        <w:trPr>
          <w:trHeight w:val="9429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4EE64" w14:textId="77777777" w:rsidR="00A86DF8" w:rsidRDefault="00000000">
            <w:pPr>
              <w:spacing w:line="460" w:lineRule="exact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作品摘要</w:t>
            </w:r>
          </w:p>
          <w:p w14:paraId="7C9A366F" w14:textId="77777777" w:rsidR="00A86DF8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500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字以内；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含作品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</w:rPr>
              <w:t>设计、发明的目的和基本思路，创新点，技术关键和主要技术指标）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B1D0262" w14:textId="5DD3D8BF" w:rsidR="001D1401" w:rsidRPr="000A6122" w:rsidRDefault="00060E17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>“星闪节能”——基于</w:t>
            </w:r>
            <w:proofErr w:type="spellStart"/>
            <w:r w:rsidRPr="000A6122">
              <w:rPr>
                <w:rFonts w:ascii="宋体" w:hAnsi="宋体" w:cs="宋体" w:hint="eastAsia"/>
                <w:sz w:val="24"/>
                <w:szCs w:val="24"/>
              </w:rPr>
              <w:t>openEuler_embedded</w:t>
            </w:r>
            <w:proofErr w:type="spellEnd"/>
            <w:proofErr w:type="gramStart"/>
            <w:r w:rsidRPr="000A6122">
              <w:rPr>
                <w:rFonts w:ascii="宋体" w:hAnsi="宋体" w:cs="宋体" w:hint="eastAsia"/>
                <w:sz w:val="24"/>
                <w:szCs w:val="24"/>
              </w:rPr>
              <w:t>的星闪低功耗</w:t>
            </w:r>
            <w:proofErr w:type="gramEnd"/>
            <w:r w:rsidRPr="000A6122">
              <w:rPr>
                <w:rFonts w:ascii="宋体" w:hAnsi="宋体" w:cs="宋体" w:hint="eastAsia"/>
                <w:sz w:val="24"/>
                <w:szCs w:val="24"/>
              </w:rPr>
              <w:t>视觉巡检小车及系统设计</w:t>
            </w:r>
            <w:r w:rsidR="001D1401" w:rsidRPr="000A6122">
              <w:rPr>
                <w:rFonts w:ascii="宋体" w:hAnsi="宋体" w:cs="宋体" w:hint="eastAsia"/>
                <w:sz w:val="24"/>
                <w:szCs w:val="24"/>
              </w:rPr>
              <w:t>、</w:t>
            </w:r>
          </w:p>
          <w:p w14:paraId="7D6AB10A" w14:textId="77777777" w:rsidR="001D1401" w:rsidRPr="000A6122" w:rsidRDefault="001D1401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0A6122">
              <w:rPr>
                <w:rFonts w:ascii="宋体" w:hAnsi="宋体" w:cs="宋体"/>
                <w:sz w:val="24"/>
                <w:szCs w:val="24"/>
              </w:rPr>
              <w:t>openEuler</w:t>
            </w:r>
            <w:proofErr w:type="spellEnd"/>
            <w:r w:rsidRPr="000A6122">
              <w:rPr>
                <w:rFonts w:ascii="宋体" w:hAnsi="宋体" w:cs="宋体" w:hint="eastAsia"/>
                <w:sz w:val="24"/>
                <w:szCs w:val="24"/>
              </w:rPr>
              <w:t>是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⼀</w:t>
            </w:r>
            <w:proofErr w:type="gramStart"/>
            <w:r w:rsidRPr="000A6122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  <w:r w:rsidRPr="000A6122">
              <w:rPr>
                <w:rFonts w:ascii="宋体" w:hAnsi="宋体" w:cs="宋体" w:hint="eastAsia"/>
                <w:sz w:val="24"/>
                <w:szCs w:val="24"/>
              </w:rPr>
              <w:t>开源的、免费的、安全可靠的</w:t>
            </w:r>
            <w:r w:rsidRPr="000A6122">
              <w:rPr>
                <w:rFonts w:ascii="宋体" w:hAnsi="宋体" w:cs="宋体"/>
                <w:sz w:val="24"/>
                <w:szCs w:val="24"/>
              </w:rPr>
              <w:t>Linux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发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⾏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版</w:t>
            </w:r>
            <w:r w:rsidRPr="000A6122">
              <w:rPr>
                <w:rFonts w:ascii="宋体" w:hAnsi="宋体" w:cs="宋体"/>
                <w:sz w:val="24"/>
                <w:szCs w:val="24"/>
              </w:rPr>
              <w:t>,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由华为主导开发并持续维护。其嵌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⼊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式版本</w:t>
            </w:r>
          </w:p>
          <w:p w14:paraId="0116D72E" w14:textId="5712960A" w:rsidR="001D1401" w:rsidRPr="000A6122" w:rsidRDefault="001D1401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0A6122">
              <w:rPr>
                <w:rFonts w:ascii="宋体" w:hAnsi="宋体" w:cs="宋体"/>
                <w:sz w:val="24"/>
                <w:szCs w:val="24"/>
              </w:rPr>
              <w:t>openEuler_embedded</w:t>
            </w:r>
            <w:proofErr w:type="spellEnd"/>
            <w:r w:rsidRPr="000A6122">
              <w:rPr>
                <w:rFonts w:ascii="宋体" w:hAnsi="宋体" w:cs="宋体" w:hint="eastAsia"/>
                <w:sz w:val="24"/>
                <w:szCs w:val="24"/>
              </w:rPr>
              <w:t>专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⻔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针对</w:t>
            </w:r>
            <w:r w:rsidR="00305D40" w:rsidRPr="00305D40">
              <w:rPr>
                <w:rFonts w:ascii="宋体" w:hAnsi="宋体" w:cs="微软雅黑" w:hint="eastAsia"/>
                <w:sz w:val="24"/>
                <w:szCs w:val="24"/>
              </w:rPr>
              <w:t>工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业控制、边缘计算等应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⽤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场景进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⾏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了优化和定制</w:t>
            </w:r>
            <w:r w:rsidRPr="000A6122">
              <w:rPr>
                <w:rFonts w:ascii="宋体" w:hAnsi="宋体" w:cs="宋体"/>
                <w:sz w:val="24"/>
                <w:szCs w:val="24"/>
              </w:rPr>
              <w:t>,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是</w:t>
            </w:r>
            <w:r w:rsidRPr="000A6122">
              <w:rPr>
                <w:rFonts w:ascii="宋体" w:hAnsi="宋体" w:cs="宋体"/>
                <w:sz w:val="24"/>
                <w:szCs w:val="24"/>
              </w:rPr>
              <w:t>"</w:t>
            </w:r>
            <w:proofErr w:type="gramStart"/>
            <w:r w:rsidRPr="000A6122">
              <w:rPr>
                <w:rFonts w:ascii="宋体" w:hAnsi="宋体" w:cs="宋体" w:hint="eastAsia"/>
                <w:sz w:val="24"/>
                <w:szCs w:val="24"/>
              </w:rPr>
              <w:t>星闪节能</w:t>
            </w:r>
            <w:proofErr w:type="gramEnd"/>
            <w:r w:rsidRPr="000A6122">
              <w:rPr>
                <w:rFonts w:ascii="宋体" w:hAnsi="宋体" w:cs="宋体"/>
                <w:sz w:val="24"/>
                <w:szCs w:val="24"/>
              </w:rPr>
              <w:t>"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在其智能硬件</w:t>
            </w:r>
          </w:p>
          <w:p w14:paraId="6449ADA4" w14:textId="77777777" w:rsidR="001D1401" w:rsidRPr="000A6122" w:rsidRDefault="001D1401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>中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⼴</w:t>
            </w:r>
            <w:proofErr w:type="gramStart"/>
            <w:r w:rsidRPr="000A6122">
              <w:rPr>
                <w:rFonts w:ascii="宋体" w:hAnsi="宋体" w:cs="宋体" w:hint="eastAsia"/>
                <w:sz w:val="24"/>
                <w:szCs w:val="24"/>
              </w:rPr>
              <w:t>泛采</w:t>
            </w:r>
            <w:proofErr w:type="gramEnd"/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⽤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的操作系统基础。相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⽐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传统的嵌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⼊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式</w:t>
            </w:r>
            <w:r w:rsidRPr="000A6122">
              <w:rPr>
                <w:rFonts w:ascii="宋体" w:hAnsi="宋体" w:cs="宋体"/>
                <w:sz w:val="24"/>
                <w:szCs w:val="24"/>
              </w:rPr>
              <w:t>Linux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发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⾏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版</w:t>
            </w:r>
            <w:r w:rsidRPr="000A6122">
              <w:rPr>
                <w:rFonts w:ascii="宋体" w:hAnsi="宋体" w:cs="宋体"/>
                <w:sz w:val="24"/>
                <w:szCs w:val="24"/>
              </w:rPr>
              <w:t>,</w:t>
            </w:r>
            <w:proofErr w:type="spellStart"/>
            <w:r w:rsidRPr="000A6122">
              <w:rPr>
                <w:rFonts w:ascii="宋体" w:hAnsi="宋体" w:cs="宋体"/>
                <w:sz w:val="24"/>
                <w:szCs w:val="24"/>
              </w:rPr>
              <w:t>openEuler_embedded</w:t>
            </w:r>
            <w:proofErr w:type="spellEnd"/>
            <w:r w:rsidRPr="000A6122">
              <w:rPr>
                <w:rFonts w:ascii="宋体" w:hAnsi="宋体" w:cs="宋体" w:hint="eastAsia"/>
                <w:sz w:val="24"/>
                <w:szCs w:val="24"/>
              </w:rPr>
              <w:t>具有更加轻量级的内核、</w:t>
            </w:r>
          </w:p>
          <w:p w14:paraId="5EB02BE0" w14:textId="39CCF873" w:rsidR="000A6122" w:rsidRDefault="001D1401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>更快的启动速度、更稳定的系统运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⾏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以及更强</w:t>
            </w:r>
            <w:r w:rsidRPr="000A6122">
              <w:rPr>
                <w:rFonts w:ascii="微软雅黑" w:eastAsia="微软雅黑" w:hAnsi="微软雅黑" w:cs="微软雅黑" w:hint="eastAsia"/>
                <w:sz w:val="24"/>
                <w:szCs w:val="24"/>
              </w:rPr>
              <w:t>⼤</w:t>
            </w:r>
            <w:r w:rsidRPr="000A6122">
              <w:rPr>
                <w:rFonts w:ascii="宋体" w:hAnsi="宋体" w:cs="宋体" w:hint="eastAsia"/>
                <w:sz w:val="24"/>
                <w:szCs w:val="24"/>
              </w:rPr>
              <w:t>的实时性能</w:t>
            </w:r>
            <w:r w:rsidR="000A6122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07DACE1E" w14:textId="244F9811" w:rsidR="000A6122" w:rsidRPr="000A6122" w:rsidRDefault="000A6122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>外观设计：采用低姿态四轮</w:t>
            </w:r>
            <w:proofErr w:type="gramStart"/>
            <w:r w:rsidRPr="000A6122">
              <w:rPr>
                <w:rFonts w:ascii="宋体" w:hAnsi="宋体" w:cs="宋体" w:hint="eastAsia"/>
                <w:sz w:val="24"/>
                <w:szCs w:val="24"/>
              </w:rPr>
              <w:t>箱式麦轮机器人</w:t>
            </w:r>
            <w:proofErr w:type="gramEnd"/>
            <w:r w:rsidRPr="000A6122">
              <w:rPr>
                <w:rFonts w:ascii="宋体" w:hAnsi="宋体" w:cs="宋体" w:hint="eastAsia"/>
                <w:sz w:val="24"/>
                <w:szCs w:val="24"/>
              </w:rPr>
              <w:t>，适合进行较低姿态的全向移动。以轻量化的蓝色集物箱为主。</w:t>
            </w:r>
          </w:p>
          <w:p w14:paraId="652C5699" w14:textId="24A170D1" w:rsidR="000A6122" w:rsidRPr="000A6122" w:rsidRDefault="000A6122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>硬件设计：</w:t>
            </w:r>
          </w:p>
          <w:p w14:paraId="71030737" w14:textId="07B3064A" w:rsidR="000A6122" w:rsidRPr="000A6122" w:rsidRDefault="000A6122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>1. 移动模块：以自制</w:t>
            </w:r>
            <w:proofErr w:type="gramStart"/>
            <w:r w:rsidRPr="000A6122">
              <w:rPr>
                <w:rFonts w:ascii="宋体" w:hAnsi="宋体" w:cs="宋体" w:hint="eastAsia"/>
                <w:sz w:val="24"/>
                <w:szCs w:val="24"/>
              </w:rPr>
              <w:t>全向麦轮底座</w:t>
            </w:r>
            <w:proofErr w:type="gramEnd"/>
            <w:r w:rsidRPr="000A6122">
              <w:rPr>
                <w:rFonts w:ascii="宋体" w:hAnsi="宋体" w:cs="宋体" w:hint="eastAsia"/>
                <w:sz w:val="24"/>
                <w:szCs w:val="24"/>
              </w:rPr>
              <w:t>为驱动主体，使用亚博智能STM32F103RCT6的ROS开发板；</w:t>
            </w:r>
          </w:p>
          <w:p w14:paraId="1C38CECE" w14:textId="6FA2FE71" w:rsidR="000A6122" w:rsidRPr="000A6122" w:rsidRDefault="000A6122" w:rsidP="00305D40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 xml:space="preserve">2. </w:t>
            </w:r>
            <w:proofErr w:type="gramStart"/>
            <w:r w:rsidRPr="000A6122">
              <w:rPr>
                <w:rFonts w:ascii="宋体" w:hAnsi="宋体" w:cs="宋体" w:hint="eastAsia"/>
                <w:sz w:val="24"/>
                <w:szCs w:val="24"/>
              </w:rPr>
              <w:t>星闪模块</w:t>
            </w:r>
            <w:proofErr w:type="gramEnd"/>
            <w:r w:rsidRPr="000A6122">
              <w:rPr>
                <w:rFonts w:ascii="宋体" w:hAnsi="宋体" w:cs="宋体" w:hint="eastAsia"/>
                <w:sz w:val="24"/>
                <w:szCs w:val="24"/>
              </w:rPr>
              <w:t>：BE25</w:t>
            </w:r>
            <w:r w:rsidR="00305D40">
              <w:rPr>
                <w:rFonts w:ascii="宋体" w:hAnsi="宋体" w:cs="宋体" w:hint="eastAsia"/>
                <w:sz w:val="24"/>
                <w:szCs w:val="24"/>
              </w:rPr>
              <w:t>，</w:t>
            </w:r>
            <w:proofErr w:type="gramStart"/>
            <w:r w:rsidR="00305D40">
              <w:rPr>
                <w:rFonts w:ascii="宋体" w:hAnsi="宋体" w:cs="宋体" w:hint="eastAsia"/>
                <w:sz w:val="24"/>
                <w:szCs w:val="24"/>
              </w:rPr>
              <w:t>星闪是</w:t>
            </w:r>
            <w:proofErr w:type="gramEnd"/>
            <w:r w:rsidR="00305D40">
              <w:rPr>
                <w:rFonts w:ascii="宋体" w:hAnsi="宋体" w:cs="宋体" w:hint="eastAsia"/>
                <w:sz w:val="24"/>
                <w:szCs w:val="24"/>
              </w:rPr>
              <w:t>2022年华为公司推出，这种低功耗模块，在国外高新技术的控制下，给出较差引导——开源组织运用外部公司的倾压，又对中国的产品授权，是违背开源精神的。对此华为公司自主研发了</w:t>
            </w:r>
            <w:proofErr w:type="gramStart"/>
            <w:r w:rsidR="00305D40">
              <w:rPr>
                <w:rFonts w:ascii="宋体" w:hAnsi="宋体" w:cs="宋体" w:hint="eastAsia"/>
                <w:sz w:val="24"/>
                <w:szCs w:val="24"/>
              </w:rPr>
              <w:t>一种星闪技术</w:t>
            </w:r>
            <w:proofErr w:type="gramEnd"/>
            <w:r w:rsidR="00305D40">
              <w:rPr>
                <w:rFonts w:ascii="宋体" w:hAnsi="宋体" w:cs="宋体" w:hint="eastAsia"/>
                <w:sz w:val="24"/>
                <w:szCs w:val="24"/>
              </w:rPr>
              <w:t>，并</w:t>
            </w:r>
            <w:r w:rsidR="00A070EC">
              <w:rPr>
                <w:rFonts w:ascii="宋体" w:hAnsi="宋体" w:cs="宋体" w:hint="eastAsia"/>
                <w:sz w:val="24"/>
                <w:szCs w:val="24"/>
              </w:rPr>
              <w:t>有</w:t>
            </w:r>
            <w:r w:rsidR="00305D40">
              <w:rPr>
                <w:rFonts w:ascii="宋体" w:hAnsi="宋体" w:cs="宋体" w:hint="eastAsia"/>
                <w:sz w:val="24"/>
                <w:szCs w:val="24"/>
              </w:rPr>
              <w:t>发布会级别的保密性，但处于研发的局面，</w:t>
            </w:r>
            <w:proofErr w:type="gramStart"/>
            <w:r w:rsidR="00305D40">
              <w:rPr>
                <w:rFonts w:ascii="宋体" w:hAnsi="宋体" w:cs="宋体" w:hint="eastAsia"/>
                <w:sz w:val="24"/>
                <w:szCs w:val="24"/>
              </w:rPr>
              <w:t>星闪技术</w:t>
            </w:r>
            <w:proofErr w:type="gramEnd"/>
            <w:r w:rsidR="00305D40">
              <w:rPr>
                <w:rFonts w:ascii="宋体" w:hAnsi="宋体" w:cs="宋体" w:hint="eastAsia"/>
                <w:sz w:val="24"/>
                <w:szCs w:val="24"/>
              </w:rPr>
              <w:t>悄悄应用在</w:t>
            </w:r>
            <w:proofErr w:type="spellStart"/>
            <w:r w:rsidR="00305D40">
              <w:rPr>
                <w:rFonts w:ascii="宋体" w:hAnsi="宋体" w:cs="宋体" w:hint="eastAsia"/>
                <w:sz w:val="24"/>
                <w:szCs w:val="24"/>
              </w:rPr>
              <w:t>matebook</w:t>
            </w:r>
            <w:proofErr w:type="spellEnd"/>
            <w:r w:rsidR="00305D40">
              <w:rPr>
                <w:rFonts w:ascii="宋体" w:hAnsi="宋体" w:cs="宋体" w:hint="eastAsia"/>
                <w:sz w:val="24"/>
                <w:szCs w:val="24"/>
              </w:rPr>
              <w:t>（240m Wi-Fi技术），华为</w:t>
            </w:r>
            <w:proofErr w:type="spellStart"/>
            <w:r w:rsidR="00A070EC">
              <w:rPr>
                <w:rFonts w:ascii="宋体" w:hAnsi="宋体" w:cs="宋体" w:hint="eastAsia"/>
                <w:sz w:val="24"/>
                <w:szCs w:val="24"/>
              </w:rPr>
              <w:t>Freelise</w:t>
            </w:r>
            <w:proofErr w:type="spellEnd"/>
            <w:r w:rsidR="00A070EC">
              <w:rPr>
                <w:rFonts w:ascii="宋体" w:hAnsi="宋体" w:cs="宋体" w:hint="eastAsia"/>
                <w:sz w:val="24"/>
                <w:szCs w:val="24"/>
              </w:rPr>
              <w:t>等产品上以及相关技术。</w:t>
            </w:r>
            <w:proofErr w:type="gramStart"/>
            <w:r w:rsidR="00A070EC">
              <w:rPr>
                <w:rFonts w:ascii="宋体" w:hAnsi="宋体" w:cs="宋体" w:hint="eastAsia"/>
                <w:sz w:val="24"/>
                <w:szCs w:val="24"/>
              </w:rPr>
              <w:t>星闪技术</w:t>
            </w:r>
            <w:proofErr w:type="gramEnd"/>
            <w:r w:rsidR="00A070EC">
              <w:rPr>
                <w:rFonts w:ascii="宋体" w:hAnsi="宋体" w:cs="宋体" w:hint="eastAsia"/>
                <w:sz w:val="24"/>
                <w:szCs w:val="24"/>
              </w:rPr>
              <w:t>由华为的</w:t>
            </w:r>
            <w:proofErr w:type="gramStart"/>
            <w:r w:rsidR="00A070EC">
              <w:rPr>
                <w:rFonts w:ascii="宋体" w:hAnsi="宋体" w:cs="宋体" w:hint="eastAsia"/>
                <w:sz w:val="24"/>
                <w:szCs w:val="24"/>
              </w:rPr>
              <w:t>子公司海思进行</w:t>
            </w:r>
            <w:proofErr w:type="gramEnd"/>
            <w:r w:rsidR="00A070EC">
              <w:rPr>
                <w:rFonts w:ascii="宋体" w:hAnsi="宋体" w:cs="宋体" w:hint="eastAsia"/>
                <w:sz w:val="24"/>
                <w:szCs w:val="24"/>
              </w:rPr>
              <w:t>研发与使用，</w:t>
            </w:r>
            <w:r w:rsidR="00A070EC">
              <w:rPr>
                <w:rFonts w:ascii="宋体" w:hAnsi="宋体" w:cs="宋体" w:hint="eastAsia"/>
                <w:sz w:val="24"/>
                <w:szCs w:val="24"/>
              </w:rPr>
              <w:lastRenderedPageBreak/>
              <w:t>具有不可替代性与独立自主使用的特点。作为全新的技术，</w:t>
            </w:r>
            <w:proofErr w:type="gramStart"/>
            <w:r w:rsidR="00A070EC">
              <w:rPr>
                <w:rFonts w:ascii="宋体" w:hAnsi="宋体" w:cs="宋体" w:hint="eastAsia"/>
                <w:sz w:val="24"/>
                <w:szCs w:val="24"/>
              </w:rPr>
              <w:t>对称蓝牙</w:t>
            </w:r>
            <w:proofErr w:type="gramEnd"/>
            <w:r w:rsidR="00A070EC">
              <w:rPr>
                <w:rFonts w:ascii="宋体" w:hAnsi="宋体" w:cs="宋体" w:hint="eastAsia"/>
                <w:sz w:val="24"/>
                <w:szCs w:val="24"/>
              </w:rPr>
              <w:t>，</w:t>
            </w:r>
            <w:proofErr w:type="spellStart"/>
            <w:r w:rsidR="00A070EC">
              <w:rPr>
                <w:rFonts w:ascii="宋体" w:hAnsi="宋体" w:cs="宋体" w:hint="eastAsia"/>
                <w:sz w:val="24"/>
                <w:szCs w:val="24"/>
              </w:rPr>
              <w:t>WiFe</w:t>
            </w:r>
            <w:proofErr w:type="spellEnd"/>
            <w:r w:rsidR="00A070EC">
              <w:rPr>
                <w:rFonts w:ascii="宋体" w:hAnsi="宋体" w:cs="宋体" w:hint="eastAsia"/>
                <w:sz w:val="24"/>
                <w:szCs w:val="24"/>
              </w:rPr>
              <w:t>，极具创意，也极具挑战的。</w:t>
            </w:r>
          </w:p>
          <w:p w14:paraId="4A627832" w14:textId="512D4400" w:rsidR="000A6122" w:rsidRPr="000A6122" w:rsidRDefault="000A6122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>3. 视觉模块：RA8 MCU 开发板，</w:t>
            </w:r>
            <w:proofErr w:type="spellStart"/>
            <w:r w:rsidRPr="000A6122">
              <w:rPr>
                <w:rFonts w:ascii="宋体" w:hAnsi="宋体" w:cs="宋体" w:hint="eastAsia"/>
                <w:sz w:val="24"/>
                <w:szCs w:val="24"/>
              </w:rPr>
              <w:t>openMV</w:t>
            </w:r>
            <w:proofErr w:type="spellEnd"/>
          </w:p>
          <w:p w14:paraId="432744CC" w14:textId="1A356287" w:rsidR="001D1401" w:rsidRPr="000A6122" w:rsidRDefault="000A6122" w:rsidP="000A6122">
            <w:pPr>
              <w:spacing w:line="480" w:lineRule="exact"/>
              <w:ind w:firstLineChars="195" w:firstLine="468"/>
              <w:rPr>
                <w:rFonts w:ascii="宋体" w:hAnsi="宋体" w:cs="宋体"/>
                <w:sz w:val="24"/>
                <w:szCs w:val="24"/>
              </w:rPr>
            </w:pPr>
            <w:r w:rsidRPr="000A6122">
              <w:rPr>
                <w:rFonts w:ascii="宋体" w:hAnsi="宋体" w:cs="宋体" w:hint="eastAsia"/>
                <w:sz w:val="24"/>
                <w:szCs w:val="24"/>
              </w:rPr>
              <w:t xml:space="preserve">4. 上位机 </w:t>
            </w:r>
            <w:proofErr w:type="spellStart"/>
            <w:r w:rsidRPr="000A6122">
              <w:rPr>
                <w:rFonts w:ascii="宋体" w:hAnsi="宋体" w:cs="宋体" w:hint="eastAsia"/>
                <w:sz w:val="24"/>
                <w:szCs w:val="24"/>
              </w:rPr>
              <w:t>imx</w:t>
            </w:r>
            <w:proofErr w:type="spellEnd"/>
            <w:r w:rsidRPr="000A6122">
              <w:rPr>
                <w:rFonts w:ascii="宋体" w:hAnsi="宋体" w:cs="宋体" w:hint="eastAsia"/>
                <w:sz w:val="24"/>
                <w:szCs w:val="24"/>
              </w:rPr>
              <w:t xml:space="preserve"> 8 烧录 </w:t>
            </w:r>
            <w:proofErr w:type="spellStart"/>
            <w:r w:rsidRPr="000A6122">
              <w:rPr>
                <w:rFonts w:ascii="宋体" w:hAnsi="宋体" w:cs="宋体" w:hint="eastAsia"/>
                <w:sz w:val="24"/>
                <w:szCs w:val="24"/>
              </w:rPr>
              <w:t>openEuler_embedded</w:t>
            </w:r>
            <w:proofErr w:type="spellEnd"/>
            <w:r w:rsidRPr="000A6122">
              <w:rPr>
                <w:rFonts w:ascii="宋体" w:hAnsi="宋体" w:cs="宋体" w:hint="eastAsia"/>
                <w:sz w:val="24"/>
                <w:szCs w:val="24"/>
              </w:rPr>
              <w:t xml:space="preserve"> 镜像</w:t>
            </w:r>
          </w:p>
        </w:tc>
      </w:tr>
      <w:tr w:rsidR="00A86DF8" w14:paraId="348641F2" w14:textId="77777777">
        <w:trPr>
          <w:trHeight w:val="13694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075A3" w14:textId="77777777" w:rsidR="00A86DF8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lastRenderedPageBreak/>
              <w:t>作品的科学性先进性（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500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字以内；必须说明与现有技术相比、该作品是否具有节能减排的实质性技术特点和显著效果。请提供技术经济分析说明。）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1723E17" w14:textId="77777777" w:rsidR="003C1184" w:rsidRDefault="003C1184" w:rsidP="003C1184">
            <w:pPr>
              <w:spacing w:line="48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智能巡检机器人是特种机器人的一种，是指用于替代人工对设备进行检查和维护的机器人，主要应用于电力、石化、煤矿等场景，近年来随着机器人领域的高速发展，加之愈来愈严峻的人口老龄化和劳动力短缺的问题，以及企业对于安全生产的重视程度的加深，国家投资重点从“基础建设”向“运维”转变，智能巡检机器人的发展状况与前景成为了热点问题。</w:t>
            </w:r>
          </w:p>
          <w:p w14:paraId="76C4F136" w14:textId="77777777" w:rsidR="003C1184" w:rsidRDefault="003C1184" w:rsidP="003C1184">
            <w:pPr>
              <w:spacing w:line="48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中国电力行业发展迅速，尤其是近几年特高压项目的建设推动电力行业高速发展，如今电网规模居世界首位。电力人工巡检存在高风险、低可靠性和受环境影响大等限制，因此国家电网和南方电网大力建设智能电网，并注重设备巡检的智能化改造。电力智能巡检与人工巡检相比能够大幅节省成本，具有全天候、客观准确和巡检范围广的特点。随着电网设施的规模的扩大以及智能电网建设的推进，预计2026年电力智能巡检机器人市场规模将达90.2亿元。化行业工作环境危险性较高，而高危环境给人工巡检带来较大的挑战，同时人工巡检成本高，是智能巡检成本的2.5倍，而机器巡检能够极大地提高巡检的准确度和全面性，预计2026年石化行业智能巡检机器人的市场规模将近23亿元。由于煤炭生产结构的转变，中国煤矿数量从2017年的6,794座下滑至2021年的4,500座，为使得更多煤矿智能化建设取得成效，进程加快，多种类型的煤矿机器人得到应用。由于煤矿危险性高的特性，智能巡检机器人的需求增多，预计未来5年渗透率快速提升，2026年为57.8%；假设每座煤矿所需的巡检机器人为2台，每台单价为160万元，且未来5年按照每年2%的速度下降；由此计算出2026年中国煤矿智能巡检机器人市场规模将达9.7亿元，年复合增长率为31.5%。</w:t>
            </w:r>
          </w:p>
          <w:p w14:paraId="7C66A44B" w14:textId="77777777" w:rsidR="003C1184" w:rsidRDefault="003C1184" w:rsidP="003C1184">
            <w:pPr>
              <w:spacing w:line="48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据调研，从节约成本的角度，每台巡检机器人相当于6个巡检人员。每个变电站平均巡检人员数量4人，配置巡检机器人后每个变电站只需保留一人，每个巡检机器人服务两个变电站计算，则每台巡检机器人可节约巡检人员6人。国家统计局数据显示，2017年电力、煤气及水的生产和供应业就业人员平均工资约为9万元/年。考虑到电力巡检人员属于一线人员，我们假设其平均工资为6万元/年，则每台巡检机器人每</w:t>
            </w: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年节约人员工资36万元，以每台变电站巡检机器人80~110万元采购成本计算，3年左右即可收回成本。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915"/>
              <w:gridCol w:w="6607"/>
            </w:tblGrid>
            <w:tr w:rsidR="003C1184" w14:paraId="6F91E273" w14:textId="77777777" w:rsidTr="00381283">
              <w:tc>
                <w:tcPr>
                  <w:tcW w:w="1915" w:type="dxa"/>
                </w:tcPr>
                <w:p w14:paraId="08B9BEDF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替代意义</w:t>
                  </w:r>
                </w:p>
              </w:tc>
              <w:tc>
                <w:tcPr>
                  <w:tcW w:w="6607" w:type="dxa"/>
                </w:tcPr>
                <w:p w14:paraId="58DC1A99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具体说明</w:t>
                  </w:r>
                </w:p>
                <w:p w14:paraId="0EF53228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</w:p>
              </w:tc>
            </w:tr>
            <w:tr w:rsidR="003C1184" w14:paraId="01310915" w14:textId="77777777" w:rsidTr="00381283">
              <w:tc>
                <w:tcPr>
                  <w:tcW w:w="1915" w:type="dxa"/>
                </w:tcPr>
                <w:p w14:paraId="4AA93F47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满足人员缺口</w:t>
                  </w:r>
                </w:p>
              </w:tc>
              <w:tc>
                <w:tcPr>
                  <w:tcW w:w="6607" w:type="dxa"/>
                </w:tcPr>
                <w:p w14:paraId="59ED570A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以国网南京公司</w:t>
                  </w:r>
                  <w:proofErr w:type="gramEnd"/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为例，目前公司变电站、配电站房计划巡检用工人数700-900人，而现有巡检人员200人，员工缺口500人以上。</w:t>
                  </w:r>
                </w:p>
              </w:tc>
            </w:tr>
            <w:tr w:rsidR="003C1184" w14:paraId="51D5BD30" w14:textId="77777777" w:rsidTr="00381283">
              <w:tc>
                <w:tcPr>
                  <w:tcW w:w="1915" w:type="dxa"/>
                </w:tcPr>
                <w:p w14:paraId="51361410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做到成本控制</w:t>
                  </w:r>
                </w:p>
              </w:tc>
              <w:tc>
                <w:tcPr>
                  <w:tcW w:w="6607" w:type="dxa"/>
                </w:tcPr>
                <w:p w14:paraId="22AC94D0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在传统巡检模式下，流动巡检中，每次巡检至少派出一名驾驶员和两名运行人员；固定巡检中，每个变电站需要巡检人员2-4人；而智能巡检机器人可减少三分之二的人员编制，在社会用工成本高企的时期，机器人巡检可有效控制人工成本。</w:t>
                  </w:r>
                </w:p>
              </w:tc>
            </w:tr>
            <w:tr w:rsidR="003C1184" w14:paraId="2F009190" w14:textId="77777777" w:rsidTr="00381283">
              <w:tc>
                <w:tcPr>
                  <w:tcW w:w="1915" w:type="dxa"/>
                </w:tcPr>
                <w:p w14:paraId="0FC7BB2C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提升巡检时间</w:t>
                  </w:r>
                </w:p>
              </w:tc>
              <w:tc>
                <w:tcPr>
                  <w:tcW w:w="6607" w:type="dxa"/>
                </w:tcPr>
                <w:p w14:paraId="7C644D90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可辅助或替代人工实现24小时不间断巡视，且不受恶劣天气影响。</w:t>
                  </w:r>
                </w:p>
              </w:tc>
            </w:tr>
            <w:tr w:rsidR="003C1184" w14:paraId="23EA7405" w14:textId="77777777" w:rsidTr="00381283">
              <w:tc>
                <w:tcPr>
                  <w:tcW w:w="1915" w:type="dxa"/>
                </w:tcPr>
                <w:p w14:paraId="43DD0BB7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效率提升</w:t>
                  </w:r>
                </w:p>
              </w:tc>
              <w:tc>
                <w:tcPr>
                  <w:tcW w:w="6607" w:type="dxa"/>
                </w:tcPr>
                <w:p w14:paraId="1217537C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以500千伏变电站为例，以往人工每两天开展一次例行巡视，配置机器人后半天即可巡检一次，巡检频度提高3倍，工作量下降71.4%。</w:t>
                  </w:r>
                </w:p>
              </w:tc>
            </w:tr>
            <w:tr w:rsidR="003C1184" w14:paraId="2A36E576" w14:textId="77777777" w:rsidTr="00381283">
              <w:tc>
                <w:tcPr>
                  <w:tcW w:w="1915" w:type="dxa"/>
                </w:tcPr>
                <w:p w14:paraId="7471B197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保障人员安全</w:t>
                  </w:r>
                </w:p>
              </w:tc>
              <w:tc>
                <w:tcPr>
                  <w:tcW w:w="6607" w:type="dxa"/>
                </w:tcPr>
                <w:p w14:paraId="48B6DC86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由于电网系统变电和配电环节有大量重复且危险性高的工作，工作环境恶劣，用机器人替代人工巡检，可有效保障电力人员安全。</w:t>
                  </w:r>
                </w:p>
              </w:tc>
            </w:tr>
            <w:tr w:rsidR="003C1184" w14:paraId="3D1C25CD" w14:textId="77777777" w:rsidTr="00381283">
              <w:tc>
                <w:tcPr>
                  <w:tcW w:w="1915" w:type="dxa"/>
                </w:tcPr>
                <w:p w14:paraId="170D9F1C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专业性提升</w:t>
                  </w:r>
                </w:p>
              </w:tc>
              <w:tc>
                <w:tcPr>
                  <w:tcW w:w="6607" w:type="dxa"/>
                </w:tcPr>
                <w:p w14:paraId="009DB457" w14:textId="77777777" w:rsidR="003C1184" w:rsidRDefault="003C1184" w:rsidP="003C1184">
                  <w:pPr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传统模式下，工作人员在进行巡检时需携带PDA、表格记录本、作业指导书平板电脑、望远镜、红外成像仪等大量沉重工器具，劳动强度大、耗时多，且人工抄录数据无法及时进行数据对比分析、时效性低；而智能巡检机器人集成可见光高清摄像头、红外热像仪、气体分析仪等，可即时对传感器数据进行分析并预测危险，使目标设备故障率降低38%，同时可运用大数据平台对采集数据进行历史比对和分析，有助于电网系统对电网资产进行更为详尽和科学的数据分析。</w:t>
                  </w:r>
                </w:p>
              </w:tc>
            </w:tr>
          </w:tbl>
          <w:p w14:paraId="7BE30C27" w14:textId="77777777" w:rsidR="003C1184" w:rsidRDefault="003C1184" w:rsidP="003C1184">
            <w:pPr>
              <w:ind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表1  变电站、配电站房机器巡检替代人工巡检的意义</w:t>
            </w:r>
          </w:p>
          <w:p w14:paraId="7FA918E0" w14:textId="77777777" w:rsidR="00A86DF8" w:rsidRPr="00787CA9" w:rsidRDefault="003C1184">
            <w:pPr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87CA9">
              <w:rPr>
                <w:rFonts w:ascii="Times New Roman" w:hAnsi="Times New Roman" w:hint="eastAsia"/>
                <w:sz w:val="24"/>
                <w:szCs w:val="24"/>
              </w:rPr>
              <w:t>相较于传统的巡检方案，固定式、</w:t>
            </w:r>
            <w:r w:rsidRPr="00787CA9">
              <w:rPr>
                <w:rFonts w:ascii="宋体" w:hAnsi="宋体" w:cs="宋体" w:hint="eastAsia"/>
                <w:sz w:val="24"/>
                <w:szCs w:val="24"/>
              </w:rPr>
              <w:t>机器人式、人工巡检，在传统巡检领域机器人巡检面临着功耗大，维护成本高，需要人工参与程度高等问题。</w:t>
            </w:r>
          </w:p>
          <w:p w14:paraId="606B54CA" w14:textId="77777777" w:rsidR="003C1184" w:rsidRPr="00787CA9" w:rsidRDefault="003C1184">
            <w:pPr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  <w:p w14:paraId="2C8C741C" w14:textId="77777777" w:rsidR="000A6122" w:rsidRDefault="003C1184">
            <w:pPr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787CA9">
              <w:rPr>
                <w:rFonts w:ascii="宋体" w:hAnsi="宋体" w:cs="宋体" w:hint="eastAsia"/>
                <w:sz w:val="24"/>
                <w:szCs w:val="24"/>
              </w:rPr>
              <w:t>基于我们的设计思路，首次使用单板级的MCU摄像模块，进行图像预处理，自身使用烧录好的</w:t>
            </w:r>
            <w:proofErr w:type="spellStart"/>
            <w:r w:rsidRPr="00787CA9">
              <w:rPr>
                <w:rFonts w:ascii="宋体" w:hAnsi="宋体" w:cs="宋体" w:hint="eastAsia"/>
                <w:sz w:val="24"/>
                <w:szCs w:val="24"/>
              </w:rPr>
              <w:t>openMV</w:t>
            </w:r>
            <w:proofErr w:type="spellEnd"/>
            <w:r w:rsidRPr="00787CA9">
              <w:rPr>
                <w:rFonts w:ascii="宋体" w:hAnsi="宋体" w:cs="宋体" w:hint="eastAsia"/>
                <w:sz w:val="24"/>
                <w:szCs w:val="24"/>
              </w:rPr>
              <w:t>视觉解决方案，提高响应速度，减少服务器、人工损耗</w:t>
            </w:r>
            <w:r w:rsidR="000A6122" w:rsidRPr="00787CA9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0F9DD1CC" w14:textId="02EA4AF0" w:rsidR="002C4273" w:rsidRPr="000A6122" w:rsidRDefault="002C4273">
            <w:pPr>
              <w:spacing w:line="46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86DF8" w14:paraId="7CCA6BCD" w14:textId="77777777">
        <w:trPr>
          <w:trHeight w:val="3642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9CBBA8" w14:textId="77777777" w:rsidR="00A86DF8" w:rsidRDefault="00000000">
            <w:pPr>
              <w:spacing w:line="460" w:lineRule="exact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lastRenderedPageBreak/>
              <w:t>作品推广应用的可行性分析</w:t>
            </w:r>
          </w:p>
          <w:p w14:paraId="20D7CE3C" w14:textId="77777777" w:rsidR="00A86DF8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(200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)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20FA21A" w14:textId="2109010D" w:rsidR="00D344ED" w:rsidRPr="00D344ED" w:rsidRDefault="00D344ED" w:rsidP="00D344ED">
            <w:pPr>
              <w:spacing w:line="460" w:lineRule="exact"/>
              <w:ind w:firstLine="40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344ED">
              <w:rPr>
                <w:rFonts w:ascii="Times New Roman" w:hAnsi="Times New Roman" w:hint="eastAsia"/>
                <w:sz w:val="20"/>
                <w:szCs w:val="20"/>
              </w:rPr>
              <w:t>在传统巡检模式下，流动巡检中，每次巡检</w:t>
            </w:r>
            <w:r>
              <w:rPr>
                <w:rFonts w:ascii="Times New Roman" w:hAnsi="Times New Roman" w:hint="eastAsia"/>
                <w:sz w:val="20"/>
                <w:szCs w:val="20"/>
              </w:rPr>
              <w:t>需要</w:t>
            </w:r>
            <w:r w:rsidRPr="00D344ED">
              <w:rPr>
                <w:rFonts w:ascii="Times New Roman" w:hAnsi="Times New Roman" w:hint="eastAsia"/>
                <w:sz w:val="20"/>
                <w:szCs w:val="20"/>
              </w:rPr>
              <w:t>派出一名驾驶员和两名运行人员；而智能巡检机器人可减少三分之二的人员编制，在</w:t>
            </w:r>
            <w:r>
              <w:rPr>
                <w:rFonts w:ascii="Times New Roman" w:hAnsi="Times New Roman" w:hint="eastAsia"/>
                <w:sz w:val="20"/>
                <w:szCs w:val="20"/>
              </w:rPr>
              <w:t>劳动力成</w:t>
            </w:r>
            <w:r w:rsidRPr="00D344ED">
              <w:rPr>
                <w:rFonts w:ascii="Times New Roman" w:hAnsi="Times New Roman" w:hint="eastAsia"/>
                <w:sz w:val="20"/>
                <w:szCs w:val="20"/>
              </w:rPr>
              <w:t>本高的时期，机器人巡检可有效控制人工成本。</w:t>
            </w:r>
            <w:r w:rsidR="009B6049">
              <w:rPr>
                <w:rFonts w:ascii="Times New Roman" w:hAnsi="Times New Roman" w:hint="eastAsia"/>
                <w:sz w:val="20"/>
                <w:szCs w:val="20"/>
              </w:rPr>
              <w:t>该小车具有多样化的特种作业能力，适应绝大多数限额场景，价格较为市面常见小车有巨大的市场潜力，全自动化操作，简化负担，减少人为失误造成的损失。</w:t>
            </w:r>
          </w:p>
        </w:tc>
      </w:tr>
      <w:tr w:rsidR="00A86DF8" w14:paraId="2D358F9F" w14:textId="77777777">
        <w:trPr>
          <w:trHeight w:hRule="exact" w:val="2144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685B0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作品可展示的</w:t>
            </w:r>
          </w:p>
          <w:p w14:paraId="3593B8A2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形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式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F1EF6E4" w14:textId="77777777" w:rsidR="00A86DF8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实物、产品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模型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图纸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光盘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现场演示</w:t>
            </w:r>
          </w:p>
          <w:p w14:paraId="61F27313" w14:textId="77777777" w:rsidR="00A86DF8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图片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视频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样品</w:t>
            </w:r>
          </w:p>
        </w:tc>
      </w:tr>
      <w:tr w:rsidR="00A86DF8" w14:paraId="7D53EC79" w14:textId="77777777">
        <w:trPr>
          <w:trHeight w:hRule="exact" w:val="3411"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399EE" w14:textId="77777777" w:rsidR="00A86DF8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作品的真实性及原创性声明：</w:t>
            </w:r>
          </w:p>
          <w:p w14:paraId="22C53121" w14:textId="77777777" w:rsidR="00A86DF8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申请者郑重声明：所呈交的作品是由申请者完成的原创性课外科技成果。除了报告中特别加以标注引用的内容外，本作品不包含任何其他个人或集体创作的成果作品。申请者对申报内容的真实性负责，申请者完全意识到本声明的法律后果由本人承担。</w:t>
            </w:r>
          </w:p>
          <w:p w14:paraId="01FA8799" w14:textId="77777777" w:rsidR="00A86DF8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申请者（签名）</w:t>
            </w:r>
          </w:p>
          <w:p w14:paraId="0330AC70" w14:textId="77777777" w:rsidR="00A86DF8" w:rsidRDefault="00A86DF8">
            <w:pPr>
              <w:spacing w:line="460" w:lineRule="exact"/>
              <w:ind w:firstLineChars="100" w:firstLine="280"/>
              <w:jc w:val="right"/>
              <w:rPr>
                <w:rFonts w:ascii="Times New Roman" w:eastAsia="仿宋_GB2312" w:hAnsi="Times New Roman"/>
                <w:sz w:val="28"/>
                <w:szCs w:val="28"/>
              </w:rPr>
            </w:pPr>
          </w:p>
        </w:tc>
      </w:tr>
      <w:tr w:rsidR="00A86DF8" w14:paraId="7FB918D4" w14:textId="77777777">
        <w:trPr>
          <w:trHeight w:val="3572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A3E01B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学校管理部门推荐意见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4D92B47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1A5DF080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20E030B3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3B90078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7B53D355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9DF589E" w14:textId="77777777" w:rsidR="00A86DF8" w:rsidRDefault="00000000">
            <w:pPr>
              <w:spacing w:line="460" w:lineRule="exact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签字（盖章）</w:t>
            </w:r>
          </w:p>
          <w:p w14:paraId="68577F3C" w14:textId="77777777" w:rsidR="00A86DF8" w:rsidRDefault="00000000">
            <w:pPr>
              <w:spacing w:line="460" w:lineRule="exact"/>
              <w:ind w:firstLineChars="1900" w:firstLine="53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14:paraId="7AFA7CC4" w14:textId="77777777" w:rsidR="00A86DF8" w:rsidRDefault="00000000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eastAsia="黑体" w:hAnsi="Times New Roman"/>
          <w:sz w:val="34"/>
          <w:szCs w:val="34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C.</w:t>
      </w:r>
      <w:r>
        <w:rPr>
          <w:rFonts w:ascii="Times New Roman" w:eastAsia="黑体" w:hAnsi="Times New Roman"/>
          <w:sz w:val="34"/>
          <w:szCs w:val="34"/>
        </w:rPr>
        <w:t>推荐者情况及对作品的说明</w:t>
      </w:r>
    </w:p>
    <w:p w14:paraId="76915FDD" w14:textId="77777777" w:rsidR="00A86DF8" w:rsidRDefault="00A86DF8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14:paraId="42179A72" w14:textId="77777777" w:rsidR="00A86DF8" w:rsidRDefault="00000000">
      <w:pPr>
        <w:spacing w:before="119" w:line="4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>说明：</w:t>
      </w:r>
      <w:r>
        <w:rPr>
          <w:rFonts w:ascii="Times New Roman" w:eastAsia="仿宋_GB2312" w:hAnsi="Times New Roman"/>
          <w:sz w:val="26"/>
          <w:szCs w:val="26"/>
        </w:rPr>
        <w:t>1</w:t>
      </w:r>
      <w:r>
        <w:rPr>
          <w:rFonts w:ascii="Times New Roman" w:eastAsia="仿宋_GB2312" w:hAnsi="Times New Roman"/>
          <w:sz w:val="26"/>
          <w:szCs w:val="26"/>
        </w:rPr>
        <w:t>．由推荐者本人填写；</w:t>
      </w:r>
    </w:p>
    <w:p w14:paraId="1E8CD651" w14:textId="77777777" w:rsidR="00A86DF8" w:rsidRDefault="00000000">
      <w:pPr>
        <w:spacing w:line="460" w:lineRule="exact"/>
        <w:ind w:firstLine="646"/>
        <w:rPr>
          <w:rFonts w:ascii="Times New Roman" w:eastAsia="仿宋_GB2312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2</w:t>
      </w:r>
      <w:r>
        <w:rPr>
          <w:rFonts w:ascii="Times New Roman" w:eastAsia="仿宋_GB2312" w:hAnsi="Times New Roman"/>
          <w:sz w:val="26"/>
          <w:szCs w:val="26"/>
        </w:rPr>
        <w:t>．推荐者必须具有高级专业技术职称，并是与申报作品相同或相关领域的专家学者或专业技术人员（教研组集体推荐亦可）；</w:t>
      </w:r>
    </w:p>
    <w:p w14:paraId="1C069F2B" w14:textId="77777777" w:rsidR="00A86DF8" w:rsidRDefault="00000000">
      <w:pPr>
        <w:spacing w:line="460" w:lineRule="exact"/>
        <w:ind w:firstLine="646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3</w:t>
      </w:r>
      <w:r>
        <w:rPr>
          <w:rFonts w:ascii="Times New Roman" w:eastAsia="仿宋_GB2312" w:hAnsi="Times New Roman"/>
          <w:sz w:val="26"/>
          <w:szCs w:val="26"/>
        </w:rPr>
        <w:t>．推荐者填写此部分，即视为同意推荐；</w:t>
      </w:r>
    </w:p>
    <w:p w14:paraId="451501DF" w14:textId="77777777" w:rsidR="00A86DF8" w:rsidRDefault="00000000">
      <w:pPr>
        <w:spacing w:after="119" w:line="460" w:lineRule="exact"/>
        <w:ind w:firstLine="646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4</w:t>
      </w:r>
      <w:r>
        <w:rPr>
          <w:rFonts w:ascii="Times New Roman" w:eastAsia="仿宋_GB2312" w:hAnsi="Times New Roman"/>
          <w:sz w:val="26"/>
          <w:szCs w:val="26"/>
        </w:rPr>
        <w:t>．推荐者所在单位签章仅被视为对推荐者身份的确认。</w:t>
      </w:r>
    </w:p>
    <w:tbl>
      <w:tblPr>
        <w:tblW w:w="10082" w:type="dxa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70"/>
        <w:gridCol w:w="1431"/>
        <w:gridCol w:w="900"/>
        <w:gridCol w:w="831"/>
        <w:gridCol w:w="609"/>
        <w:gridCol w:w="26"/>
        <w:gridCol w:w="514"/>
        <w:gridCol w:w="649"/>
        <w:gridCol w:w="71"/>
        <w:gridCol w:w="2881"/>
      </w:tblGrid>
      <w:tr w:rsidR="00A86DF8" w14:paraId="566D8F21" w14:textId="77777777">
        <w:trPr>
          <w:cantSplit/>
          <w:trHeight w:val="63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5AC44" w14:textId="77777777" w:rsidR="00A86DF8" w:rsidRDefault="00000000">
            <w:pPr>
              <w:spacing w:line="4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推荐者</w:t>
            </w:r>
          </w:p>
          <w:p w14:paraId="58DE87E4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情况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C1011D6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名</w:t>
            </w:r>
          </w:p>
        </w:tc>
        <w:tc>
          <w:tcPr>
            <w:tcW w:w="14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F89410B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F91180B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C5417B1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11DB5E5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年龄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BD7EECD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5F11BCC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职称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DC41530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6DF8" w14:paraId="12274320" w14:textId="77777777">
        <w:trPr>
          <w:cantSplit/>
          <w:trHeight w:val="613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C3C6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51B5428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工作单位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478321D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6DF8" w14:paraId="64481991" w14:textId="77777777"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EC22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6DD8F18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379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CC77525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AE5D5B9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E44E668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6DF8" w14:paraId="41C2F663" w14:textId="77777777"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BE32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9D25AEF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单位电话</w:t>
            </w:r>
          </w:p>
        </w:tc>
        <w:tc>
          <w:tcPr>
            <w:tcW w:w="379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5F74356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9DF2325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住宅电话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054014E" w14:textId="77777777" w:rsidR="00A86DF8" w:rsidRDefault="00A86DF8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6DF8" w14:paraId="03858B00" w14:textId="77777777">
        <w:trPr>
          <w:trHeight w:val="1469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7300C4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推荐者所在</w:t>
            </w:r>
          </w:p>
          <w:p w14:paraId="29F14003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单位签章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73180A4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3120ED58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73E13AC" w14:textId="77777777" w:rsidR="00A86DF8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（签字盖章）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A86DF8" w14:paraId="48861228" w14:textId="77777777">
        <w:trPr>
          <w:trHeight w:val="1715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32267D" w14:textId="77777777" w:rsidR="00A86DF8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请对申报者申报情况的真实性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作出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</w:rPr>
              <w:t>阐述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FFB58AF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6DF8" w14:paraId="02E876EC" w14:textId="77777777">
        <w:trPr>
          <w:trHeight w:val="2488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73678A" w14:textId="77777777" w:rsidR="00A86DF8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请对作品的意义、技术水平、适用范围及推广前景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作出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</w:rPr>
              <w:t>您的评价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857FF43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6DF8" w14:paraId="558DEA80" w14:textId="77777777">
        <w:trPr>
          <w:trHeight w:val="1607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26FD73" w14:textId="77777777" w:rsidR="00A86DF8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其它说明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1D5E3B9" w14:textId="77777777" w:rsidR="00A86DF8" w:rsidRDefault="00A86DF8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06A167A" w14:textId="77777777" w:rsidR="00A86DF8" w:rsidRDefault="00000000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D</w:t>
      </w:r>
      <w:r>
        <w:rPr>
          <w:rFonts w:ascii="Times New Roman" w:eastAsia="黑体" w:hAnsi="Times New Roman"/>
          <w:sz w:val="34"/>
          <w:szCs w:val="34"/>
        </w:rPr>
        <w:t>．竞赛组织委员会秘书处资格和形式审查意见</w:t>
      </w:r>
    </w:p>
    <w:p w14:paraId="40ED2854" w14:textId="77777777" w:rsidR="00A86DF8" w:rsidRDefault="00A86DF8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A86DF8" w14:paraId="131B5077" w14:textId="77777777">
        <w:trPr>
          <w:trHeight w:val="4329"/>
          <w:jc w:val="center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0E878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0532826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组委会秘书处资格审查意见</w:t>
            </w:r>
          </w:p>
          <w:p w14:paraId="31380A81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DF7C264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E953C4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63F4D15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57D1862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审查人（签名）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   </w:t>
            </w:r>
          </w:p>
          <w:p w14:paraId="5B1D6E3F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A86DF8" w14:paraId="58ACDB13" w14:textId="77777777">
        <w:trPr>
          <w:trHeight w:val="3796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A9616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78C8DF3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组委会秘书处形式审查意见</w:t>
            </w:r>
          </w:p>
          <w:p w14:paraId="462E99D0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A80B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D6E5B8E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DBB1AD8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审查人（签名）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 </w:t>
            </w:r>
          </w:p>
          <w:p w14:paraId="0E01BC85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  <w:p w14:paraId="73A9EB18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6DF8" w14:paraId="7222A4B1" w14:textId="77777777">
        <w:trPr>
          <w:trHeight w:val="4793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D3C58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组委会秘书处审查结果</w:t>
            </w:r>
          </w:p>
          <w:p w14:paraId="65E0F101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8AA914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852574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1FAAE07" w14:textId="77777777" w:rsidR="00A86DF8" w:rsidRDefault="00000000">
            <w:pPr>
              <w:spacing w:line="460" w:lineRule="exact"/>
              <w:ind w:firstLine="6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合格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不合格</w:t>
            </w:r>
          </w:p>
          <w:p w14:paraId="38F33482" w14:textId="77777777" w:rsidR="00A86DF8" w:rsidRDefault="00A86DF8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53243B4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负责人（签名）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</w:t>
            </w:r>
          </w:p>
          <w:p w14:paraId="545C407C" w14:textId="77777777" w:rsidR="00A86DF8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14:paraId="6322331F" w14:textId="5B0832DB" w:rsidR="00A86DF8" w:rsidRPr="00A070EC" w:rsidRDefault="00000000" w:rsidP="00A070EC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E</w:t>
      </w:r>
      <w:r>
        <w:rPr>
          <w:rFonts w:ascii="Times New Roman" w:eastAsia="黑体" w:hAnsi="Times New Roman"/>
          <w:sz w:val="34"/>
          <w:szCs w:val="34"/>
        </w:rPr>
        <w:t>．竞赛专家委员会预审意见</w:t>
      </w:r>
    </w:p>
    <w:sectPr w:rsidR="00A86DF8" w:rsidRPr="00A070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A99DC"/>
    <w:multiLevelType w:val="singleLevel"/>
    <w:tmpl w:val="5D0A99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076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hMjczNTI3MGM0MGIzODZhODE0NWU1MTc0ZmNhYzIifQ=="/>
  </w:docVars>
  <w:rsids>
    <w:rsidRoot w:val="00FE054A"/>
    <w:rsid w:val="000048F1"/>
    <w:rsid w:val="00060E17"/>
    <w:rsid w:val="00095D92"/>
    <w:rsid w:val="000A6122"/>
    <w:rsid w:val="000B276D"/>
    <w:rsid w:val="000B2A50"/>
    <w:rsid w:val="000C739F"/>
    <w:rsid w:val="000D4C88"/>
    <w:rsid w:val="000D5870"/>
    <w:rsid w:val="000E3F19"/>
    <w:rsid w:val="000F560B"/>
    <w:rsid w:val="001000A2"/>
    <w:rsid w:val="001030CF"/>
    <w:rsid w:val="00104B72"/>
    <w:rsid w:val="00117188"/>
    <w:rsid w:val="00132915"/>
    <w:rsid w:val="00186440"/>
    <w:rsid w:val="0019714D"/>
    <w:rsid w:val="001A58FD"/>
    <w:rsid w:val="001C2EAA"/>
    <w:rsid w:val="001D1401"/>
    <w:rsid w:val="00220399"/>
    <w:rsid w:val="002346F9"/>
    <w:rsid w:val="00241D0F"/>
    <w:rsid w:val="00243562"/>
    <w:rsid w:val="00261EFF"/>
    <w:rsid w:val="00265066"/>
    <w:rsid w:val="002873B8"/>
    <w:rsid w:val="002B0091"/>
    <w:rsid w:val="002C4273"/>
    <w:rsid w:val="002C5062"/>
    <w:rsid w:val="002C6FF6"/>
    <w:rsid w:val="002E07E7"/>
    <w:rsid w:val="002F03EB"/>
    <w:rsid w:val="002F1D45"/>
    <w:rsid w:val="00305D40"/>
    <w:rsid w:val="00322495"/>
    <w:rsid w:val="00335BC0"/>
    <w:rsid w:val="003769CC"/>
    <w:rsid w:val="003C1184"/>
    <w:rsid w:val="003E0EA7"/>
    <w:rsid w:val="003E5845"/>
    <w:rsid w:val="003E72A3"/>
    <w:rsid w:val="00410403"/>
    <w:rsid w:val="00442F23"/>
    <w:rsid w:val="004E1ACF"/>
    <w:rsid w:val="004F5FDE"/>
    <w:rsid w:val="004F68C8"/>
    <w:rsid w:val="00515A96"/>
    <w:rsid w:val="00534D1C"/>
    <w:rsid w:val="00561034"/>
    <w:rsid w:val="005840A3"/>
    <w:rsid w:val="005D446A"/>
    <w:rsid w:val="005D65C0"/>
    <w:rsid w:val="005F12F9"/>
    <w:rsid w:val="005F4E5A"/>
    <w:rsid w:val="005F73EF"/>
    <w:rsid w:val="00616CDE"/>
    <w:rsid w:val="006220FB"/>
    <w:rsid w:val="00626006"/>
    <w:rsid w:val="00632A58"/>
    <w:rsid w:val="00685FDD"/>
    <w:rsid w:val="006B17BE"/>
    <w:rsid w:val="006B72EA"/>
    <w:rsid w:val="006C5C17"/>
    <w:rsid w:val="006D112A"/>
    <w:rsid w:val="006D2E10"/>
    <w:rsid w:val="006E0356"/>
    <w:rsid w:val="006E382C"/>
    <w:rsid w:val="0071789E"/>
    <w:rsid w:val="00741EAE"/>
    <w:rsid w:val="00753886"/>
    <w:rsid w:val="007803BB"/>
    <w:rsid w:val="007837F2"/>
    <w:rsid w:val="00784CFF"/>
    <w:rsid w:val="00786FEC"/>
    <w:rsid w:val="00787CA9"/>
    <w:rsid w:val="00787DBF"/>
    <w:rsid w:val="007958C6"/>
    <w:rsid w:val="007966A6"/>
    <w:rsid w:val="007A22FB"/>
    <w:rsid w:val="007E5ABE"/>
    <w:rsid w:val="007F1DF5"/>
    <w:rsid w:val="008110EA"/>
    <w:rsid w:val="00846765"/>
    <w:rsid w:val="00883470"/>
    <w:rsid w:val="008A1E49"/>
    <w:rsid w:val="008C4905"/>
    <w:rsid w:val="008E6561"/>
    <w:rsid w:val="008F7E63"/>
    <w:rsid w:val="0091097C"/>
    <w:rsid w:val="00911E34"/>
    <w:rsid w:val="009131E7"/>
    <w:rsid w:val="009141F2"/>
    <w:rsid w:val="0091701C"/>
    <w:rsid w:val="00954FB3"/>
    <w:rsid w:val="00980F7F"/>
    <w:rsid w:val="009B6049"/>
    <w:rsid w:val="009F3B33"/>
    <w:rsid w:val="00A04126"/>
    <w:rsid w:val="00A04288"/>
    <w:rsid w:val="00A06A64"/>
    <w:rsid w:val="00A070EC"/>
    <w:rsid w:val="00A64AEA"/>
    <w:rsid w:val="00A86DF8"/>
    <w:rsid w:val="00AB31EF"/>
    <w:rsid w:val="00AC360C"/>
    <w:rsid w:val="00AD005B"/>
    <w:rsid w:val="00AD0FA8"/>
    <w:rsid w:val="00B20BD1"/>
    <w:rsid w:val="00B4293C"/>
    <w:rsid w:val="00B56807"/>
    <w:rsid w:val="00B56F7B"/>
    <w:rsid w:val="00B7077A"/>
    <w:rsid w:val="00BA45F7"/>
    <w:rsid w:val="00BD036B"/>
    <w:rsid w:val="00C1681B"/>
    <w:rsid w:val="00C656BD"/>
    <w:rsid w:val="00C7590A"/>
    <w:rsid w:val="00CA5DC8"/>
    <w:rsid w:val="00CF32D1"/>
    <w:rsid w:val="00D10F25"/>
    <w:rsid w:val="00D11470"/>
    <w:rsid w:val="00D11C33"/>
    <w:rsid w:val="00D344ED"/>
    <w:rsid w:val="00D60877"/>
    <w:rsid w:val="00DD1EFB"/>
    <w:rsid w:val="00E00ED0"/>
    <w:rsid w:val="00E425C5"/>
    <w:rsid w:val="00E76006"/>
    <w:rsid w:val="00E912EF"/>
    <w:rsid w:val="00EB35F4"/>
    <w:rsid w:val="00EE35F3"/>
    <w:rsid w:val="00EE4AC8"/>
    <w:rsid w:val="00EF4095"/>
    <w:rsid w:val="00F33372"/>
    <w:rsid w:val="00F823AE"/>
    <w:rsid w:val="00F86C00"/>
    <w:rsid w:val="00F95839"/>
    <w:rsid w:val="00FA5A59"/>
    <w:rsid w:val="00FD2FE1"/>
    <w:rsid w:val="00FE054A"/>
    <w:rsid w:val="11FD6A6A"/>
    <w:rsid w:val="1D6E1844"/>
    <w:rsid w:val="329E345B"/>
    <w:rsid w:val="35BA607C"/>
    <w:rsid w:val="35DE3514"/>
    <w:rsid w:val="37630995"/>
    <w:rsid w:val="3D0551C7"/>
    <w:rsid w:val="46BF264C"/>
    <w:rsid w:val="504A5C0A"/>
    <w:rsid w:val="5C417A96"/>
    <w:rsid w:val="5D514863"/>
    <w:rsid w:val="728B3120"/>
    <w:rsid w:val="7F75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A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E17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qFormat/>
    <w:pPr>
      <w:jc w:val="left"/>
    </w:pPr>
  </w:style>
  <w:style w:type="paragraph" w:styleId="a5">
    <w:name w:val="Balloon Text"/>
    <w:basedOn w:val="a"/>
    <w:link w:val="a6"/>
    <w:autoRedefine/>
    <w:qFormat/>
    <w:rPr>
      <w:sz w:val="18"/>
      <w:szCs w:val="18"/>
    </w:rPr>
  </w:style>
  <w:style w:type="paragraph" w:styleId="a7">
    <w:name w:val="footer"/>
    <w:basedOn w:val="a"/>
    <w:link w:val="a8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autoRedefine/>
    <w:qFormat/>
    <w:rPr>
      <w:b/>
      <w:bCs/>
    </w:rPr>
  </w:style>
  <w:style w:type="character" w:styleId="ad">
    <w:name w:val="Strong"/>
    <w:autoRedefine/>
    <w:qFormat/>
    <w:rPr>
      <w:b/>
      <w:bCs/>
    </w:rPr>
  </w:style>
  <w:style w:type="character" w:styleId="ae">
    <w:name w:val="annotation reference"/>
    <w:autoRedefine/>
    <w:qFormat/>
    <w:rPr>
      <w:sz w:val="21"/>
      <w:szCs w:val="21"/>
    </w:rPr>
  </w:style>
  <w:style w:type="character" w:customStyle="1" w:styleId="30">
    <w:name w:val="标题 3 字符"/>
    <w:link w:val="3"/>
    <w:autoRedefine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a">
    <w:name w:val="页眉 字符"/>
    <w:link w:val="a9"/>
    <w:autoRedefine/>
    <w:qFormat/>
    <w:rPr>
      <w:kern w:val="2"/>
      <w:sz w:val="18"/>
      <w:szCs w:val="18"/>
    </w:rPr>
  </w:style>
  <w:style w:type="character" w:customStyle="1" w:styleId="a8">
    <w:name w:val="页脚 字符"/>
    <w:link w:val="a7"/>
    <w:autoRedefine/>
    <w:qFormat/>
    <w:rPr>
      <w:kern w:val="2"/>
      <w:sz w:val="18"/>
      <w:szCs w:val="18"/>
    </w:rPr>
  </w:style>
  <w:style w:type="character" w:customStyle="1" w:styleId="a4">
    <w:name w:val="批注文字 字符"/>
    <w:link w:val="a3"/>
    <w:autoRedefine/>
    <w:qFormat/>
    <w:rPr>
      <w:kern w:val="2"/>
      <w:sz w:val="21"/>
      <w:szCs w:val="22"/>
    </w:rPr>
  </w:style>
  <w:style w:type="character" w:customStyle="1" w:styleId="ac">
    <w:name w:val="批注主题 字符"/>
    <w:link w:val="ab"/>
    <w:autoRedefine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link w:val="a5"/>
    <w:autoRedefine/>
    <w:qFormat/>
    <w:rPr>
      <w:kern w:val="2"/>
      <w:sz w:val="18"/>
      <w:szCs w:val="18"/>
    </w:rPr>
  </w:style>
  <w:style w:type="table" w:styleId="af">
    <w:name w:val="Table Grid"/>
    <w:basedOn w:val="a1"/>
    <w:rsid w:val="003C118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85EC7-7408-46CC-8740-B6CD4F64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804</Words>
  <Characters>4588</Characters>
  <Application>Microsoft Office Word</Application>
  <DocSecurity>0</DocSecurity>
  <Lines>38</Lines>
  <Paragraphs>10</Paragraphs>
  <ScaleCrop>false</ScaleCrop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2024-05-10T14:48:00Z</dcterms:created>
  <dcterms:modified xsi:type="dcterms:W3CDTF">2024-05-10T14:48:00Z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ACEA5A9265D447C98B969DC1943060CC</vt:lpwstr>
  </property>
</Properties>
</file>