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cs="Arial"/>
                <w:lang w:val="en-US" w:eastAsia="zh-CN"/>
              </w:rPr>
              <w:t>Zhu Xunran</w:t>
            </w:r>
            <w:r>
              <w:rPr>
                <w:rFonts w:ascii="Arial" w:hAnsi="Arial" w:cs="Arial"/>
              </w:rPr>
              <w:t xml:space="preserve"> (</w:t>
            </w:r>
            <w:r>
              <w:rPr>
                <w:rFonts w:hint="eastAsia" w:ascii="Arial" w:hAnsi="Arial" w:cs="Arial"/>
                <w:lang w:val="en-US" w:eastAsia="zh-CN"/>
              </w:rPr>
              <w:t>Darren</w:t>
            </w: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eastAsiaTheme="minorEastAsia"/>
                <w:lang w:val="en-US" w:eastAsia="zh-CN"/>
              </w:rPr>
            </w:pPr>
            <w:r>
              <w:rPr>
                <w:rFonts w:ascii="Arial" w:hAnsi="Arial" w:cs="Arial"/>
              </w:rPr>
              <w:t>201918010</w:t>
            </w:r>
            <w:r>
              <w:rPr>
                <w:rFonts w:hint="eastAsia" w:ascii="Arial" w:hAnsi="Arial" w:cs="Arial"/>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ascii="Arial" w:hAnsi="Arial" w:cs="Arial"/>
              </w:rPr>
              <w:t>Albert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022.1</w:t>
            </w:r>
            <w:r>
              <w:rPr>
                <w:rFonts w:hint="eastAsia" w:ascii="Arial" w:hAnsi="Arial" w:cs="Arial"/>
                <w:lang w:val="en-US" w:eastAsia="zh-CN"/>
              </w:rPr>
              <w:t>2.29</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As of last week, the front-end design and database design have been basically completed. This week is mainly about the systematic integration of the coding design of the previous weeks, and the completion and improvement of some imperfect parts.</w:t>
            </w:r>
          </w:p>
          <w:p>
            <w:p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Some parts will lead to errors after improvement, for these parts, we should continue to study and learn relevant knowledge, so that the expected results can be achieved.</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Continue to learn relevant knowledge, use the knowledge learned to optimize the existing code implementation and prepare for the next step of the system design.</w:t>
            </w:r>
          </w:p>
          <w:p>
            <w:p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270BB9"/>
    <w:rsid w:val="003A029F"/>
    <w:rsid w:val="0067100B"/>
    <w:rsid w:val="0084621A"/>
    <w:rsid w:val="00922E77"/>
    <w:rsid w:val="00924FE7"/>
    <w:rsid w:val="009810FB"/>
    <w:rsid w:val="009A1BF1"/>
    <w:rsid w:val="00C5670E"/>
    <w:rsid w:val="00D40AE0"/>
    <w:rsid w:val="00D86296"/>
    <w:rsid w:val="00EB153F"/>
    <w:rsid w:val="04965965"/>
    <w:rsid w:val="054A2F40"/>
    <w:rsid w:val="0AC5444A"/>
    <w:rsid w:val="23290D18"/>
    <w:rsid w:val="2CCB2770"/>
    <w:rsid w:val="6D76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128</Words>
  <Characters>698</Characters>
  <Lines>5</Lines>
  <Paragraphs>1</Paragraphs>
  <TotalTime>500</TotalTime>
  <ScaleCrop>false</ScaleCrop>
  <LinksUpToDate>false</LinksUpToDate>
  <CharactersWithSpaces>811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24</cp:lastModifiedBy>
  <dcterms:modified xsi:type="dcterms:W3CDTF">2023-01-19T08:26:58Z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2052-11.1.0.13703</vt:lpwstr>
  </property>
  <property fmtid="{D5CDD505-2E9C-101B-9397-08002B2CF9AE}" pid="4" name="ICV">
    <vt:lpwstr>93834326AC8443029761F954C3A6EDAF</vt:lpwstr>
  </property>
</Properties>
</file>