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ascii="Arial" w:hAnsi="Arial" w:cs="Arial"/>
              </w:rPr>
            </w:pPr>
            <w:r>
              <w:rPr>
                <w:rFonts w:hint="eastAsia" w:ascii="Arial" w:hAnsi="Arial" w:cs="Arial"/>
                <w:lang w:val="en-US" w:eastAsia="zh-CN"/>
              </w:rPr>
              <w:t>Zhu Xunran</w:t>
            </w:r>
            <w:r>
              <w:rPr>
                <w:rFonts w:ascii="Arial" w:hAnsi="Arial" w:cs="Arial"/>
              </w:rPr>
              <w:t xml:space="preserve"> (</w:t>
            </w:r>
            <w:r>
              <w:rPr>
                <w:rFonts w:hint="eastAsia" w:ascii="Arial" w:hAnsi="Arial" w:cs="Arial"/>
                <w:lang w:val="en-US" w:eastAsia="zh-CN"/>
              </w:rPr>
              <w:t>Darren</w:t>
            </w:r>
            <w:r>
              <w:rPr>
                <w:rFonts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eastAsiaTheme="minorEastAsia"/>
                <w:lang w:val="en-US" w:eastAsia="zh-CN"/>
              </w:rPr>
            </w:pPr>
            <w:r>
              <w:rPr>
                <w:rFonts w:ascii="Arial" w:hAnsi="Arial" w:cs="Arial"/>
              </w:rPr>
              <w:t>201918010</w:t>
            </w:r>
            <w:r>
              <w:rPr>
                <w:rFonts w:hint="eastAsia" w:ascii="Arial" w:hAnsi="Arial" w:cs="Arial"/>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ascii="Arial" w:hAnsi="Arial" w:cs="Arial"/>
              </w:rPr>
            </w:pPr>
            <w:r>
              <w:rPr>
                <w:rFonts w:ascii="Arial" w:hAnsi="Arial" w:cs="Arial"/>
              </w:rPr>
              <w:t>Albert Xu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lang w:val="en-US" w:eastAsia="zh-CN"/>
              </w:rPr>
            </w:pPr>
            <w:r>
              <w:rPr>
                <w:rFonts w:hint="eastAsia" w:ascii="Arial" w:hAnsi="Arial" w:cs="Arial"/>
                <w:lang w:eastAsia="zh-CN"/>
              </w:rPr>
              <w:t>2</w:t>
            </w:r>
            <w:r>
              <w:rPr>
                <w:rFonts w:ascii="Arial" w:hAnsi="Arial" w:cs="Arial"/>
                <w:lang w:eastAsia="zh-CN"/>
              </w:rPr>
              <w:t>02</w:t>
            </w:r>
            <w:r>
              <w:rPr>
                <w:rFonts w:hint="eastAsia" w:ascii="Arial" w:hAnsi="Arial" w:cs="Arial"/>
                <w:lang w:val="en-US" w:eastAsia="zh-CN"/>
              </w:rPr>
              <w:t>3</w:t>
            </w:r>
            <w:r>
              <w:rPr>
                <w:rFonts w:ascii="Arial" w:hAnsi="Arial" w:cs="Arial"/>
                <w:lang w:eastAsia="zh-CN"/>
              </w:rPr>
              <w:t>.</w:t>
            </w:r>
            <w:r>
              <w:rPr>
                <w:rFonts w:hint="eastAsia" w:ascii="Arial" w:hAnsi="Arial" w:cs="Arial"/>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hint="eastAsia" w:ascii="Arial" w:hAnsi="Arial" w:cs="Arial"/>
              </w:rPr>
            </w:pPr>
            <w:r>
              <w:rPr>
                <w:rFonts w:hint="eastAsia" w:ascii="Arial" w:hAnsi="Arial" w:cs="Arial"/>
              </w:rPr>
              <w:t>On the basis of database design, the function of the database is tested. First, the user login and registration tests were carried out, and the registered account was found in the corresponding database. After that, the account was deleted in the database, and the commodity information was manually entered in the pycharm compiler, independent of crawler technology, to observe whether the commodity imported in the database could be displayed in the front-end interface.</w:t>
            </w:r>
          </w:p>
          <w:p>
            <w:pPr>
              <w:spacing w:after="0" w:line="240" w:lineRule="auto"/>
              <w:rPr>
                <w:rFonts w:hint="eastAsia" w:ascii="Arial" w:hAnsi="Arial" w:cs="Arial"/>
              </w:rPr>
            </w:pPr>
          </w:p>
          <w:p>
            <w:pPr>
              <w:spacing w:after="0" w:line="240" w:lineRule="auto"/>
              <w:rPr>
                <w:rFonts w:hint="eastAsia" w:ascii="Arial" w:hAnsi="Arial" w:cs="Arial"/>
              </w:rPr>
            </w:pPr>
          </w:p>
          <w:p>
            <w:pPr>
              <w:spacing w:after="0" w:line="240" w:lineRule="auto"/>
              <w:rPr>
                <w:rFonts w:hint="eastAsia"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p>
          <w:p>
            <w:pPr>
              <w:spacing w:after="0" w:line="240" w:lineRule="auto"/>
              <w:rPr>
                <w:rFonts w:ascii="Arial" w:hAnsi="Arial" w:cs="Arial"/>
              </w:rPr>
            </w:pPr>
            <w:r>
              <w:rPr>
                <w:rFonts w:hint="eastAsia" w:ascii="Arial" w:hAnsi="Arial" w:cs="Arial"/>
              </w:rPr>
              <w:t>Crawler technology encountered some problems, many websites have anti-crawling technology, resulting in the climbing data is not ideal, or even impossible to climb.</w:t>
            </w: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Keep learning to understand the site's anti-crawling mechanism and find the appropriate way to implement crawlers as soon as possible.</w:t>
            </w:r>
          </w:p>
          <w:p>
            <w:pPr>
              <w:spacing w:after="0" w:line="240" w:lineRule="auto"/>
              <w:rPr>
                <w:rFonts w:hint="eastAsia" w:ascii="Arial" w:hAnsi="Arial" w:cs="Arial"/>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84621A"/>
    <w:rsid w:val="00270BB9"/>
    <w:rsid w:val="003A029F"/>
    <w:rsid w:val="0067100B"/>
    <w:rsid w:val="0084621A"/>
    <w:rsid w:val="00922E77"/>
    <w:rsid w:val="00924FE7"/>
    <w:rsid w:val="009810FB"/>
    <w:rsid w:val="009A1BF1"/>
    <w:rsid w:val="00C5670E"/>
    <w:rsid w:val="00D40AE0"/>
    <w:rsid w:val="00D86296"/>
    <w:rsid w:val="00EB153F"/>
    <w:rsid w:val="04965965"/>
    <w:rsid w:val="054A2F40"/>
    <w:rsid w:val="0AC5444A"/>
    <w:rsid w:val="142A6ABE"/>
    <w:rsid w:val="23290D18"/>
    <w:rsid w:val="2CCB2770"/>
    <w:rsid w:val="6D761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spacing w:line="240" w:lineRule="auto"/>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128</Words>
  <Characters>698</Characters>
  <Lines>5</Lines>
  <Paragraphs>1</Paragraphs>
  <TotalTime>510</TotalTime>
  <ScaleCrop>false</ScaleCrop>
  <LinksUpToDate>false</LinksUpToDate>
  <CharactersWithSpaces>811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24</cp:lastModifiedBy>
  <dcterms:modified xsi:type="dcterms:W3CDTF">2023-04-21T13:19:23Z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2052-11.1.0.14036</vt:lpwstr>
  </property>
  <property fmtid="{D5CDD505-2E9C-101B-9397-08002B2CF9AE}" pid="4" name="ICV">
    <vt:lpwstr>240B4F2B012546AC82A725E9432C9928_13</vt:lpwstr>
  </property>
</Properties>
</file>