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2C078E63" wp14:textId="03B10507">
      <w:r w:rsidR="3A1F9487">
        <w:rPr/>
        <w:t>Darreon Tolen</w:t>
      </w:r>
    </w:p>
    <w:p w:rsidR="3A1F9487" w:rsidRDefault="3A1F9487" w14:paraId="7CB6C7B9" w14:textId="0AD28555">
      <w:r w:rsidR="3A1F9487">
        <w:rPr/>
        <w:t xml:space="preserve">CSD 380 </w:t>
      </w:r>
    </w:p>
    <w:p w:rsidR="3A1F9487" w:rsidRDefault="3A1F9487" w14:paraId="5D55CBC9" w14:textId="5D0F5673">
      <w:r w:rsidR="3A1F9487">
        <w:rPr/>
        <w:t xml:space="preserve">Module 8.2 </w:t>
      </w:r>
    </w:p>
    <w:p w:rsidR="3A1F9487" w:rsidP="5CF21B09" w:rsidRDefault="3A1F9487" w14:paraId="7BDCC272" w14:textId="439D191D">
      <w:pPr>
        <w:spacing w:before="240" w:beforeAutospacing="off" w:after="240" w:afterAutospacing="off"/>
        <w:ind w:firstLine="720"/>
        <w:rPr>
          <w:rFonts w:ascii="Aptos" w:hAnsi="Aptos" w:eastAsia="Aptos" w:cs="Aptos"/>
          <w:b w:val="0"/>
          <w:bCs w:val="0"/>
          <w:noProof w:val="0"/>
          <w:sz w:val="24"/>
          <w:szCs w:val="24"/>
          <w:lang w:val="en-US"/>
        </w:rPr>
      </w:pPr>
      <w:r w:rsidRPr="5CF21B09" w:rsidR="3A1F9487">
        <w:rPr>
          <w:rFonts w:ascii="Aptos" w:hAnsi="Aptos" w:eastAsia="Aptos" w:cs="Aptos"/>
          <w:b w:val="0"/>
          <w:bCs w:val="0"/>
          <w:noProof w:val="0"/>
          <w:sz w:val="24"/>
          <w:szCs w:val="24"/>
          <w:lang w:val="en-US"/>
        </w:rPr>
        <w:t xml:space="preserve">Change approval processes are used by organizations to control how changes are made to computer systems, software, and networks. The goal of these processes is to prevent mistakes, system crashes, and security problems. </w:t>
      </w:r>
      <w:r w:rsidRPr="5CF21B09" w:rsidR="3A1F9487">
        <w:rPr>
          <w:rFonts w:ascii="Aptos" w:hAnsi="Aptos" w:eastAsia="Aptos" w:cs="Aptos"/>
          <w:b w:val="0"/>
          <w:bCs w:val="0"/>
          <w:noProof w:val="0"/>
          <w:sz w:val="24"/>
          <w:szCs w:val="24"/>
          <w:lang w:val="en-US"/>
        </w:rPr>
        <w:t>Usually, changes must be reviewed and approved before they are applied to live systems.</w:t>
      </w:r>
      <w:r w:rsidRPr="5CF21B09" w:rsidR="3A1F9487">
        <w:rPr>
          <w:rFonts w:ascii="Aptos" w:hAnsi="Aptos" w:eastAsia="Aptos" w:cs="Aptos"/>
          <w:b w:val="0"/>
          <w:bCs w:val="0"/>
          <w:noProof w:val="0"/>
          <w:sz w:val="24"/>
          <w:szCs w:val="24"/>
          <w:lang w:val="en-US"/>
        </w:rPr>
        <w:t xml:space="preserve"> While this sounds like </w:t>
      </w:r>
      <w:r w:rsidRPr="5CF21B09" w:rsidR="3A1F9487">
        <w:rPr>
          <w:rFonts w:ascii="Aptos" w:hAnsi="Aptos" w:eastAsia="Aptos" w:cs="Aptos"/>
          <w:b w:val="0"/>
          <w:bCs w:val="0"/>
          <w:noProof w:val="0"/>
          <w:sz w:val="24"/>
          <w:szCs w:val="24"/>
          <w:lang w:val="en-US"/>
        </w:rPr>
        <w:t>a good idea</w:t>
      </w:r>
      <w:r w:rsidRPr="5CF21B09" w:rsidR="3A1F9487">
        <w:rPr>
          <w:rFonts w:ascii="Aptos" w:hAnsi="Aptos" w:eastAsia="Aptos" w:cs="Aptos"/>
          <w:b w:val="0"/>
          <w:bCs w:val="0"/>
          <w:noProof w:val="0"/>
          <w:sz w:val="24"/>
          <w:szCs w:val="24"/>
          <w:lang w:val="en-US"/>
        </w:rPr>
        <w:t xml:space="preserve">, </w:t>
      </w:r>
      <w:r w:rsidRPr="5CF21B09" w:rsidR="3A1F9487">
        <w:rPr>
          <w:rFonts w:ascii="Aptos" w:hAnsi="Aptos" w:eastAsia="Aptos" w:cs="Aptos"/>
          <w:b w:val="0"/>
          <w:bCs w:val="0"/>
          <w:noProof w:val="0"/>
          <w:sz w:val="24"/>
          <w:szCs w:val="24"/>
          <w:lang w:val="en-US"/>
        </w:rPr>
        <w:t>change</w:t>
      </w:r>
      <w:r w:rsidRPr="5CF21B09" w:rsidR="3A1F9487">
        <w:rPr>
          <w:rFonts w:ascii="Aptos" w:hAnsi="Aptos" w:eastAsia="Aptos" w:cs="Aptos"/>
          <w:b w:val="0"/>
          <w:bCs w:val="0"/>
          <w:noProof w:val="0"/>
          <w:sz w:val="24"/>
          <w:szCs w:val="24"/>
          <w:lang w:val="en-US"/>
        </w:rPr>
        <w:t xml:space="preserve"> approval processes can </w:t>
      </w:r>
      <w:r w:rsidRPr="5CF21B09" w:rsidR="3A1F9487">
        <w:rPr>
          <w:rFonts w:ascii="Aptos" w:hAnsi="Aptos" w:eastAsia="Aptos" w:cs="Aptos"/>
          <w:b w:val="0"/>
          <w:bCs w:val="0"/>
          <w:noProof w:val="0"/>
          <w:sz w:val="24"/>
          <w:szCs w:val="24"/>
          <w:lang w:val="en-US"/>
        </w:rPr>
        <w:t>actually become</w:t>
      </w:r>
      <w:r w:rsidRPr="5CF21B09" w:rsidR="3A1F9487">
        <w:rPr>
          <w:rFonts w:ascii="Aptos" w:hAnsi="Aptos" w:eastAsia="Aptos" w:cs="Aptos"/>
          <w:b w:val="0"/>
          <w:bCs w:val="0"/>
          <w:noProof w:val="0"/>
          <w:sz w:val="24"/>
          <w:szCs w:val="24"/>
          <w:lang w:val="en-US"/>
        </w:rPr>
        <w:t xml:space="preserve"> dangerous when they are too slow, too strict, or poorly designed.</w:t>
      </w:r>
    </w:p>
    <w:p w:rsidR="3A1F9487" w:rsidP="5CF21B09" w:rsidRDefault="3A1F9487" w14:paraId="1A6B8162" w14:textId="53585B7D">
      <w:pPr>
        <w:spacing w:before="240" w:beforeAutospacing="off" w:after="240" w:afterAutospacing="off"/>
        <w:ind w:firstLine="720"/>
        <w:rPr>
          <w:rFonts w:ascii="Aptos" w:hAnsi="Aptos" w:eastAsia="Aptos" w:cs="Aptos"/>
          <w:b w:val="0"/>
          <w:bCs w:val="0"/>
          <w:noProof w:val="0"/>
          <w:sz w:val="24"/>
          <w:szCs w:val="24"/>
          <w:lang w:val="en-US"/>
        </w:rPr>
      </w:pPr>
      <w:r w:rsidRPr="5CF21B09" w:rsidR="3A1F9487">
        <w:rPr>
          <w:rFonts w:ascii="Aptos" w:hAnsi="Aptos" w:eastAsia="Aptos" w:cs="Aptos"/>
          <w:b w:val="0"/>
          <w:bCs w:val="0"/>
          <w:noProof w:val="0"/>
          <w:sz w:val="24"/>
          <w:szCs w:val="24"/>
          <w:lang w:val="en-US"/>
        </w:rPr>
        <w:t xml:space="preserve">One major danger of strict change approval processes is that they </w:t>
      </w:r>
      <w:r w:rsidRPr="5CF21B09" w:rsidR="3A1F9487">
        <w:rPr>
          <w:rFonts w:ascii="Aptos" w:hAnsi="Aptos" w:eastAsia="Aptos" w:cs="Aptos"/>
          <w:b w:val="0"/>
          <w:bCs w:val="0"/>
          <w:noProof w:val="0"/>
          <w:sz w:val="24"/>
          <w:szCs w:val="24"/>
          <w:lang w:val="en-US"/>
        </w:rPr>
        <w:t>slow everything down</w:t>
      </w:r>
      <w:r w:rsidRPr="5CF21B09" w:rsidR="3A1F9487">
        <w:rPr>
          <w:rFonts w:ascii="Aptos" w:hAnsi="Aptos" w:eastAsia="Aptos" w:cs="Aptos"/>
          <w:b w:val="0"/>
          <w:bCs w:val="0"/>
          <w:noProof w:val="0"/>
          <w:sz w:val="24"/>
          <w:szCs w:val="24"/>
          <w:lang w:val="en-US"/>
        </w:rPr>
        <w:t xml:space="preserve">. When teams must wait days or weeks for </w:t>
      </w:r>
      <w:r w:rsidRPr="5CF21B09" w:rsidR="3A1F9487">
        <w:rPr>
          <w:rFonts w:ascii="Aptos" w:hAnsi="Aptos" w:eastAsia="Aptos" w:cs="Aptos"/>
          <w:b w:val="0"/>
          <w:bCs w:val="0"/>
          <w:noProof w:val="0"/>
          <w:sz w:val="24"/>
          <w:szCs w:val="24"/>
          <w:lang w:val="en-US"/>
        </w:rPr>
        <w:t>approval</w:t>
      </w:r>
      <w:r w:rsidRPr="5CF21B09" w:rsidR="3A1F9487">
        <w:rPr>
          <w:rFonts w:ascii="Aptos" w:hAnsi="Aptos" w:eastAsia="Aptos" w:cs="Aptos"/>
          <w:b w:val="0"/>
          <w:bCs w:val="0"/>
          <w:noProof w:val="0"/>
          <w:sz w:val="24"/>
          <w:szCs w:val="24"/>
          <w:lang w:val="en-US"/>
        </w:rPr>
        <w:t xml:space="preserve"> meetings, important updates are delayed. This includes security patches and bug fixes that protect systems from attacks or failures. If a known problem is not fixed quickly because it is waiting for approval, the organization is </w:t>
      </w:r>
      <w:r w:rsidRPr="5CF21B09" w:rsidR="3A1F9487">
        <w:rPr>
          <w:rFonts w:ascii="Aptos" w:hAnsi="Aptos" w:eastAsia="Aptos" w:cs="Aptos"/>
          <w:b w:val="0"/>
          <w:bCs w:val="0"/>
          <w:noProof w:val="0"/>
          <w:sz w:val="24"/>
          <w:szCs w:val="24"/>
          <w:lang w:val="en-US"/>
        </w:rPr>
        <w:t>actually at</w:t>
      </w:r>
      <w:r w:rsidRPr="5CF21B09" w:rsidR="3A1F9487">
        <w:rPr>
          <w:rFonts w:ascii="Aptos" w:hAnsi="Aptos" w:eastAsia="Aptos" w:cs="Aptos"/>
          <w:b w:val="0"/>
          <w:bCs w:val="0"/>
          <w:noProof w:val="0"/>
          <w:sz w:val="24"/>
          <w:szCs w:val="24"/>
          <w:lang w:val="en-US"/>
        </w:rPr>
        <w:t xml:space="preserve"> </w:t>
      </w:r>
      <w:r w:rsidRPr="5CF21B09" w:rsidR="3A1F9487">
        <w:rPr>
          <w:rFonts w:ascii="Aptos" w:hAnsi="Aptos" w:eastAsia="Aptos" w:cs="Aptos"/>
          <w:b w:val="0"/>
          <w:bCs w:val="0"/>
          <w:noProof w:val="0"/>
          <w:sz w:val="24"/>
          <w:szCs w:val="24"/>
          <w:lang w:val="en-US"/>
        </w:rPr>
        <w:t>greater risk</w:t>
      </w:r>
      <w:r w:rsidRPr="5CF21B09" w:rsidR="3A1F9487">
        <w:rPr>
          <w:rFonts w:ascii="Aptos" w:hAnsi="Aptos" w:eastAsia="Aptos" w:cs="Aptos"/>
          <w:b w:val="0"/>
          <w:bCs w:val="0"/>
          <w:noProof w:val="0"/>
          <w:sz w:val="24"/>
          <w:szCs w:val="24"/>
          <w:lang w:val="en-US"/>
        </w:rPr>
        <w:t>, not less. In this case, the approval process meant to improve safety ends up increasing danger.</w:t>
      </w:r>
    </w:p>
    <w:p w:rsidR="3A1F9487" w:rsidP="5CF21B09" w:rsidRDefault="3A1F9487" w14:paraId="5E025457" w14:textId="187A8393">
      <w:pPr>
        <w:spacing w:before="240" w:beforeAutospacing="off" w:after="240" w:afterAutospacing="off"/>
        <w:ind w:firstLine="720"/>
        <w:rPr>
          <w:rFonts w:ascii="Aptos" w:hAnsi="Aptos" w:eastAsia="Aptos" w:cs="Aptos"/>
          <w:b w:val="0"/>
          <w:bCs w:val="0"/>
          <w:noProof w:val="0"/>
          <w:sz w:val="24"/>
          <w:szCs w:val="24"/>
          <w:lang w:val="en-US"/>
        </w:rPr>
      </w:pPr>
      <w:r w:rsidRPr="5CF21B09" w:rsidR="3A1F9487">
        <w:rPr>
          <w:rFonts w:ascii="Aptos" w:hAnsi="Aptos" w:eastAsia="Aptos" w:cs="Aptos"/>
          <w:b w:val="0"/>
          <w:bCs w:val="0"/>
          <w:noProof w:val="0"/>
          <w:sz w:val="24"/>
          <w:szCs w:val="24"/>
          <w:lang w:val="en-US"/>
        </w:rPr>
        <w:t xml:space="preserve">Another problem is that heavy approval processes often cause teams to make </w:t>
      </w:r>
      <w:r w:rsidRPr="5CF21B09" w:rsidR="3A1F9487">
        <w:rPr>
          <w:rFonts w:ascii="Aptos" w:hAnsi="Aptos" w:eastAsia="Aptos" w:cs="Aptos"/>
          <w:b w:val="0"/>
          <w:bCs w:val="0"/>
          <w:noProof w:val="0"/>
          <w:sz w:val="24"/>
          <w:szCs w:val="24"/>
          <w:lang w:val="en-US"/>
        </w:rPr>
        <w:t>large changes</w:t>
      </w:r>
      <w:r w:rsidRPr="5CF21B09" w:rsidR="3A1F9487">
        <w:rPr>
          <w:rFonts w:ascii="Aptos" w:hAnsi="Aptos" w:eastAsia="Aptos" w:cs="Aptos"/>
          <w:b w:val="0"/>
          <w:bCs w:val="0"/>
          <w:noProof w:val="0"/>
          <w:sz w:val="24"/>
          <w:szCs w:val="24"/>
          <w:lang w:val="en-US"/>
        </w:rPr>
        <w:t xml:space="preserve"> all at once</w:t>
      </w:r>
      <w:r w:rsidRPr="5CF21B09" w:rsidR="3A1F9487">
        <w:rPr>
          <w:rFonts w:ascii="Aptos" w:hAnsi="Aptos" w:eastAsia="Aptos" w:cs="Aptos"/>
          <w:b w:val="0"/>
          <w:bCs w:val="0"/>
          <w:noProof w:val="0"/>
          <w:sz w:val="24"/>
          <w:szCs w:val="24"/>
          <w:lang w:val="en-US"/>
        </w:rPr>
        <w:t xml:space="preserve">. Instead of releasing small updates regularly, teams bundle many changes together to avoid repeating the approval process. These large updates are harder to test and much harder to fix if something goes wrong. If a failure happens, it becomes difficult to find the exact cause because many changes </w:t>
      </w:r>
      <w:r w:rsidRPr="5CF21B09" w:rsidR="3A1F9487">
        <w:rPr>
          <w:rFonts w:ascii="Aptos" w:hAnsi="Aptos" w:eastAsia="Aptos" w:cs="Aptos"/>
          <w:b w:val="0"/>
          <w:bCs w:val="0"/>
          <w:noProof w:val="0"/>
          <w:sz w:val="24"/>
          <w:szCs w:val="24"/>
          <w:lang w:val="en-US"/>
        </w:rPr>
        <w:t>were</w:t>
      </w:r>
      <w:r w:rsidRPr="5CF21B09" w:rsidR="3A1F9487">
        <w:rPr>
          <w:rFonts w:ascii="Aptos" w:hAnsi="Aptos" w:eastAsia="Aptos" w:cs="Aptos"/>
          <w:b w:val="0"/>
          <w:bCs w:val="0"/>
          <w:noProof w:val="0"/>
          <w:sz w:val="24"/>
          <w:szCs w:val="24"/>
          <w:lang w:val="en-US"/>
        </w:rPr>
        <w:t xml:space="preserve"> made at the same time. Smaller, more frequent changes are usually safer, but long approval processes discourage this approach.</w:t>
      </w:r>
    </w:p>
    <w:p w:rsidR="3A1F9487" w:rsidP="5CF21B09" w:rsidRDefault="3A1F9487" w14:paraId="75FD62C6" w14:textId="2F2959E0">
      <w:pPr>
        <w:spacing w:before="240" w:beforeAutospacing="off" w:after="240" w:afterAutospacing="off"/>
        <w:ind w:firstLine="720"/>
        <w:rPr>
          <w:rFonts w:ascii="Aptos" w:hAnsi="Aptos" w:eastAsia="Aptos" w:cs="Aptos"/>
          <w:b w:val="0"/>
          <w:bCs w:val="0"/>
          <w:noProof w:val="0"/>
          <w:sz w:val="24"/>
          <w:szCs w:val="24"/>
          <w:lang w:val="en-US"/>
        </w:rPr>
      </w:pPr>
      <w:r w:rsidRPr="5CF21B09" w:rsidR="3A1F9487">
        <w:rPr>
          <w:rFonts w:ascii="Aptos" w:hAnsi="Aptos" w:eastAsia="Aptos" w:cs="Aptos"/>
          <w:b w:val="0"/>
          <w:bCs w:val="0"/>
          <w:noProof w:val="0"/>
          <w:sz w:val="24"/>
          <w:szCs w:val="24"/>
          <w:lang w:val="en-US"/>
        </w:rPr>
        <w:t>Change</w:t>
      </w:r>
      <w:r w:rsidRPr="5CF21B09" w:rsidR="3A1F9487">
        <w:rPr>
          <w:rFonts w:ascii="Aptos" w:hAnsi="Aptos" w:eastAsia="Aptos" w:cs="Aptos"/>
          <w:b w:val="0"/>
          <w:bCs w:val="0"/>
          <w:noProof w:val="0"/>
          <w:sz w:val="24"/>
          <w:szCs w:val="24"/>
          <w:lang w:val="en-US"/>
        </w:rPr>
        <w:t xml:space="preserve"> approval processes can also create a </w:t>
      </w:r>
      <w:r w:rsidRPr="5CF21B09" w:rsidR="3A1F9487">
        <w:rPr>
          <w:rFonts w:ascii="Aptos" w:hAnsi="Aptos" w:eastAsia="Aptos" w:cs="Aptos"/>
          <w:b w:val="0"/>
          <w:bCs w:val="0"/>
          <w:noProof w:val="0"/>
          <w:sz w:val="24"/>
          <w:szCs w:val="24"/>
          <w:lang w:val="en-US"/>
        </w:rPr>
        <w:t>false sense of security</w:t>
      </w:r>
      <w:r w:rsidRPr="5CF21B09" w:rsidR="3A1F9487">
        <w:rPr>
          <w:rFonts w:ascii="Aptos" w:hAnsi="Aptos" w:eastAsia="Aptos" w:cs="Aptos"/>
          <w:b w:val="0"/>
          <w:bCs w:val="0"/>
          <w:noProof w:val="0"/>
          <w:sz w:val="24"/>
          <w:szCs w:val="24"/>
          <w:lang w:val="en-US"/>
        </w:rPr>
        <w:t xml:space="preserve">. Just because a change is approved does not mean it is safe. Sometimes approvals become a “check-the-box” activity where people focus on paperwork instead of </w:t>
      </w:r>
      <w:r w:rsidRPr="5CF21B09" w:rsidR="3A1F9487">
        <w:rPr>
          <w:rFonts w:ascii="Aptos" w:hAnsi="Aptos" w:eastAsia="Aptos" w:cs="Aptos"/>
          <w:b w:val="0"/>
          <w:bCs w:val="0"/>
          <w:noProof w:val="0"/>
          <w:sz w:val="24"/>
          <w:szCs w:val="24"/>
          <w:lang w:val="en-US"/>
        </w:rPr>
        <w:t>truly understanding</w:t>
      </w:r>
      <w:r w:rsidRPr="5CF21B09" w:rsidR="3A1F9487">
        <w:rPr>
          <w:rFonts w:ascii="Aptos" w:hAnsi="Aptos" w:eastAsia="Aptos" w:cs="Aptos"/>
          <w:b w:val="0"/>
          <w:bCs w:val="0"/>
          <w:noProof w:val="0"/>
          <w:sz w:val="24"/>
          <w:szCs w:val="24"/>
          <w:lang w:val="en-US"/>
        </w:rPr>
        <w:t xml:space="preserve"> the risks. Reviewers may not have enough technical knowledge or time to </w:t>
      </w:r>
      <w:r w:rsidRPr="5CF21B09" w:rsidR="3A1F9487">
        <w:rPr>
          <w:rFonts w:ascii="Aptos" w:hAnsi="Aptos" w:eastAsia="Aptos" w:cs="Aptos"/>
          <w:b w:val="0"/>
          <w:bCs w:val="0"/>
          <w:noProof w:val="0"/>
          <w:sz w:val="24"/>
          <w:szCs w:val="24"/>
          <w:lang w:val="en-US"/>
        </w:rPr>
        <w:t>properly evaluate</w:t>
      </w:r>
      <w:r w:rsidRPr="5CF21B09" w:rsidR="3A1F9487">
        <w:rPr>
          <w:rFonts w:ascii="Aptos" w:hAnsi="Aptos" w:eastAsia="Aptos" w:cs="Aptos"/>
          <w:b w:val="0"/>
          <w:bCs w:val="0"/>
          <w:noProof w:val="0"/>
          <w:sz w:val="24"/>
          <w:szCs w:val="24"/>
          <w:lang w:val="en-US"/>
        </w:rPr>
        <w:t xml:space="preserve"> the change. This can lead organizations to believe they are protected when they are not.</w:t>
      </w:r>
    </w:p>
    <w:p w:rsidR="3A1F9487" w:rsidP="5CF21B09" w:rsidRDefault="3A1F9487" w14:paraId="743E67E9" w14:textId="63DA00AF">
      <w:pPr>
        <w:spacing w:before="240" w:beforeAutospacing="off" w:after="240" w:afterAutospacing="off"/>
        <w:ind w:firstLine="720"/>
        <w:rPr>
          <w:rFonts w:ascii="Aptos" w:hAnsi="Aptos" w:eastAsia="Aptos" w:cs="Aptos"/>
          <w:b w:val="0"/>
          <w:bCs w:val="0"/>
          <w:noProof w:val="0"/>
          <w:sz w:val="24"/>
          <w:szCs w:val="24"/>
          <w:lang w:val="en-US"/>
        </w:rPr>
      </w:pPr>
      <w:r w:rsidRPr="5CF21B09" w:rsidR="3A1F9487">
        <w:rPr>
          <w:rFonts w:ascii="Aptos" w:hAnsi="Aptos" w:eastAsia="Aptos" w:cs="Aptos"/>
          <w:b w:val="0"/>
          <w:bCs w:val="0"/>
          <w:noProof w:val="0"/>
          <w:sz w:val="24"/>
          <w:szCs w:val="24"/>
          <w:lang w:val="en-US"/>
        </w:rPr>
        <w:t xml:space="preserve">Another </w:t>
      </w:r>
      <w:r w:rsidRPr="5CF21B09" w:rsidR="3A1F9487">
        <w:rPr>
          <w:rFonts w:ascii="Aptos" w:hAnsi="Aptos" w:eastAsia="Aptos" w:cs="Aptos"/>
          <w:b w:val="0"/>
          <w:bCs w:val="0"/>
          <w:noProof w:val="0"/>
          <w:sz w:val="24"/>
          <w:szCs w:val="24"/>
          <w:lang w:val="en-US"/>
        </w:rPr>
        <w:t>serious danger</w:t>
      </w:r>
      <w:r w:rsidRPr="5CF21B09" w:rsidR="3A1F9487">
        <w:rPr>
          <w:rFonts w:ascii="Aptos" w:hAnsi="Aptos" w:eastAsia="Aptos" w:cs="Aptos"/>
          <w:b w:val="0"/>
          <w:bCs w:val="0"/>
          <w:noProof w:val="0"/>
          <w:sz w:val="24"/>
          <w:szCs w:val="24"/>
          <w:lang w:val="en-US"/>
        </w:rPr>
        <w:t xml:space="preserve"> is that overly strict approval processes encourage people to </w:t>
      </w:r>
      <w:r w:rsidRPr="5CF21B09" w:rsidR="3A1F9487">
        <w:rPr>
          <w:rFonts w:ascii="Aptos" w:hAnsi="Aptos" w:eastAsia="Aptos" w:cs="Aptos"/>
          <w:b w:val="0"/>
          <w:bCs w:val="0"/>
          <w:noProof w:val="0"/>
          <w:sz w:val="24"/>
          <w:szCs w:val="24"/>
          <w:lang w:val="en-US"/>
        </w:rPr>
        <w:t>work around the rules</w:t>
      </w:r>
      <w:r w:rsidRPr="5CF21B09" w:rsidR="3A1F9487">
        <w:rPr>
          <w:rFonts w:ascii="Aptos" w:hAnsi="Aptos" w:eastAsia="Aptos" w:cs="Aptos"/>
          <w:b w:val="0"/>
          <w:bCs w:val="0"/>
          <w:noProof w:val="0"/>
          <w:sz w:val="24"/>
          <w:szCs w:val="24"/>
          <w:lang w:val="en-US"/>
        </w:rPr>
        <w:t>. When employees feel blocked from doing their jobs, they may make changes without approval, especially during emergencies. These unapproved changes are often poorly documented and harder to track, which increases the risk of system failures and makes troubleshooting more difficult. Ironically, a process designed to control change can lead to less control overall.</w:t>
      </w:r>
    </w:p>
    <w:p w:rsidR="3A1F9487" w:rsidP="5CF21B09" w:rsidRDefault="3A1F9487" w14:paraId="0825CA2B" w14:textId="243B320D">
      <w:pPr>
        <w:spacing w:before="240" w:beforeAutospacing="off" w:after="240" w:afterAutospacing="off"/>
        <w:ind w:firstLine="720"/>
        <w:rPr>
          <w:rFonts w:ascii="Aptos" w:hAnsi="Aptos" w:eastAsia="Aptos" w:cs="Aptos"/>
          <w:b w:val="0"/>
          <w:bCs w:val="0"/>
          <w:noProof w:val="0"/>
          <w:sz w:val="24"/>
          <w:szCs w:val="24"/>
          <w:lang w:val="en-US"/>
        </w:rPr>
      </w:pPr>
      <w:r w:rsidRPr="5CF21B09" w:rsidR="3A1F9487">
        <w:rPr>
          <w:rFonts w:ascii="Aptos" w:hAnsi="Aptos" w:eastAsia="Aptos" w:cs="Aptos"/>
          <w:b w:val="0"/>
          <w:bCs w:val="0"/>
          <w:noProof w:val="0"/>
          <w:sz w:val="24"/>
          <w:szCs w:val="24"/>
          <w:lang w:val="en-US"/>
        </w:rPr>
        <w:t xml:space="preserve">Finally, traditional approval groups such as Change Advisory Boards (CABs) can become </w:t>
      </w:r>
      <w:r w:rsidRPr="5CF21B09" w:rsidR="3A1F9487">
        <w:rPr>
          <w:rFonts w:ascii="Aptos" w:hAnsi="Aptos" w:eastAsia="Aptos" w:cs="Aptos"/>
          <w:b w:val="0"/>
          <w:bCs w:val="0"/>
          <w:noProof w:val="0"/>
          <w:sz w:val="24"/>
          <w:szCs w:val="24"/>
          <w:lang w:val="en-US"/>
        </w:rPr>
        <w:t>bureaucratic bottlenecks</w:t>
      </w:r>
      <w:r w:rsidRPr="5CF21B09" w:rsidR="3A1F9487">
        <w:rPr>
          <w:rFonts w:ascii="Aptos" w:hAnsi="Aptos" w:eastAsia="Aptos" w:cs="Aptos"/>
          <w:b w:val="0"/>
          <w:bCs w:val="0"/>
          <w:noProof w:val="0"/>
          <w:sz w:val="24"/>
          <w:szCs w:val="24"/>
          <w:lang w:val="en-US"/>
        </w:rPr>
        <w:t xml:space="preserve">. While CABs can be useful for reviewing high-risk changes, using them for every small update </w:t>
      </w:r>
      <w:r w:rsidRPr="5CF21B09" w:rsidR="3A1F9487">
        <w:rPr>
          <w:rFonts w:ascii="Aptos" w:hAnsi="Aptos" w:eastAsia="Aptos" w:cs="Aptos"/>
          <w:b w:val="0"/>
          <w:bCs w:val="0"/>
          <w:noProof w:val="0"/>
          <w:sz w:val="24"/>
          <w:szCs w:val="24"/>
          <w:lang w:val="en-US"/>
        </w:rPr>
        <w:t>wastes</w:t>
      </w:r>
      <w:r w:rsidRPr="5CF21B09" w:rsidR="3A1F9487">
        <w:rPr>
          <w:rFonts w:ascii="Aptos" w:hAnsi="Aptos" w:eastAsia="Aptos" w:cs="Aptos"/>
          <w:b w:val="0"/>
          <w:bCs w:val="0"/>
          <w:noProof w:val="0"/>
          <w:sz w:val="24"/>
          <w:szCs w:val="24"/>
          <w:lang w:val="en-US"/>
        </w:rPr>
        <w:t xml:space="preserve"> time and resources. Modern IT practices recommend approving low-risk, routine changes automatically and focusing human review only on changes that truly need it.</w:t>
      </w:r>
    </w:p>
    <w:p w:rsidR="5CF21B09" w:rsidP="5CF21B09" w:rsidRDefault="5CF21B09" w14:paraId="5EE76B23" w14:textId="3DC853AB">
      <w:pPr>
        <w:spacing w:before="240" w:beforeAutospacing="off" w:after="240" w:afterAutospacing="off"/>
        <w:ind w:firstLine="720"/>
        <w:rPr>
          <w:rFonts w:ascii="Aptos" w:hAnsi="Aptos" w:eastAsia="Aptos" w:cs="Aptos"/>
          <w:b w:val="0"/>
          <w:bCs w:val="0"/>
          <w:noProof w:val="0"/>
          <w:sz w:val="24"/>
          <w:szCs w:val="24"/>
          <w:lang w:val="en-US"/>
        </w:rPr>
      </w:pPr>
    </w:p>
    <w:p w:rsidR="200F4605" w:rsidP="5CF21B09" w:rsidRDefault="200F4605" w14:paraId="1172926F" w14:textId="4C680930">
      <w:pPr>
        <w:pStyle w:val="Normal"/>
        <w:spacing w:before="240" w:beforeAutospacing="off" w:after="240" w:afterAutospacing="off"/>
        <w:ind w:firstLine="0"/>
        <w:rPr>
          <w:rFonts w:ascii="Aptos" w:hAnsi="Aptos" w:eastAsia="Aptos" w:cs="Aptos"/>
          <w:noProof w:val="0"/>
          <w:sz w:val="24"/>
          <w:szCs w:val="24"/>
          <w:lang w:val="en-US"/>
        </w:rPr>
      </w:pPr>
      <w:r w:rsidRPr="5CF21B09" w:rsidR="200F4605">
        <w:rPr>
          <w:rFonts w:ascii="Aptos" w:hAnsi="Aptos" w:eastAsia="Aptos" w:cs="Aptos"/>
          <w:noProof w:val="0"/>
          <w:sz w:val="24"/>
          <w:szCs w:val="24"/>
          <w:lang w:val="en-US"/>
        </w:rPr>
        <w:t xml:space="preserve">Atlassian. (n.d.). </w:t>
      </w:r>
      <w:r w:rsidRPr="5CF21B09" w:rsidR="200F4605">
        <w:rPr>
          <w:rFonts w:ascii="Aptos" w:hAnsi="Aptos" w:eastAsia="Aptos" w:cs="Aptos"/>
          <w:i w:val="1"/>
          <w:iCs w:val="1"/>
          <w:noProof w:val="0"/>
          <w:sz w:val="24"/>
          <w:szCs w:val="24"/>
          <w:lang w:val="en-US"/>
        </w:rPr>
        <w:t>IT change management: Best practices</w:t>
      </w:r>
      <w:r w:rsidRPr="5CF21B09" w:rsidR="200F4605">
        <w:rPr>
          <w:rFonts w:ascii="Aptos" w:hAnsi="Aptos" w:eastAsia="Aptos" w:cs="Aptos"/>
          <w:noProof w:val="0"/>
          <w:sz w:val="24"/>
          <w:szCs w:val="24"/>
          <w:lang w:val="en-US"/>
        </w:rPr>
        <w:t>.</w:t>
      </w:r>
      <w:r>
        <w:br/>
      </w:r>
      <w:r w:rsidRPr="5CF21B09" w:rsidR="200F4605">
        <w:rPr>
          <w:rFonts w:ascii="Aptos" w:hAnsi="Aptos" w:eastAsia="Aptos" w:cs="Aptos"/>
          <w:noProof w:val="0"/>
          <w:sz w:val="24"/>
          <w:szCs w:val="24"/>
          <w:lang w:val="en-US"/>
        </w:rPr>
        <w:t xml:space="preserve"> </w:t>
      </w:r>
      <w:hyperlink r:id="R99b34bed90b84733">
        <w:r w:rsidRPr="5CF21B09" w:rsidR="200F4605">
          <w:rPr>
            <w:rStyle w:val="Hyperlink"/>
            <w:rFonts w:ascii="Aptos" w:hAnsi="Aptos" w:eastAsia="Aptos" w:cs="Aptos"/>
            <w:noProof w:val="0"/>
            <w:sz w:val="24"/>
            <w:szCs w:val="24"/>
            <w:lang w:val="en-US"/>
          </w:rPr>
          <w:t>https://www.atlassian.com/itsm/change-management</w:t>
        </w:r>
      </w:hyperlink>
    </w:p>
    <w:p w:rsidR="200F4605" w:rsidP="5CF21B09" w:rsidRDefault="200F4605" w14:paraId="30E61480" w14:textId="7E5A64A0">
      <w:pPr>
        <w:pStyle w:val="Normal"/>
        <w:spacing w:before="240" w:beforeAutospacing="off" w:after="240" w:afterAutospacing="off"/>
        <w:ind w:firstLine="0"/>
        <w:rPr>
          <w:rFonts w:ascii="Aptos" w:hAnsi="Aptos" w:eastAsia="Aptos" w:cs="Aptos"/>
          <w:noProof w:val="0"/>
          <w:sz w:val="24"/>
          <w:szCs w:val="24"/>
          <w:lang w:val="en-US"/>
        </w:rPr>
      </w:pPr>
      <w:r w:rsidRPr="5CF21B09" w:rsidR="200F4605">
        <w:rPr>
          <w:rFonts w:ascii="Aptos" w:hAnsi="Aptos" w:eastAsia="Aptos" w:cs="Aptos"/>
          <w:noProof w:val="0"/>
          <w:sz w:val="24"/>
          <w:szCs w:val="24"/>
          <w:lang w:val="en-US"/>
        </w:rPr>
        <w:t xml:space="preserve">DevOps Research and Assessment (DORA). (n.d.). </w:t>
      </w:r>
      <w:r w:rsidRPr="5CF21B09" w:rsidR="200F4605">
        <w:rPr>
          <w:rFonts w:ascii="Aptos" w:hAnsi="Aptos" w:eastAsia="Aptos" w:cs="Aptos"/>
          <w:i w:val="1"/>
          <w:iCs w:val="1"/>
          <w:noProof w:val="0"/>
          <w:sz w:val="24"/>
          <w:szCs w:val="24"/>
          <w:lang w:val="en-US"/>
        </w:rPr>
        <w:t>Streamlining change approval</w:t>
      </w:r>
      <w:r w:rsidRPr="5CF21B09" w:rsidR="200F4605">
        <w:rPr>
          <w:rFonts w:ascii="Aptos" w:hAnsi="Aptos" w:eastAsia="Aptos" w:cs="Aptos"/>
          <w:noProof w:val="0"/>
          <w:sz w:val="24"/>
          <w:szCs w:val="24"/>
          <w:lang w:val="en-US"/>
        </w:rPr>
        <w:t>.</w:t>
      </w:r>
      <w:r>
        <w:br/>
      </w:r>
      <w:r w:rsidRPr="5CF21B09" w:rsidR="200F4605">
        <w:rPr>
          <w:rFonts w:ascii="Aptos" w:hAnsi="Aptos" w:eastAsia="Aptos" w:cs="Aptos"/>
          <w:noProof w:val="0"/>
          <w:sz w:val="24"/>
          <w:szCs w:val="24"/>
          <w:lang w:val="en-US"/>
        </w:rPr>
        <w:t xml:space="preserve"> </w:t>
      </w:r>
      <w:hyperlink r:id="Rb24f2a8666b14062">
        <w:r w:rsidRPr="5CF21B09" w:rsidR="200F4605">
          <w:rPr>
            <w:rStyle w:val="Hyperlink"/>
            <w:rFonts w:ascii="Aptos" w:hAnsi="Aptos" w:eastAsia="Aptos" w:cs="Aptos"/>
            <w:noProof w:val="0"/>
            <w:sz w:val="24"/>
            <w:szCs w:val="24"/>
            <w:lang w:val="en-US"/>
          </w:rPr>
          <w:t>https://dora.dev/capabilities/streamlining-change-approval/</w:t>
        </w:r>
      </w:hyperlink>
    </w:p>
    <w:p w:rsidR="200F4605" w:rsidP="5CF21B09" w:rsidRDefault="200F4605" w14:paraId="7CF3925D" w14:textId="7EE20558">
      <w:pPr>
        <w:pStyle w:val="Normal"/>
        <w:spacing w:before="240" w:beforeAutospacing="off" w:after="240" w:afterAutospacing="off"/>
        <w:ind w:firstLine="0"/>
        <w:rPr>
          <w:rFonts w:ascii="Aptos" w:hAnsi="Aptos" w:eastAsia="Aptos" w:cs="Aptos"/>
          <w:noProof w:val="0"/>
          <w:sz w:val="24"/>
          <w:szCs w:val="24"/>
          <w:lang w:val="en-US"/>
        </w:rPr>
      </w:pPr>
      <w:r w:rsidRPr="5CF21B09" w:rsidR="200F4605">
        <w:rPr>
          <w:rFonts w:ascii="Aptos" w:hAnsi="Aptos" w:eastAsia="Aptos" w:cs="Aptos"/>
          <w:noProof w:val="0"/>
          <w:sz w:val="24"/>
          <w:szCs w:val="24"/>
          <w:lang w:val="en-US"/>
        </w:rPr>
        <w:t xml:space="preserve">Google Cloud. (2020). </w:t>
      </w:r>
      <w:r w:rsidRPr="5CF21B09" w:rsidR="200F4605">
        <w:rPr>
          <w:rFonts w:ascii="Aptos" w:hAnsi="Aptos" w:eastAsia="Aptos" w:cs="Aptos"/>
          <w:i w:val="1"/>
          <w:iCs w:val="1"/>
          <w:noProof w:val="0"/>
          <w:sz w:val="24"/>
          <w:szCs w:val="24"/>
          <w:lang w:val="en-US"/>
        </w:rPr>
        <w:t>Using the four keys to measure DevOps performance</w:t>
      </w:r>
      <w:r w:rsidRPr="5CF21B09" w:rsidR="200F4605">
        <w:rPr>
          <w:rFonts w:ascii="Aptos" w:hAnsi="Aptos" w:eastAsia="Aptos" w:cs="Aptos"/>
          <w:noProof w:val="0"/>
          <w:sz w:val="24"/>
          <w:szCs w:val="24"/>
          <w:lang w:val="en-US"/>
        </w:rPr>
        <w:t>.</w:t>
      </w:r>
      <w:r>
        <w:br/>
      </w:r>
      <w:r w:rsidRPr="5CF21B09" w:rsidR="200F4605">
        <w:rPr>
          <w:rFonts w:ascii="Aptos" w:hAnsi="Aptos" w:eastAsia="Aptos" w:cs="Aptos"/>
          <w:noProof w:val="0"/>
          <w:sz w:val="24"/>
          <w:szCs w:val="24"/>
          <w:lang w:val="en-US"/>
        </w:rPr>
        <w:t xml:space="preserve"> </w:t>
      </w:r>
      <w:hyperlink r:id="R453256c2826d4fd1">
        <w:r w:rsidRPr="5CF21B09" w:rsidR="200F4605">
          <w:rPr>
            <w:rStyle w:val="Hyperlink"/>
            <w:rFonts w:ascii="Aptos" w:hAnsi="Aptos" w:eastAsia="Aptos" w:cs="Aptos"/>
            <w:noProof w:val="0"/>
            <w:sz w:val="24"/>
            <w:szCs w:val="24"/>
            <w:lang w:val="en-US"/>
          </w:rPr>
          <w:t>https://cloud.google.com/blog/products/devops-sre/using-the-four-keys-to-measure-your-devops-performance</w:t>
        </w:r>
      </w:hyperlink>
    </w:p>
    <w:p w:rsidR="5CF21B09" w:rsidRDefault="5CF21B09" w14:paraId="66D89F1E" w14:textId="1B4DC911"/>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729853E"/>
    <w:rsid w:val="101A1D41"/>
    <w:rsid w:val="200F4605"/>
    <w:rsid w:val="38DAF322"/>
    <w:rsid w:val="3A1F9487"/>
    <w:rsid w:val="4729853E"/>
    <w:rsid w:val="5CF21B09"/>
    <w:rsid w:val="7DED0C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9853E"/>
  <w15:chartTrackingRefBased/>
  <w15:docId w15:val="{B229610D-AB2D-4B84-9220-91F84672A7E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5CF21B09"/>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atlassian.com/itsm/change-management?utm_source=chatgpt.com" TargetMode="External" Id="R99b34bed90b84733" /><Relationship Type="http://schemas.openxmlformats.org/officeDocument/2006/relationships/hyperlink" Target="https://dora.dev/capabilities/streamlining-change-approval/?utm_source=chatgpt.com" TargetMode="External" Id="Rb24f2a8666b14062" /><Relationship Type="http://schemas.openxmlformats.org/officeDocument/2006/relationships/hyperlink" Target="https://cloud.google.com/blog/products/devops-sre/using-the-four-keys-to-measure-your-devops-performance?utm_source=chatgpt.com" TargetMode="External" Id="R453256c2826d4fd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2026-02-06T02:21:55.3396373Z</dcterms:created>
  <dcterms:modified xsi:type="dcterms:W3CDTF">2026-02-06T02:24:35.5597016Z</dcterms:modified>
  <dc:creator>Darreon Tolen</dc:creator>
  <lastModifiedBy>Darreon Tolen</lastModifiedBy>
</coreProperties>
</file>