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8039" w14:textId="77777777" w:rsidR="002F7328" w:rsidRPr="002F7328" w:rsidRDefault="002F7328" w:rsidP="002F732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2F7328">
        <w:rPr>
          <w:rFonts w:asciiTheme="majorHAnsi" w:hAnsiTheme="majorHAnsi" w:cstheme="majorHAnsi"/>
          <w:b/>
          <w:bCs/>
          <w:sz w:val="24"/>
          <w:szCs w:val="24"/>
        </w:rPr>
        <w:t>Задания по теме 1.1, 1.2, 1.4, 1.5, 1.6, 1.7, 1.17, 1.18.</w:t>
      </w:r>
    </w:p>
    <w:p w14:paraId="3375C920" w14:textId="77777777" w:rsidR="002F7328" w:rsidRPr="002F7328" w:rsidRDefault="002F7328" w:rsidP="002F7328">
      <w:pPr>
        <w:rPr>
          <w:rFonts w:asciiTheme="majorHAnsi" w:hAnsiTheme="majorHAnsi" w:cstheme="majorHAnsi"/>
          <w:sz w:val="24"/>
          <w:szCs w:val="24"/>
        </w:rPr>
      </w:pPr>
      <w:r w:rsidRPr="002F7328">
        <w:rPr>
          <w:rFonts w:asciiTheme="majorHAnsi" w:hAnsiTheme="majorHAnsi" w:cstheme="majorHAnsi"/>
          <w:b/>
          <w:bCs/>
          <w:sz w:val="24"/>
          <w:szCs w:val="24"/>
        </w:rPr>
        <w:t>Задание 1.</w:t>
      </w:r>
      <w:r w:rsidRPr="002F7328">
        <w:rPr>
          <w:rFonts w:asciiTheme="majorHAnsi" w:hAnsiTheme="majorHAnsi" w:cstheme="majorHAnsi"/>
          <w:sz w:val="24"/>
          <w:szCs w:val="24"/>
        </w:rPr>
        <w:t xml:space="preserve"> Автор считает, что человек духовный обрёл новую грань свободы. Используя текст и обществоведческие знания, приведите три объяснения мнения автора.</w:t>
      </w:r>
    </w:p>
    <w:p w14:paraId="764BB2DB" w14:textId="77777777" w:rsidR="002F7328" w:rsidRPr="002F7328" w:rsidRDefault="002F7328" w:rsidP="002F7328">
      <w:pPr>
        <w:rPr>
          <w:rFonts w:asciiTheme="majorHAnsi" w:hAnsiTheme="majorHAnsi" w:cstheme="majorHAnsi"/>
          <w:sz w:val="24"/>
          <w:szCs w:val="24"/>
        </w:rPr>
      </w:pPr>
      <w:r w:rsidRPr="002F7328">
        <w:rPr>
          <w:rFonts w:asciiTheme="majorHAnsi" w:hAnsiTheme="majorHAnsi" w:cstheme="majorHAnsi"/>
          <w:b/>
          <w:bCs/>
          <w:sz w:val="24"/>
          <w:szCs w:val="24"/>
        </w:rPr>
        <w:t>Задание 2.</w:t>
      </w:r>
      <w:r w:rsidRPr="002F7328">
        <w:rPr>
          <w:rFonts w:asciiTheme="majorHAnsi" w:hAnsiTheme="majorHAnsi" w:cstheme="majorHAnsi"/>
          <w:sz w:val="24"/>
          <w:szCs w:val="24"/>
        </w:rPr>
        <w:t xml:space="preserve"> Автор пишет, что для решения проблемы международного терроризма требуются совместные усилия всех государств. Опираясь на текст и обществоведческие знания, назовите и кратко поясните любые три меры, которые в общепланетарном масштабе могут способствовать решению этой проблемы.</w:t>
      </w:r>
    </w:p>
    <w:p w14:paraId="5F6E20ED" w14:textId="77777777" w:rsidR="002F7328" w:rsidRPr="002F7328" w:rsidRDefault="002F7328" w:rsidP="002F7328">
      <w:pPr>
        <w:rPr>
          <w:rFonts w:asciiTheme="majorHAnsi" w:hAnsiTheme="majorHAnsi" w:cstheme="majorHAnsi"/>
          <w:sz w:val="24"/>
          <w:szCs w:val="24"/>
        </w:rPr>
      </w:pPr>
      <w:r w:rsidRPr="002F7328">
        <w:rPr>
          <w:rFonts w:asciiTheme="majorHAnsi" w:hAnsiTheme="majorHAnsi" w:cstheme="majorHAnsi"/>
          <w:b/>
          <w:bCs/>
          <w:sz w:val="24"/>
          <w:szCs w:val="24"/>
        </w:rPr>
        <w:t>Задание 3.</w:t>
      </w:r>
      <w:r w:rsidRPr="002F7328">
        <w:rPr>
          <w:rFonts w:asciiTheme="majorHAnsi" w:hAnsiTheme="majorHAnsi" w:cstheme="majorHAnsi"/>
          <w:sz w:val="24"/>
          <w:szCs w:val="24"/>
        </w:rPr>
        <w:t xml:space="preserve"> Авторы считают, что смысл жизни человека заключается в реализации своей жизненной программы, зачастую вопреки существующим обстоятельствам. Опираясь на обществоведческие знания и факты социальной жизни, приведите три примера преодоления людьми негативных обстоятельств на пути реализации ими своих жизненных целей.</w:t>
      </w:r>
    </w:p>
    <w:p w14:paraId="5E9CD626" w14:textId="77777777" w:rsidR="002F7328" w:rsidRPr="002F7328" w:rsidRDefault="002F7328" w:rsidP="002F7328">
      <w:pPr>
        <w:rPr>
          <w:rFonts w:asciiTheme="majorHAnsi" w:hAnsiTheme="majorHAnsi" w:cstheme="majorHAnsi"/>
          <w:sz w:val="24"/>
          <w:szCs w:val="24"/>
        </w:rPr>
      </w:pPr>
      <w:r w:rsidRPr="002F7328">
        <w:rPr>
          <w:rFonts w:asciiTheme="majorHAnsi" w:hAnsiTheme="majorHAnsi" w:cstheme="majorHAnsi"/>
          <w:b/>
          <w:bCs/>
          <w:sz w:val="24"/>
          <w:szCs w:val="24"/>
        </w:rPr>
        <w:t>Задание 4</w:t>
      </w:r>
      <w:r w:rsidRPr="002F7328">
        <w:rPr>
          <w:rFonts w:asciiTheme="majorHAnsi" w:hAnsiTheme="majorHAnsi" w:cstheme="majorHAnsi"/>
          <w:sz w:val="24"/>
          <w:szCs w:val="24"/>
        </w:rPr>
        <w:t>. Опираясь на знание обществоведческого курса и социальный опыт, подтвердите справедливость утверждения автора: «Без самооценки трудно или даже невозможно самоопределиться в жизни». Укажите любые три жизненные ситуации и дайте пояснения к каждой из них, в чем заключается важность адекватной самооценки.</w:t>
      </w:r>
    </w:p>
    <w:p w14:paraId="0DA153CE" w14:textId="77777777" w:rsidR="002F7328" w:rsidRPr="002F7328" w:rsidRDefault="002F7328" w:rsidP="002F7328">
      <w:pPr>
        <w:rPr>
          <w:rFonts w:asciiTheme="majorHAnsi" w:hAnsiTheme="majorHAnsi" w:cstheme="majorHAnsi"/>
          <w:sz w:val="24"/>
          <w:szCs w:val="24"/>
        </w:rPr>
      </w:pPr>
      <w:r w:rsidRPr="002F7328">
        <w:rPr>
          <w:rFonts w:asciiTheme="majorHAnsi" w:hAnsiTheme="majorHAnsi" w:cstheme="majorHAnsi"/>
          <w:b/>
          <w:bCs/>
          <w:sz w:val="24"/>
          <w:szCs w:val="24"/>
        </w:rPr>
        <w:t>Задание 5.</w:t>
      </w:r>
      <w:r w:rsidRPr="002F7328">
        <w:rPr>
          <w:rFonts w:asciiTheme="majorHAnsi" w:hAnsiTheme="majorHAnsi" w:cstheme="majorHAnsi"/>
          <w:sz w:val="24"/>
          <w:szCs w:val="24"/>
        </w:rPr>
        <w:t xml:space="preserve"> Автор полагает, что обстоятельства работы заставляют человека менять мировоззрение и поведение. Используя обществоведческие знания и факты общественной жизни, приведите два аргумента в поддержку и два аргумента в опровержение этого мнения.</w:t>
      </w:r>
    </w:p>
    <w:p w14:paraId="6590B6FE" w14:textId="77777777" w:rsidR="002F7328" w:rsidRPr="002F7328" w:rsidRDefault="002F7328" w:rsidP="002F7328">
      <w:pPr>
        <w:rPr>
          <w:rFonts w:asciiTheme="majorHAnsi" w:hAnsiTheme="majorHAnsi" w:cstheme="majorHAnsi"/>
          <w:sz w:val="24"/>
          <w:szCs w:val="24"/>
        </w:rPr>
      </w:pPr>
    </w:p>
    <w:p w14:paraId="48E640F5" w14:textId="77777777" w:rsidR="0067603C" w:rsidRPr="002F7328" w:rsidRDefault="0067603C">
      <w:pPr>
        <w:rPr>
          <w:rFonts w:asciiTheme="majorHAnsi" w:hAnsiTheme="majorHAnsi" w:cstheme="majorHAnsi"/>
          <w:sz w:val="24"/>
          <w:szCs w:val="24"/>
        </w:rPr>
      </w:pPr>
    </w:p>
    <w:sectPr w:rsidR="0067603C" w:rsidRPr="002F7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31"/>
    <w:rsid w:val="002F7328"/>
    <w:rsid w:val="00565231"/>
    <w:rsid w:val="0067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ADEB"/>
  <w15:chartTrackingRefBased/>
  <w15:docId w15:val="{142A48F4-C17D-4649-9A44-89A26527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Баласанова Анастасия Робертовна</dc:creator>
  <cp:keywords/>
  <dc:description/>
  <cp:lastModifiedBy>Баласанова Анастасия Робертовна</cp:lastModifiedBy>
  <cp:revision>2</cp:revision>
  <dcterms:created xsi:type="dcterms:W3CDTF">2022-04-01T13:44:00Z</dcterms:created>
  <dcterms:modified xsi:type="dcterms:W3CDTF">2022-04-01T13:45:00Z</dcterms:modified>
</cp:coreProperties>
</file>