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9F14" w14:textId="61D7531C" w:rsidR="00EC1A84" w:rsidRDefault="00EC1A84" w:rsidP="00EC1A84">
      <w:pPr>
        <w:rPr>
          <w:rFonts w:eastAsiaTheme="majorEastAsia" w:cstheme="majorBidi"/>
          <w:spacing w:val="-10"/>
          <w:kern w:val="28"/>
          <w:sz w:val="56"/>
          <w:szCs w:val="56"/>
        </w:rPr>
      </w:pPr>
      <w:r w:rsidRPr="00EC1A84">
        <w:rPr>
          <w:rFonts w:eastAsiaTheme="majorEastAsia" w:cstheme="majorBidi"/>
          <w:spacing w:val="-10"/>
          <w:kern w:val="28"/>
          <w:sz w:val="56"/>
          <w:szCs w:val="56"/>
        </w:rPr>
        <w:t>MITRE ATT&amp;CK Daily Analysis Report</w:t>
      </w:r>
    </w:p>
    <w:p w14:paraId="2F49C3AC" w14:textId="6B2425FB" w:rsidR="00EC1A84" w:rsidRDefault="00EC1A84" w:rsidP="00EC1A84">
      <w:pPr>
        <w:pStyle w:val="Subtitle"/>
      </w:pPr>
      <w:r w:rsidRPr="00EC1A84">
        <w:t>Tactic and Technique Deep Dive – Learning Documentation</w:t>
      </w:r>
      <w:r>
        <w:t xml:space="preserve"> by Darrshan</w:t>
      </w:r>
    </w:p>
    <w:p w14:paraId="0DED773A" w14:textId="78EBFAE7" w:rsidR="00EC1A84" w:rsidRDefault="00EC1A84" w:rsidP="00EC1A84">
      <w:r>
        <w:t>Technique ID</w:t>
      </w:r>
      <w:r>
        <w:tab/>
      </w:r>
      <w:r>
        <w:tab/>
        <w:t>:</w:t>
      </w:r>
      <w:r w:rsidR="00C660DA">
        <w:t xml:space="preserve"> T1595</w:t>
      </w:r>
    </w:p>
    <w:p w14:paraId="3F040157" w14:textId="6F3A8D48" w:rsidR="00EC1A84" w:rsidRDefault="00EC1A84" w:rsidP="00EC1A84">
      <w:r>
        <w:t>Technique Name</w:t>
      </w:r>
      <w:r>
        <w:tab/>
        <w:t xml:space="preserve">: </w:t>
      </w:r>
      <w:r w:rsidR="00C660DA">
        <w:t>Active Scanning</w:t>
      </w:r>
    </w:p>
    <w:p w14:paraId="55CC2943" w14:textId="1AD8CFB1" w:rsidR="00EC1A84" w:rsidRDefault="00EC1A84" w:rsidP="00EC1A84">
      <w:r>
        <w:t>Tactic</w:t>
      </w:r>
      <w:r>
        <w:tab/>
      </w:r>
      <w:r>
        <w:tab/>
      </w:r>
      <w:r>
        <w:tab/>
        <w:t xml:space="preserve">: </w:t>
      </w:r>
      <w:r w:rsidR="002050B7">
        <w:t>Reconnaissance</w:t>
      </w:r>
    </w:p>
    <w:p w14:paraId="2E281935" w14:textId="7C04D68A" w:rsidR="00EC1A84" w:rsidRDefault="00EC1A84" w:rsidP="00EC1A84">
      <w:r>
        <w:t>Platform</w:t>
      </w:r>
      <w:r>
        <w:tab/>
      </w:r>
      <w:r>
        <w:tab/>
        <w:t>:</w:t>
      </w:r>
      <w:r w:rsidR="00522A66">
        <w:t xml:space="preserve"> PRE</w:t>
      </w:r>
    </w:p>
    <w:p w14:paraId="2331A4EE" w14:textId="5E701308" w:rsidR="00EC1A84" w:rsidRDefault="00EC1A84" w:rsidP="00EC1A84">
      <w:r>
        <w:t>Date</w:t>
      </w:r>
      <w:r>
        <w:tab/>
      </w:r>
      <w:r>
        <w:tab/>
      </w:r>
      <w:r>
        <w:tab/>
        <w:t>:</w:t>
      </w:r>
      <w:r w:rsidR="00522A66">
        <w:t xml:space="preserve"> 3/11/2025</w:t>
      </w:r>
    </w:p>
    <w:p w14:paraId="21371B23" w14:textId="4B0963EA" w:rsidR="00EC1A84" w:rsidRDefault="00EC1A84" w:rsidP="00EC1A84">
      <w:r>
        <w:t>Analyst</w:t>
      </w:r>
      <w:r>
        <w:tab/>
      </w:r>
      <w:r>
        <w:tab/>
        <w:t>:</w:t>
      </w:r>
      <w:r w:rsidR="00522A66">
        <w:t xml:space="preserve"> Darrshan</w:t>
      </w:r>
      <w:r w:rsidR="00693A14">
        <w:t xml:space="preserve"> S/O</w:t>
      </w:r>
      <w:r w:rsidR="00522A66">
        <w:t xml:space="preserve"> Erettai Muniandy</w:t>
      </w:r>
    </w:p>
    <w:p w14:paraId="71F27D90" w14:textId="4EE68692" w:rsidR="00693A14" w:rsidRDefault="00693A14">
      <w:r>
        <w:br w:type="page"/>
      </w:r>
    </w:p>
    <w:sdt>
      <w:sdtPr>
        <w:rPr>
          <w:rFonts w:ascii="Arial" w:eastAsiaTheme="minorEastAsia" w:hAnsi="Arial" w:cstheme="minorBidi"/>
          <w:color w:val="auto"/>
          <w:kern w:val="2"/>
          <w:sz w:val="22"/>
          <w:szCs w:val="22"/>
          <w:lang w:eastAsia="zh-CN" w:bidi="ta-MY"/>
          <w14:ligatures w14:val="standardContextual"/>
        </w:rPr>
        <w:id w:val="16376846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A4DEA2" w14:textId="2E701C84" w:rsidR="000E7264" w:rsidRDefault="000E7264">
          <w:pPr>
            <w:pStyle w:val="TOCHeading"/>
          </w:pPr>
          <w:r>
            <w:t>Contents</w:t>
          </w:r>
        </w:p>
        <w:p w14:paraId="16660004" w14:textId="300D747E" w:rsidR="00241F3B" w:rsidRDefault="000E726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09982" w:history="1">
            <w:r w:rsidR="00241F3B" w:rsidRPr="004456C1">
              <w:rPr>
                <w:rStyle w:val="Hyperlink"/>
                <w:noProof/>
              </w:rPr>
              <w:t>Overview</w:t>
            </w:r>
            <w:r w:rsidR="00241F3B">
              <w:rPr>
                <w:noProof/>
                <w:webHidden/>
              </w:rPr>
              <w:tab/>
            </w:r>
            <w:r w:rsidR="00241F3B">
              <w:rPr>
                <w:noProof/>
                <w:webHidden/>
              </w:rPr>
              <w:fldChar w:fldCharType="begin"/>
            </w:r>
            <w:r w:rsidR="00241F3B">
              <w:rPr>
                <w:noProof/>
                <w:webHidden/>
              </w:rPr>
              <w:instrText xml:space="preserve"> PAGEREF _Toc213109982 \h </w:instrText>
            </w:r>
            <w:r w:rsidR="00241F3B">
              <w:rPr>
                <w:noProof/>
                <w:webHidden/>
              </w:rPr>
            </w:r>
            <w:r w:rsidR="00241F3B"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3</w:t>
            </w:r>
            <w:r w:rsidR="00241F3B">
              <w:rPr>
                <w:noProof/>
                <w:webHidden/>
              </w:rPr>
              <w:fldChar w:fldCharType="end"/>
            </w:r>
          </w:hyperlink>
        </w:p>
        <w:p w14:paraId="621B5E29" w14:textId="44268535" w:rsidR="00241F3B" w:rsidRDefault="00241F3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109983" w:history="1">
            <w:r w:rsidRPr="004456C1">
              <w:rPr>
                <w:rStyle w:val="Hyperlink"/>
                <w:noProof/>
              </w:rPr>
              <w:t>Sub-Techniques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83A63" w14:textId="34580017" w:rsidR="00241F3B" w:rsidRDefault="00241F3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109984" w:history="1">
            <w:r w:rsidRPr="004456C1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4CC98" w14:textId="6CA208DC" w:rsidR="00241F3B" w:rsidRDefault="00241F3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109985" w:history="1">
            <w:r w:rsidRPr="004456C1">
              <w:rPr>
                <w:rStyle w:val="Hyperlink"/>
                <w:noProof/>
              </w:rPr>
              <w:t>Example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9BAE3" w14:textId="2DEEFD3E" w:rsidR="00241F3B" w:rsidRDefault="00241F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09986" w:history="1">
            <w:r w:rsidRPr="004456C1">
              <w:rPr>
                <w:rStyle w:val="Hyperlink"/>
                <w:noProof/>
              </w:rPr>
              <w:t>Exampl</w:t>
            </w:r>
            <w:r w:rsidRPr="004456C1">
              <w:rPr>
                <w:rStyle w:val="Hyperlink"/>
                <w:noProof/>
              </w:rPr>
              <w:t>e</w:t>
            </w:r>
            <w:r w:rsidRPr="004456C1">
              <w:rPr>
                <w:rStyle w:val="Hyperlink"/>
                <w:noProof/>
              </w:rPr>
              <w:t xml:space="preserve">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35DE0" w14:textId="7D2B3A23" w:rsidR="00241F3B" w:rsidRDefault="00241F3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109987" w:history="1">
            <w:r w:rsidRPr="004456C1">
              <w:rPr>
                <w:rStyle w:val="Hyperlink"/>
                <w:noProof/>
              </w:rPr>
              <w:t>Detection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11D3" w14:textId="1E8A64BE" w:rsidR="00241F3B" w:rsidRDefault="00241F3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109988" w:history="1">
            <w:r w:rsidRPr="004456C1">
              <w:rPr>
                <w:rStyle w:val="Hyperlink"/>
                <w:noProof/>
              </w:rPr>
              <w:t>Analytical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8F04" w14:textId="58D177E5" w:rsidR="00241F3B" w:rsidRDefault="00241F3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109989" w:history="1">
            <w:r w:rsidRPr="004456C1">
              <w:rPr>
                <w:rStyle w:val="Hyperlink"/>
                <w:noProof/>
              </w:rPr>
              <w:t>Real-World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4B3E" w14:textId="268ACB14" w:rsidR="00241F3B" w:rsidRDefault="00241F3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109990" w:history="1">
            <w:r w:rsidRPr="004456C1">
              <w:rPr>
                <w:rStyle w:val="Hyperlink"/>
                <w:noProof/>
              </w:rPr>
              <w:t>Terminology &amp;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771C" w14:textId="787CA584" w:rsidR="00241F3B" w:rsidRDefault="00241F3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109991" w:history="1">
            <w:r w:rsidRPr="004456C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5AE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BA07" w14:textId="030D266C" w:rsidR="000E7264" w:rsidRDefault="000E7264">
          <w:r>
            <w:rPr>
              <w:b/>
              <w:bCs/>
              <w:noProof/>
            </w:rPr>
            <w:fldChar w:fldCharType="end"/>
          </w:r>
        </w:p>
      </w:sdtContent>
    </w:sdt>
    <w:p w14:paraId="215E0689" w14:textId="48655B9A" w:rsidR="000E7264" w:rsidRDefault="000E7264">
      <w:r>
        <w:br w:type="page"/>
      </w:r>
    </w:p>
    <w:p w14:paraId="3DBF7291" w14:textId="47987A35" w:rsidR="000E7264" w:rsidRDefault="000E7264" w:rsidP="000E7264">
      <w:pPr>
        <w:pStyle w:val="Heading1"/>
      </w:pPr>
      <w:bookmarkStart w:id="0" w:name="_Toc213109982"/>
      <w:r>
        <w:lastRenderedPageBreak/>
        <w:t>Overview</w:t>
      </w:r>
      <w:bookmarkEnd w:id="0"/>
    </w:p>
    <w:p w14:paraId="6CC0C17D" w14:textId="757C32B2" w:rsidR="003F4715" w:rsidRDefault="00832CA2" w:rsidP="003F4715">
      <w:r>
        <w:t xml:space="preserve">Active scanning is a </w:t>
      </w:r>
      <w:r w:rsidR="002050B7">
        <w:t>reconnaissance technique where adversaries deliberately scan target networks to identify live hosts</w:t>
      </w:r>
      <w:r w:rsidR="00E70EE6">
        <w:t>, open ports, or services.</w:t>
      </w:r>
      <w:r w:rsidR="008D08EC">
        <w:t xml:space="preserve"> It helps attackers map a network’s surface before exploitation. This activity often precedes</w:t>
      </w:r>
      <w:r w:rsidR="00447C4D">
        <w:t xml:space="preserve"> intrusions or phishing campaigns and is a key step for assessing potential attack vectors. </w:t>
      </w:r>
    </w:p>
    <w:p w14:paraId="673863A2" w14:textId="7D6F1097" w:rsidR="00E81118" w:rsidRPr="00241F3B" w:rsidRDefault="00E81118" w:rsidP="003F4715">
      <w:pPr>
        <w:rPr>
          <w:b/>
          <w:bCs/>
          <w:u w:val="single"/>
        </w:rPr>
      </w:pPr>
      <w:r w:rsidRPr="00241F3B">
        <w:rPr>
          <w:b/>
          <w:bCs/>
          <w:u w:val="single"/>
        </w:rPr>
        <w:t xml:space="preserve">Common scanning method </w:t>
      </w:r>
    </w:p>
    <w:p w14:paraId="05DF0118" w14:textId="4F0F0E0A" w:rsidR="00E81118" w:rsidRDefault="00E81118" w:rsidP="00E81118">
      <w:pPr>
        <w:pStyle w:val="ListParagraph"/>
        <w:numPr>
          <w:ilvl w:val="0"/>
          <w:numId w:val="3"/>
        </w:numPr>
      </w:pPr>
      <w:r>
        <w:t>ICMP or ping sweeps</w:t>
      </w:r>
    </w:p>
    <w:p w14:paraId="342061AB" w14:textId="0F8CE596" w:rsidR="00E81118" w:rsidRDefault="00E81118" w:rsidP="00E81118">
      <w:pPr>
        <w:pStyle w:val="ListParagraph"/>
        <w:numPr>
          <w:ilvl w:val="0"/>
          <w:numId w:val="3"/>
        </w:numPr>
      </w:pPr>
      <w:r>
        <w:t>TCP/UDP port scans</w:t>
      </w:r>
    </w:p>
    <w:p w14:paraId="469173AB" w14:textId="6C458C4A" w:rsidR="00E81118" w:rsidRDefault="00416689" w:rsidP="00E81118">
      <w:pPr>
        <w:pStyle w:val="ListParagraph"/>
        <w:numPr>
          <w:ilvl w:val="0"/>
          <w:numId w:val="3"/>
        </w:numPr>
      </w:pPr>
      <w:r>
        <w:t>Web application scanning or vulnerability scanning\</w:t>
      </w:r>
    </w:p>
    <w:p w14:paraId="544B6F16" w14:textId="7A0926E8" w:rsidR="00416689" w:rsidRDefault="00416689" w:rsidP="00E81118">
      <w:pPr>
        <w:pStyle w:val="ListParagraph"/>
        <w:numPr>
          <w:ilvl w:val="0"/>
          <w:numId w:val="3"/>
        </w:numPr>
      </w:pPr>
      <w:r>
        <w:t>Service fingerprinting</w:t>
      </w:r>
    </w:p>
    <w:p w14:paraId="7ECE70CA" w14:textId="77777777" w:rsidR="00416689" w:rsidRDefault="00416689" w:rsidP="00416689"/>
    <w:p w14:paraId="19E7DFEF" w14:textId="6031C72B" w:rsidR="00416689" w:rsidRDefault="00416689" w:rsidP="00416689">
      <w:pPr>
        <w:pStyle w:val="Heading1"/>
      </w:pPr>
      <w:bookmarkStart w:id="1" w:name="_Toc213109983"/>
      <w:r>
        <w:t>Sub-Techniques</w:t>
      </w:r>
      <w:bookmarkEnd w:id="1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6689" w14:paraId="571B16B2" w14:textId="77777777" w:rsidTr="00416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D855570" w14:textId="3A3D5B68" w:rsidR="00416689" w:rsidRDefault="00416689" w:rsidP="00416689">
            <w:r>
              <w:t>Sub-technique ID</w:t>
            </w:r>
          </w:p>
        </w:tc>
        <w:tc>
          <w:tcPr>
            <w:tcW w:w="3117" w:type="dxa"/>
          </w:tcPr>
          <w:p w14:paraId="6F2B6C72" w14:textId="346191C2" w:rsidR="00416689" w:rsidRDefault="00416689" w:rsidP="004166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Sub-technique Name</w:t>
            </w:r>
          </w:p>
        </w:tc>
        <w:tc>
          <w:tcPr>
            <w:tcW w:w="3117" w:type="dxa"/>
          </w:tcPr>
          <w:p w14:paraId="6FEC4B8B" w14:textId="4D82CB6F" w:rsidR="00416689" w:rsidRDefault="00416689" w:rsidP="004166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16689" w14:paraId="4388512C" w14:textId="77777777" w:rsidTr="004166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1CCFD3" w14:textId="6CA3BEA2" w:rsidR="00416689" w:rsidRDefault="00870CFD" w:rsidP="00416689">
            <w:r>
              <w:t>.001</w:t>
            </w:r>
          </w:p>
        </w:tc>
        <w:tc>
          <w:tcPr>
            <w:tcW w:w="3117" w:type="dxa"/>
          </w:tcPr>
          <w:p w14:paraId="1F5DBFCD" w14:textId="53BFA4B1" w:rsidR="00416689" w:rsidRDefault="00870CFD" w:rsidP="00416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Scanning IP blocks</w:t>
            </w:r>
          </w:p>
        </w:tc>
        <w:tc>
          <w:tcPr>
            <w:tcW w:w="3117" w:type="dxa"/>
          </w:tcPr>
          <w:p w14:paraId="6A93CF65" w14:textId="7D218CBC" w:rsidR="00416689" w:rsidRDefault="00870CFD" w:rsidP="00416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Scanning large IP ranges to find active systems.</w:t>
            </w:r>
          </w:p>
        </w:tc>
      </w:tr>
      <w:tr w:rsidR="00870CFD" w14:paraId="09BD1DC1" w14:textId="77777777" w:rsidTr="004166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971D5A5" w14:textId="21B10A3B" w:rsidR="00870CFD" w:rsidRDefault="001408A9" w:rsidP="00416689">
            <w:r>
              <w:t>.002</w:t>
            </w:r>
          </w:p>
        </w:tc>
        <w:tc>
          <w:tcPr>
            <w:tcW w:w="3117" w:type="dxa"/>
          </w:tcPr>
          <w:p w14:paraId="5F1DF7A0" w14:textId="3FCAEE58" w:rsidR="00870CFD" w:rsidRDefault="001408A9" w:rsidP="00416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Vulnerability Scanning</w:t>
            </w:r>
          </w:p>
        </w:tc>
        <w:tc>
          <w:tcPr>
            <w:tcW w:w="3117" w:type="dxa"/>
          </w:tcPr>
          <w:p w14:paraId="1BB1A96B" w14:textId="4D5C263C" w:rsidR="00870CFD" w:rsidRDefault="001408A9" w:rsidP="00416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Searching for know</w:t>
            </w:r>
            <w:r w:rsidR="006F40BD">
              <w:t>n vulnerabilities in target systems.</w:t>
            </w:r>
          </w:p>
        </w:tc>
      </w:tr>
      <w:tr w:rsidR="006F40BD" w14:paraId="3FA47575" w14:textId="77777777" w:rsidTr="004166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3CB514" w14:textId="0B844CB6" w:rsidR="006F40BD" w:rsidRDefault="006F40BD" w:rsidP="00416689">
            <w:r>
              <w:t>.003</w:t>
            </w:r>
          </w:p>
        </w:tc>
        <w:tc>
          <w:tcPr>
            <w:tcW w:w="3117" w:type="dxa"/>
          </w:tcPr>
          <w:p w14:paraId="6AFB7384" w14:textId="41799E2E" w:rsidR="006F40BD" w:rsidRDefault="006F40BD" w:rsidP="00416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Wordlist Scanning</w:t>
            </w:r>
          </w:p>
        </w:tc>
        <w:tc>
          <w:tcPr>
            <w:tcW w:w="3117" w:type="dxa"/>
          </w:tcPr>
          <w:p w14:paraId="4B8B7215" w14:textId="31E1528C" w:rsidR="006F40BD" w:rsidRDefault="006F40BD" w:rsidP="00416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Using </w:t>
            </w:r>
            <w:r w:rsidR="0044354B">
              <w:t>dictionaries to identify valid subdomains, directories, or parameters.</w:t>
            </w:r>
          </w:p>
        </w:tc>
      </w:tr>
    </w:tbl>
    <w:p w14:paraId="4F11D746" w14:textId="77777777" w:rsidR="00416689" w:rsidRDefault="00416689" w:rsidP="00416689"/>
    <w:p w14:paraId="2C8BDA89" w14:textId="3F726776" w:rsidR="00E37623" w:rsidRDefault="00E37623" w:rsidP="00E37623">
      <w:pPr>
        <w:pStyle w:val="Heading1"/>
      </w:pPr>
      <w:bookmarkStart w:id="2" w:name="_Toc213109984"/>
      <w:r>
        <w:t>Objective</w:t>
      </w:r>
      <w:bookmarkEnd w:id="2"/>
    </w:p>
    <w:p w14:paraId="1F4FC147" w14:textId="666B6142" w:rsidR="00E37623" w:rsidRDefault="00E37623" w:rsidP="00E37623">
      <w:r>
        <w:t>To understand how adversaries use scanning activities to discover potential entry points and how defenders can detect or mitigate such reconnaissance behavior.</w:t>
      </w:r>
    </w:p>
    <w:p w14:paraId="6523762B" w14:textId="77777777" w:rsidR="00E37623" w:rsidRDefault="00E37623" w:rsidP="00E37623"/>
    <w:p w14:paraId="48FCF7BB" w14:textId="64F54AA5" w:rsidR="00D04134" w:rsidRDefault="00D04134" w:rsidP="00D04134">
      <w:pPr>
        <w:pStyle w:val="Heading1"/>
      </w:pPr>
      <w:bookmarkStart w:id="3" w:name="_Toc213109985"/>
      <w:r>
        <w:t>Example Scenario</w:t>
      </w:r>
      <w:bookmarkEnd w:id="3"/>
    </w:p>
    <w:p w14:paraId="222659EE" w14:textId="1977EEBB" w:rsidR="00D04134" w:rsidRDefault="00D04134" w:rsidP="00D04134">
      <w:r>
        <w:t>An adversary performs a mass scan using tools like “</w:t>
      </w:r>
      <w:proofErr w:type="spellStart"/>
      <w:r w:rsidRPr="00D04134">
        <w:rPr>
          <w:b/>
          <w:bCs/>
        </w:rPr>
        <w:t>Masscan</w:t>
      </w:r>
      <w:proofErr w:type="spellEnd"/>
      <w:r>
        <w:t>” or “</w:t>
      </w:r>
      <w:r w:rsidRPr="00AD5B4E">
        <w:rPr>
          <w:b/>
          <w:bCs/>
        </w:rPr>
        <w:t>Nmap</w:t>
      </w:r>
      <w:r>
        <w:t>” targeting a specific organization’s IP range. Results reveal open SSH and HTTP services. This information later supports brute-force attacks or exploit delivery.</w:t>
      </w:r>
    </w:p>
    <w:p w14:paraId="50A58716" w14:textId="2038E250" w:rsidR="00B74EC0" w:rsidRPr="00241F3B" w:rsidRDefault="00B74EC0" w:rsidP="00241F3B">
      <w:pPr>
        <w:rPr>
          <w:b/>
          <w:bCs/>
          <w:u w:val="single"/>
        </w:rPr>
      </w:pPr>
      <w:bookmarkStart w:id="4" w:name="_Toc213109986"/>
      <w:r w:rsidRPr="00241F3B">
        <w:rPr>
          <w:b/>
          <w:bCs/>
          <w:u w:val="single"/>
        </w:rPr>
        <w:t>Example tools</w:t>
      </w:r>
      <w:bookmarkEnd w:id="4"/>
    </w:p>
    <w:p w14:paraId="19760D1F" w14:textId="0D823B5C" w:rsidR="00B74EC0" w:rsidRDefault="00B74EC0" w:rsidP="00B74EC0">
      <w:pPr>
        <w:pStyle w:val="ListParagraph"/>
        <w:numPr>
          <w:ilvl w:val="0"/>
          <w:numId w:val="4"/>
        </w:numPr>
      </w:pPr>
      <w:r>
        <w:t>Nmap</w:t>
      </w:r>
    </w:p>
    <w:p w14:paraId="294A799D" w14:textId="0EB15EF9" w:rsidR="00B74EC0" w:rsidRDefault="00B74EC0" w:rsidP="00B74EC0">
      <w:pPr>
        <w:pStyle w:val="ListParagraph"/>
        <w:numPr>
          <w:ilvl w:val="0"/>
          <w:numId w:val="4"/>
        </w:numPr>
      </w:pPr>
      <w:proofErr w:type="spellStart"/>
      <w:r>
        <w:t>Masscan</w:t>
      </w:r>
      <w:proofErr w:type="spellEnd"/>
    </w:p>
    <w:p w14:paraId="06654847" w14:textId="01EEB985" w:rsidR="00B74EC0" w:rsidRDefault="00AD5B4E" w:rsidP="00B74EC0">
      <w:pPr>
        <w:pStyle w:val="ListParagraph"/>
        <w:numPr>
          <w:ilvl w:val="0"/>
          <w:numId w:val="4"/>
        </w:numPr>
      </w:pPr>
      <w:proofErr w:type="spellStart"/>
      <w:r>
        <w:t>ZMap</w:t>
      </w:r>
      <w:proofErr w:type="spellEnd"/>
    </w:p>
    <w:p w14:paraId="1818399D" w14:textId="01C1B581" w:rsidR="00AD5B4E" w:rsidRDefault="00AD5B4E" w:rsidP="00B74EC0">
      <w:pPr>
        <w:pStyle w:val="ListParagraph"/>
        <w:numPr>
          <w:ilvl w:val="0"/>
          <w:numId w:val="4"/>
        </w:numPr>
      </w:pPr>
      <w:r>
        <w:t>Shodan – for passive scanning context.</w:t>
      </w:r>
    </w:p>
    <w:p w14:paraId="5D1C69EA" w14:textId="5F7AB60A" w:rsidR="009C2295" w:rsidRDefault="009C2295" w:rsidP="009C2295">
      <w:pPr>
        <w:pStyle w:val="Heading1"/>
      </w:pPr>
      <w:bookmarkStart w:id="5" w:name="_Toc213109987"/>
      <w:r>
        <w:lastRenderedPageBreak/>
        <w:t>Detection &amp; Mitigation</w:t>
      </w:r>
      <w:bookmarkEnd w:id="5"/>
    </w:p>
    <w:p w14:paraId="6C2DB883" w14:textId="0F78C1F4" w:rsidR="009C2295" w:rsidRPr="004B3180" w:rsidRDefault="009C2295" w:rsidP="004B3180">
      <w:pPr>
        <w:rPr>
          <w:b/>
          <w:bCs/>
          <w:u w:val="single"/>
        </w:rPr>
      </w:pPr>
      <w:r w:rsidRPr="004B3180">
        <w:rPr>
          <w:b/>
          <w:bCs/>
          <w:u w:val="single"/>
        </w:rPr>
        <w:t>Detection Ideas</w:t>
      </w:r>
    </w:p>
    <w:p w14:paraId="1783CBC3" w14:textId="74B2F233" w:rsidR="009C2295" w:rsidRDefault="009C2295" w:rsidP="009C2295">
      <w:pPr>
        <w:pStyle w:val="ListParagraph"/>
        <w:numPr>
          <w:ilvl w:val="0"/>
          <w:numId w:val="6"/>
        </w:numPr>
      </w:pPr>
      <w:r>
        <w:t>Monitor network traffic for high-</w:t>
      </w:r>
      <w:proofErr w:type="gramStart"/>
      <w:r>
        <w:t>frequency connection</w:t>
      </w:r>
      <w:proofErr w:type="gramEnd"/>
      <w:r>
        <w:t xml:space="preserve"> attempts from a single source to multiple I</w:t>
      </w:r>
      <w:r w:rsidR="001046E3">
        <w:t>P</w:t>
      </w:r>
      <w:r>
        <w:t>s or ports.</w:t>
      </w:r>
    </w:p>
    <w:p w14:paraId="4D9D6882" w14:textId="2BA15164" w:rsidR="001046E3" w:rsidRDefault="001046E3" w:rsidP="009C2295">
      <w:pPr>
        <w:pStyle w:val="ListParagraph"/>
        <w:numPr>
          <w:ilvl w:val="0"/>
          <w:numId w:val="6"/>
        </w:numPr>
      </w:pPr>
      <w:r>
        <w:t>Use IDS/IPS signatures to detect known scanning patterns</w:t>
      </w:r>
      <w:r w:rsidR="004B3180">
        <w:t>.</w:t>
      </w:r>
    </w:p>
    <w:p w14:paraId="5DBA6DB1" w14:textId="0265ED93" w:rsidR="004B3180" w:rsidRDefault="004B3180" w:rsidP="009C2295">
      <w:pPr>
        <w:pStyle w:val="ListParagraph"/>
        <w:numPr>
          <w:ilvl w:val="0"/>
          <w:numId w:val="6"/>
        </w:numPr>
      </w:pPr>
      <w:r>
        <w:t>Track unusual external reconnaissance behavior scanning activity.</w:t>
      </w:r>
    </w:p>
    <w:p w14:paraId="15175D04" w14:textId="77777777" w:rsidR="004B3180" w:rsidRDefault="004B3180" w:rsidP="004B3180"/>
    <w:p w14:paraId="034A2A33" w14:textId="686541A9" w:rsidR="004B3180" w:rsidRDefault="004B3180" w:rsidP="004B3180">
      <w:pPr>
        <w:rPr>
          <w:b/>
          <w:bCs/>
          <w:u w:val="single"/>
        </w:rPr>
      </w:pPr>
      <w:r>
        <w:rPr>
          <w:b/>
          <w:bCs/>
          <w:u w:val="single"/>
        </w:rPr>
        <w:t>Mitigation</w:t>
      </w:r>
    </w:p>
    <w:p w14:paraId="5F3B16A0" w14:textId="758EED61" w:rsidR="004B3180" w:rsidRPr="00521DAD" w:rsidRDefault="00521DAD" w:rsidP="004B3180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Implement network segmentation &amp; rate-limiting.</w:t>
      </w:r>
    </w:p>
    <w:p w14:paraId="2F6EFD2E" w14:textId="66C139EA" w:rsidR="00521DAD" w:rsidRPr="00521DAD" w:rsidRDefault="00521DAD" w:rsidP="004B3180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Block unnecessary inbound connections.</w:t>
      </w:r>
    </w:p>
    <w:p w14:paraId="301C75F7" w14:textId="25861B52" w:rsidR="00D04134" w:rsidRPr="009A43C7" w:rsidRDefault="009A43C7" w:rsidP="00D04134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Use honeypots to mislead and detect scanning activity.</w:t>
      </w:r>
    </w:p>
    <w:p w14:paraId="061093DB" w14:textId="77777777" w:rsidR="009D1175" w:rsidRDefault="009D1175" w:rsidP="003F4715">
      <w:pPr>
        <w:rPr>
          <w:b/>
          <w:bCs/>
          <w:u w:val="single"/>
        </w:rPr>
      </w:pPr>
    </w:p>
    <w:p w14:paraId="6AD8FF50" w14:textId="56538363" w:rsidR="009D1175" w:rsidRDefault="009D1175" w:rsidP="009D1175">
      <w:pPr>
        <w:pStyle w:val="Heading1"/>
      </w:pPr>
      <w:bookmarkStart w:id="6" w:name="_Toc213109988"/>
      <w:r>
        <w:t>Analytical Notes</w:t>
      </w:r>
      <w:bookmarkEnd w:id="6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1175" w14:paraId="15034C4A" w14:textId="77777777" w:rsidTr="009D1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6F0152C" w14:textId="63C13D2B" w:rsidR="009D1175" w:rsidRDefault="009D1175" w:rsidP="009D1175">
            <w:r>
              <w:t>Factor</w:t>
            </w:r>
          </w:p>
        </w:tc>
        <w:tc>
          <w:tcPr>
            <w:tcW w:w="4675" w:type="dxa"/>
          </w:tcPr>
          <w:p w14:paraId="23692D80" w14:textId="7852F6C2" w:rsidR="009D1175" w:rsidRDefault="009D1175" w:rsidP="009D1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D1175" w14:paraId="28221044" w14:textId="77777777" w:rsidTr="009D1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FA07A9" w14:textId="24A762C7" w:rsidR="009D1175" w:rsidRDefault="00A911CE" w:rsidP="009D1175">
            <w:r>
              <w:t>Difficulty to detect</w:t>
            </w:r>
          </w:p>
        </w:tc>
        <w:tc>
          <w:tcPr>
            <w:tcW w:w="4675" w:type="dxa"/>
          </w:tcPr>
          <w:p w14:paraId="7F9CA0BB" w14:textId="77777777" w:rsidR="009D1175" w:rsidRPr="00A911CE" w:rsidRDefault="00A911CE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911CE">
              <w:rPr>
                <w:b/>
                <w:bCs/>
              </w:rPr>
              <w:t>Moderate</w:t>
            </w:r>
          </w:p>
          <w:p w14:paraId="4E04C5B8" w14:textId="2F9CD89D" w:rsidR="00A911CE" w:rsidRDefault="00A911CE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Scanning is noisy but can be disguised in low-volume bursts.</w:t>
            </w:r>
          </w:p>
        </w:tc>
      </w:tr>
      <w:tr w:rsidR="005F2C14" w14:paraId="1A859720" w14:textId="77777777" w:rsidTr="009D1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05EA75" w14:textId="305EBBFC" w:rsidR="005F2C14" w:rsidRDefault="005F2C14" w:rsidP="009D1175">
            <w:r>
              <w:t>Impact Potential</w:t>
            </w:r>
          </w:p>
        </w:tc>
        <w:tc>
          <w:tcPr>
            <w:tcW w:w="4675" w:type="dxa"/>
          </w:tcPr>
          <w:p w14:paraId="33907560" w14:textId="77777777" w:rsidR="005F2C14" w:rsidRDefault="005F2C14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Low on its own</w:t>
            </w:r>
          </w:p>
          <w:p w14:paraId="6700889B" w14:textId="16A14C7D" w:rsidR="005F2C14" w:rsidRPr="005F2C14" w:rsidRDefault="005F2C14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 for successful follow-on attacks.</w:t>
            </w:r>
          </w:p>
        </w:tc>
      </w:tr>
      <w:tr w:rsidR="005F2C14" w14:paraId="730B258E" w14:textId="77777777" w:rsidTr="009D1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63E478" w14:textId="49D97825" w:rsidR="005F2C14" w:rsidRDefault="000B59FF" w:rsidP="009D1175">
            <w:r>
              <w:t>Defensive Priority</w:t>
            </w:r>
          </w:p>
        </w:tc>
        <w:tc>
          <w:tcPr>
            <w:tcW w:w="4675" w:type="dxa"/>
          </w:tcPr>
          <w:p w14:paraId="7B7743A9" w14:textId="77777777" w:rsidR="005F2C14" w:rsidRDefault="000B59FF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  <w:p w14:paraId="06407D14" w14:textId="67F52AE0" w:rsidR="00A21D27" w:rsidRPr="00A21D27" w:rsidRDefault="00A27DE2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Focus on visibility &amp; logging</w:t>
            </w:r>
            <w:r w:rsidR="008B766D">
              <w:t xml:space="preserve"> (Make sure your firewall, IDS and network monitoring tools </w:t>
            </w:r>
            <w:r w:rsidR="008B766D" w:rsidRPr="008B766D">
              <w:rPr>
                <w:b/>
                <w:bCs/>
              </w:rPr>
              <w:t>logs these scan patterns clearly</w:t>
            </w:r>
            <w:r w:rsidR="008B766D">
              <w:t>)</w:t>
            </w:r>
            <w:r w:rsidR="00E72F57">
              <w:t xml:space="preserve">, we can simply block everything in the name of defense. Not an emergency but ensure </w:t>
            </w:r>
            <w:proofErr w:type="gramStart"/>
            <w:r w:rsidR="00E72F57">
              <w:t>scan</w:t>
            </w:r>
            <w:proofErr w:type="gramEnd"/>
            <w:r w:rsidR="00E72F57">
              <w:t xml:space="preserve"> don’t go unnoticed.</w:t>
            </w:r>
          </w:p>
        </w:tc>
      </w:tr>
      <w:tr w:rsidR="00E72F57" w14:paraId="4547AD79" w14:textId="77777777" w:rsidTr="009D1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6398C19" w14:textId="1EB33683" w:rsidR="00E72F57" w:rsidRDefault="00B618B3" w:rsidP="009D1175">
            <w:r>
              <w:t>Score</w:t>
            </w:r>
          </w:p>
        </w:tc>
        <w:tc>
          <w:tcPr>
            <w:tcW w:w="4675" w:type="dxa"/>
          </w:tcPr>
          <w:p w14:paraId="5CC76301" w14:textId="77777777" w:rsidR="00E72F57" w:rsidRDefault="007D64E2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38C05347" w14:textId="67AFCABD" w:rsidR="007D64E2" w:rsidRPr="007D64E2" w:rsidRDefault="0088349C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Pretty common, but dangerous if ignored.</w:t>
            </w:r>
          </w:p>
        </w:tc>
      </w:tr>
      <w:tr w:rsidR="0088349C" w14:paraId="0175BA99" w14:textId="77777777" w:rsidTr="009D1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6AA62CF" w14:textId="1FA2E728" w:rsidR="0088349C" w:rsidRDefault="0088349C" w:rsidP="009D1175">
            <w:r>
              <w:t>Reason</w:t>
            </w:r>
          </w:p>
        </w:tc>
        <w:tc>
          <w:tcPr>
            <w:tcW w:w="4675" w:type="dxa"/>
          </w:tcPr>
          <w:p w14:paraId="319D7A9E" w14:textId="70BD0222" w:rsidR="0088349C" w:rsidRPr="0088349C" w:rsidRDefault="0088349C" w:rsidP="009D1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Common reconnaissance activity with moderate </w:t>
            </w:r>
            <w:r w:rsidR="00BF309C">
              <w:t>detection and containment difficulty.</w:t>
            </w:r>
          </w:p>
        </w:tc>
      </w:tr>
    </w:tbl>
    <w:p w14:paraId="3B4C6C38" w14:textId="77777777" w:rsidR="009D1175" w:rsidRPr="009D1175" w:rsidRDefault="009D1175" w:rsidP="009D1175"/>
    <w:p w14:paraId="5025A995" w14:textId="3FC68C00" w:rsidR="003F4715" w:rsidRDefault="003F4715" w:rsidP="003F4715">
      <w:pPr>
        <w:pStyle w:val="Heading1"/>
      </w:pPr>
      <w:bookmarkStart w:id="7" w:name="_Toc213109989"/>
      <w:r>
        <w:t>Real-World Example</w:t>
      </w:r>
      <w:bookmarkEnd w:id="7"/>
    </w:p>
    <w:p w14:paraId="03F5105D" w14:textId="77777777" w:rsidR="004A1563" w:rsidRPr="00F17D6A" w:rsidRDefault="00F17681" w:rsidP="004E3A28">
      <w:pPr>
        <w:rPr>
          <w:b/>
          <w:bCs/>
          <w:u w:val="single"/>
        </w:rPr>
      </w:pPr>
      <w:r w:rsidRPr="00F17D6A">
        <w:rPr>
          <w:b/>
          <w:bCs/>
          <w:u w:val="single"/>
        </w:rPr>
        <w:t>Inciden</w:t>
      </w:r>
      <w:r w:rsidR="004A1563" w:rsidRPr="00F17D6A">
        <w:rPr>
          <w:b/>
          <w:bCs/>
          <w:u w:val="single"/>
        </w:rPr>
        <w:t>t</w:t>
      </w:r>
    </w:p>
    <w:p w14:paraId="2EF760D4" w14:textId="7AA0C010" w:rsidR="004E3A28" w:rsidRDefault="00A948BA" w:rsidP="004E3A28">
      <w:r>
        <w:t>Log4Shell Scanning Campaign (December 2021)</w:t>
      </w:r>
    </w:p>
    <w:p w14:paraId="17532772" w14:textId="7BC143F8" w:rsidR="00A948BA" w:rsidRPr="00F17D6A" w:rsidRDefault="00A948BA" w:rsidP="004E3A28">
      <w:pPr>
        <w:rPr>
          <w:b/>
          <w:bCs/>
          <w:u w:val="single"/>
        </w:rPr>
      </w:pPr>
      <w:r w:rsidRPr="00F17D6A">
        <w:rPr>
          <w:b/>
          <w:bCs/>
          <w:u w:val="single"/>
        </w:rPr>
        <w:t>Description</w:t>
      </w:r>
    </w:p>
    <w:p w14:paraId="73594A42" w14:textId="4DC5123E" w:rsidR="003F4715" w:rsidRDefault="00A619C9" w:rsidP="003F4715">
      <w:r>
        <w:lastRenderedPageBreak/>
        <w:t>Right after the Log4Shell (CVE-2021-44228)</w:t>
      </w:r>
      <w:r w:rsidR="00A12C23">
        <w:t xml:space="preserve"> vulnerability was disclosed, adversaries and security researchers worldwide launch </w:t>
      </w:r>
      <w:proofErr w:type="gramStart"/>
      <w:r w:rsidR="00A12C23">
        <w:t>a massive</w:t>
      </w:r>
      <w:proofErr w:type="gramEnd"/>
      <w:r w:rsidR="00A12C23">
        <w:t xml:space="preserve"> </w:t>
      </w:r>
      <w:r w:rsidR="00A12C23" w:rsidRPr="00A12C23">
        <w:rPr>
          <w:b/>
          <w:bCs/>
        </w:rPr>
        <w:t>active scanning</w:t>
      </w:r>
      <w:r w:rsidR="00A12C23">
        <w:t xml:space="preserve"> campaigns</w:t>
      </w:r>
      <w:r w:rsidR="00F52A6D">
        <w:t xml:space="preserve"> to identify </w:t>
      </w:r>
      <w:r w:rsidR="001B4C7C">
        <w:t xml:space="preserve">vulnerable systems. These scans targeted public-facing servers running Java applications using the vulnerable </w:t>
      </w:r>
      <w:r w:rsidR="00136443">
        <w:t>Log4j library. Attackers probed networks using HTTP headers, URLs and payloads designed to trigger a DNS callback or command execution</w:t>
      </w:r>
      <w:r w:rsidR="00947B3D">
        <w:t>, a classic case of large-scale reconnaissance and exploitation preparation.</w:t>
      </w:r>
    </w:p>
    <w:p w14:paraId="138637D0" w14:textId="63405E5E" w:rsidR="004513AA" w:rsidRPr="00024F72" w:rsidRDefault="004513AA" w:rsidP="003F4715">
      <w:pPr>
        <w:rPr>
          <w:b/>
          <w:bCs/>
          <w:u w:val="single"/>
        </w:rPr>
      </w:pPr>
      <w:r w:rsidRPr="00024F72">
        <w:rPr>
          <w:b/>
          <w:bCs/>
          <w:u w:val="single"/>
        </w:rPr>
        <w:t>Techniques used</w:t>
      </w:r>
    </w:p>
    <w:p w14:paraId="089BFA21" w14:textId="49AD778A" w:rsidR="004513AA" w:rsidRDefault="004513AA" w:rsidP="004513AA">
      <w:pPr>
        <w:pStyle w:val="ListParagraph"/>
        <w:numPr>
          <w:ilvl w:val="0"/>
          <w:numId w:val="9"/>
        </w:numPr>
      </w:pPr>
      <w:r>
        <w:t xml:space="preserve">T1595 (Active Scanning) </w:t>
      </w:r>
      <w:r w:rsidR="00E44640">
        <w:t>–</w:t>
      </w:r>
      <w:r>
        <w:t xml:space="preserve"> </w:t>
      </w:r>
      <w:r w:rsidR="00E44640">
        <w:t>to find potential vulnerable endpoints.</w:t>
      </w:r>
    </w:p>
    <w:p w14:paraId="25D917B7" w14:textId="37CC34C2" w:rsidR="00E44640" w:rsidRDefault="00E44640" w:rsidP="004513AA">
      <w:pPr>
        <w:pStyle w:val="ListParagraph"/>
        <w:numPr>
          <w:ilvl w:val="0"/>
          <w:numId w:val="9"/>
        </w:numPr>
      </w:pPr>
      <w:r>
        <w:t xml:space="preserve">T1595.002 (Vulnerability Scanning) </w:t>
      </w:r>
      <w:r w:rsidR="00024F72">
        <w:t>–</w:t>
      </w:r>
      <w:r>
        <w:t xml:space="preserve"> </w:t>
      </w:r>
      <w:r w:rsidR="00024F72">
        <w:t>automated discovery of systems exposing Log4j.</w:t>
      </w:r>
    </w:p>
    <w:p w14:paraId="0E964D4E" w14:textId="5ABEDE9B" w:rsidR="00024F72" w:rsidRDefault="00024F72" w:rsidP="004513AA">
      <w:pPr>
        <w:pStyle w:val="ListParagraph"/>
        <w:numPr>
          <w:ilvl w:val="0"/>
          <w:numId w:val="9"/>
        </w:numPr>
      </w:pPr>
      <w:r>
        <w:t>T1190 (Exploit Public-facing Application) – Follow-up exploitation phase.</w:t>
      </w:r>
    </w:p>
    <w:p w14:paraId="1F4C8571" w14:textId="0658E964" w:rsidR="00024F72" w:rsidRPr="00B949CD" w:rsidRDefault="00024F72" w:rsidP="00024F72">
      <w:pPr>
        <w:rPr>
          <w:b/>
          <w:bCs/>
          <w:u w:val="single"/>
        </w:rPr>
      </w:pPr>
      <w:r w:rsidRPr="00B949CD">
        <w:rPr>
          <w:b/>
          <w:bCs/>
          <w:u w:val="single"/>
        </w:rPr>
        <w:t>Tools and infrastructure</w:t>
      </w:r>
    </w:p>
    <w:p w14:paraId="62703A4E" w14:textId="4ECFD8F7" w:rsidR="00024F72" w:rsidRDefault="00B90ABC" w:rsidP="00024F72">
      <w:pPr>
        <w:pStyle w:val="ListParagraph"/>
        <w:numPr>
          <w:ilvl w:val="0"/>
          <w:numId w:val="10"/>
        </w:numPr>
      </w:pPr>
      <w:r>
        <w:t xml:space="preserve">Attackers used </w:t>
      </w:r>
      <w:proofErr w:type="spellStart"/>
      <w:r w:rsidRPr="00B90ABC">
        <w:rPr>
          <w:b/>
          <w:bCs/>
        </w:rPr>
        <w:t>Masscan</w:t>
      </w:r>
      <w:proofErr w:type="spellEnd"/>
      <w:r>
        <w:t xml:space="preserve">, </w:t>
      </w:r>
      <w:r w:rsidRPr="00B90ABC">
        <w:rPr>
          <w:b/>
          <w:bCs/>
        </w:rPr>
        <w:t>Nmap</w:t>
      </w:r>
      <w:r>
        <w:t xml:space="preserve"> and custom scripts to scan entire IP ranges.</w:t>
      </w:r>
    </w:p>
    <w:p w14:paraId="609F3DB9" w14:textId="5BCB68AC" w:rsidR="00B90ABC" w:rsidRDefault="00B949CD" w:rsidP="00024F72">
      <w:pPr>
        <w:pStyle w:val="ListParagraph"/>
        <w:numPr>
          <w:ilvl w:val="0"/>
          <w:numId w:val="10"/>
        </w:numPr>
      </w:pPr>
      <w:r>
        <w:t>Some scans originated from compromised cloud servers and anonymized VPNs.</w:t>
      </w:r>
    </w:p>
    <w:p w14:paraId="214C771B" w14:textId="12A81447" w:rsidR="00B949CD" w:rsidRPr="00B949CD" w:rsidRDefault="00B949CD" w:rsidP="00B949CD">
      <w:pPr>
        <w:rPr>
          <w:b/>
          <w:bCs/>
          <w:u w:val="single"/>
        </w:rPr>
      </w:pPr>
      <w:r w:rsidRPr="00B949CD">
        <w:rPr>
          <w:b/>
          <w:bCs/>
          <w:u w:val="single"/>
        </w:rPr>
        <w:t>Impact</w:t>
      </w:r>
    </w:p>
    <w:p w14:paraId="1E96E1D9" w14:textId="0E368FE0" w:rsidR="004513AA" w:rsidRDefault="00EB3E89" w:rsidP="004513AA">
      <w:r>
        <w:t>The scan led to thousands of compromised systems within days, affecting enterprise and cloud environments globally</w:t>
      </w:r>
      <w:r w:rsidR="00105352">
        <w:t>. It demonstrated how reconnaissance (T1595) directly fuels widespread exploitation</w:t>
      </w:r>
      <w:r w:rsidR="009A2B7E">
        <w:t xml:space="preserve"> in real-world campaigns.</w:t>
      </w:r>
    </w:p>
    <w:p w14:paraId="7D043AC4" w14:textId="5BFCAF3E" w:rsidR="009A2B7E" w:rsidRPr="009A2B7E" w:rsidRDefault="009A2B7E" w:rsidP="004513AA">
      <w:pPr>
        <w:rPr>
          <w:b/>
          <w:bCs/>
          <w:u w:val="single"/>
        </w:rPr>
      </w:pPr>
      <w:r>
        <w:rPr>
          <w:b/>
          <w:bCs/>
          <w:u w:val="single"/>
        </w:rPr>
        <w:t>Detection indicators</w:t>
      </w:r>
    </w:p>
    <w:p w14:paraId="79300072" w14:textId="44F1D66C" w:rsidR="004513AA" w:rsidRDefault="00404E42" w:rsidP="00404E42">
      <w:pPr>
        <w:pStyle w:val="ListParagraph"/>
        <w:numPr>
          <w:ilvl w:val="0"/>
          <w:numId w:val="11"/>
        </w:numPr>
      </w:pPr>
      <w:r>
        <w:t xml:space="preserve">Repeated inbound HTTP requests with </w:t>
      </w:r>
      <w:r w:rsidRPr="00925D99">
        <w:rPr>
          <w:b/>
          <w:bCs/>
        </w:rPr>
        <w:t>“${</w:t>
      </w:r>
      <w:proofErr w:type="spellStart"/>
      <w:r w:rsidR="00925D99" w:rsidRPr="00925D99">
        <w:rPr>
          <w:b/>
          <w:bCs/>
        </w:rPr>
        <w:t>jndi</w:t>
      </w:r>
      <w:proofErr w:type="spellEnd"/>
      <w:r w:rsidR="00925D99" w:rsidRPr="00925D99">
        <w:rPr>
          <w:b/>
          <w:bCs/>
        </w:rPr>
        <w:t>:”</w:t>
      </w:r>
      <w:r w:rsidR="00925D99">
        <w:rPr>
          <w:b/>
          <w:bCs/>
        </w:rPr>
        <w:t xml:space="preserve"> </w:t>
      </w:r>
      <w:r w:rsidR="00925D99">
        <w:t>patterns in headers.</w:t>
      </w:r>
    </w:p>
    <w:p w14:paraId="6EB4A1DE" w14:textId="7D88E079" w:rsidR="001C4080" w:rsidRDefault="00CC5688" w:rsidP="00404E42">
      <w:pPr>
        <w:pStyle w:val="ListParagraph"/>
        <w:numPr>
          <w:ilvl w:val="0"/>
          <w:numId w:val="11"/>
        </w:numPr>
      </w:pPr>
      <w:r>
        <w:t xml:space="preserve">Abnormal </w:t>
      </w:r>
      <w:proofErr w:type="gramStart"/>
      <w:r>
        <w:t>scan</w:t>
      </w:r>
      <w:proofErr w:type="gramEnd"/>
      <w:r>
        <w:t xml:space="preserve"> traffic from foreign cloud providers.</w:t>
      </w:r>
    </w:p>
    <w:p w14:paraId="53D5BEBD" w14:textId="6AADAB5A" w:rsidR="00CC5688" w:rsidRDefault="00CC5688" w:rsidP="00404E42">
      <w:pPr>
        <w:pStyle w:val="ListParagraph"/>
        <w:numPr>
          <w:ilvl w:val="0"/>
          <w:numId w:val="11"/>
        </w:numPr>
      </w:pPr>
      <w:r>
        <w:t xml:space="preserve">DNS callback activity </w:t>
      </w:r>
      <w:proofErr w:type="gramStart"/>
      <w:r>
        <w:t>resolving to</w:t>
      </w:r>
      <w:proofErr w:type="gramEnd"/>
      <w:r>
        <w:t xml:space="preserve"> attacker-controlled domains. </w:t>
      </w:r>
    </w:p>
    <w:p w14:paraId="5889C851" w14:textId="37711769" w:rsidR="004E3A28" w:rsidRDefault="004E3A28" w:rsidP="004E3A28">
      <w:pPr>
        <w:pStyle w:val="Heading1"/>
      </w:pPr>
      <w:bookmarkStart w:id="8" w:name="_Toc213109990"/>
      <w:r w:rsidRPr="004E3A28">
        <w:t>Terminology &amp; Definitions</w:t>
      </w:r>
      <w:bookmarkEnd w:id="8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741"/>
        <w:gridCol w:w="4236"/>
        <w:gridCol w:w="2383"/>
      </w:tblGrid>
      <w:tr w:rsidR="000565F9" w:rsidRPr="000565F9" w14:paraId="61BBD193" w14:textId="77777777" w:rsidTr="000565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2ACDD4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Term</w:t>
            </w:r>
          </w:p>
        </w:tc>
        <w:tc>
          <w:tcPr>
            <w:tcW w:w="0" w:type="auto"/>
            <w:hideMark/>
          </w:tcPr>
          <w:p w14:paraId="50271B73" w14:textId="77777777" w:rsidR="000565F9" w:rsidRPr="000565F9" w:rsidRDefault="000565F9" w:rsidP="000565F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Definition</w:t>
            </w:r>
          </w:p>
        </w:tc>
        <w:tc>
          <w:tcPr>
            <w:tcW w:w="0" w:type="auto"/>
            <w:hideMark/>
          </w:tcPr>
          <w:p w14:paraId="0754F807" w14:textId="77777777" w:rsidR="000565F9" w:rsidRPr="000565F9" w:rsidRDefault="000565F9" w:rsidP="000565F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Context / Usage</w:t>
            </w:r>
          </w:p>
        </w:tc>
      </w:tr>
      <w:tr w:rsidR="000565F9" w:rsidRPr="000565F9" w14:paraId="3FB433FE" w14:textId="77777777" w:rsidTr="00056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3D49B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Reconnaissance</w:t>
            </w:r>
          </w:p>
        </w:tc>
        <w:tc>
          <w:tcPr>
            <w:tcW w:w="0" w:type="auto"/>
            <w:hideMark/>
          </w:tcPr>
          <w:p w14:paraId="79E04733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The phase where attackers collect information about targets to identify possible entry points.</w:t>
            </w:r>
          </w:p>
        </w:tc>
        <w:tc>
          <w:tcPr>
            <w:tcW w:w="0" w:type="auto"/>
            <w:hideMark/>
          </w:tcPr>
          <w:p w14:paraId="2C186A56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565F9">
              <w:t>Overall</w:t>
            </w:r>
            <w:proofErr w:type="gramEnd"/>
            <w:r w:rsidRPr="000565F9">
              <w:t xml:space="preserve"> MITRE tactic category.</w:t>
            </w:r>
          </w:p>
        </w:tc>
      </w:tr>
      <w:tr w:rsidR="000565F9" w:rsidRPr="000565F9" w14:paraId="38039F1A" w14:textId="77777777" w:rsidTr="00056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B6D70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Active Scanning</w:t>
            </w:r>
          </w:p>
        </w:tc>
        <w:tc>
          <w:tcPr>
            <w:tcW w:w="0" w:type="auto"/>
            <w:hideMark/>
          </w:tcPr>
          <w:p w14:paraId="25E25D8C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Direct interaction with target systems to discover live hosts, open ports, or services.</w:t>
            </w:r>
          </w:p>
        </w:tc>
        <w:tc>
          <w:tcPr>
            <w:tcW w:w="0" w:type="auto"/>
            <w:hideMark/>
          </w:tcPr>
          <w:p w14:paraId="782B8113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Primary technique (T1595).</w:t>
            </w:r>
          </w:p>
        </w:tc>
      </w:tr>
      <w:tr w:rsidR="000565F9" w:rsidRPr="000565F9" w14:paraId="3FA45133" w14:textId="77777777" w:rsidTr="00056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B832E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Passive Scanning</w:t>
            </w:r>
          </w:p>
        </w:tc>
        <w:tc>
          <w:tcPr>
            <w:tcW w:w="0" w:type="auto"/>
            <w:hideMark/>
          </w:tcPr>
          <w:p w14:paraId="34E47AA4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Gathering target information indirectly (e.g., via Shodan or public sources) without touching the target’s network.</w:t>
            </w:r>
          </w:p>
        </w:tc>
        <w:tc>
          <w:tcPr>
            <w:tcW w:w="0" w:type="auto"/>
            <w:hideMark/>
          </w:tcPr>
          <w:p w14:paraId="3C41B407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Contrast with active scanning.</w:t>
            </w:r>
          </w:p>
        </w:tc>
      </w:tr>
      <w:tr w:rsidR="000565F9" w:rsidRPr="000565F9" w14:paraId="37CF0549" w14:textId="77777777" w:rsidTr="00056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BF782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IP Block</w:t>
            </w:r>
          </w:p>
        </w:tc>
        <w:tc>
          <w:tcPr>
            <w:tcW w:w="0" w:type="auto"/>
            <w:hideMark/>
          </w:tcPr>
          <w:p w14:paraId="34E2F1DF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A range of IP addresses belonging to the same organization or ISP.</w:t>
            </w:r>
          </w:p>
        </w:tc>
        <w:tc>
          <w:tcPr>
            <w:tcW w:w="0" w:type="auto"/>
            <w:hideMark/>
          </w:tcPr>
          <w:p w14:paraId="0165C1F8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Often scanned to map external assets.</w:t>
            </w:r>
          </w:p>
        </w:tc>
      </w:tr>
      <w:tr w:rsidR="000565F9" w:rsidRPr="000565F9" w14:paraId="5E4D34EE" w14:textId="77777777" w:rsidTr="00056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A9239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Fingerprinting</w:t>
            </w:r>
          </w:p>
        </w:tc>
        <w:tc>
          <w:tcPr>
            <w:tcW w:w="0" w:type="auto"/>
            <w:hideMark/>
          </w:tcPr>
          <w:p w14:paraId="5C984556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Analyzing system responses to identify OS, version, or service type.</w:t>
            </w:r>
          </w:p>
        </w:tc>
        <w:tc>
          <w:tcPr>
            <w:tcW w:w="0" w:type="auto"/>
            <w:hideMark/>
          </w:tcPr>
          <w:p w14:paraId="58A8C9A9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Sub-technique of reconnaissance.</w:t>
            </w:r>
          </w:p>
        </w:tc>
      </w:tr>
      <w:tr w:rsidR="000565F9" w:rsidRPr="000565F9" w14:paraId="20AEBEF8" w14:textId="77777777" w:rsidTr="00056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474D0" w14:textId="77777777" w:rsidR="000565F9" w:rsidRPr="000565F9" w:rsidRDefault="000565F9" w:rsidP="000565F9">
            <w:pPr>
              <w:spacing w:after="160" w:line="259" w:lineRule="auto"/>
            </w:pPr>
            <w:proofErr w:type="spellStart"/>
            <w:r w:rsidRPr="000565F9">
              <w:lastRenderedPageBreak/>
              <w:t>Masscan</w:t>
            </w:r>
            <w:proofErr w:type="spellEnd"/>
          </w:p>
        </w:tc>
        <w:tc>
          <w:tcPr>
            <w:tcW w:w="0" w:type="auto"/>
            <w:hideMark/>
          </w:tcPr>
          <w:p w14:paraId="07322E0D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A high-speed port scanner capable of scanning the entire Internet in minutes.</w:t>
            </w:r>
          </w:p>
        </w:tc>
        <w:tc>
          <w:tcPr>
            <w:tcW w:w="0" w:type="auto"/>
            <w:hideMark/>
          </w:tcPr>
          <w:p w14:paraId="2B1D5E13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Common attacker and researcher tool.</w:t>
            </w:r>
          </w:p>
        </w:tc>
      </w:tr>
      <w:tr w:rsidR="000565F9" w:rsidRPr="000565F9" w14:paraId="06E92CC1" w14:textId="77777777" w:rsidTr="00056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0EF2E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Nmap</w:t>
            </w:r>
          </w:p>
        </w:tc>
        <w:tc>
          <w:tcPr>
            <w:tcW w:w="0" w:type="auto"/>
            <w:hideMark/>
          </w:tcPr>
          <w:p w14:paraId="5244B5AA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A network scanning tool used to detect hosts, ports, and services with more detailed probes.</w:t>
            </w:r>
          </w:p>
        </w:tc>
        <w:tc>
          <w:tcPr>
            <w:tcW w:w="0" w:type="auto"/>
            <w:hideMark/>
          </w:tcPr>
          <w:p w14:paraId="30FA21A3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Legitimate admin and attacker tool.</w:t>
            </w:r>
          </w:p>
        </w:tc>
      </w:tr>
      <w:tr w:rsidR="000565F9" w:rsidRPr="000565F9" w14:paraId="6A80DC5E" w14:textId="77777777" w:rsidTr="00056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6A6FB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Vulnerability Scanning</w:t>
            </w:r>
          </w:p>
        </w:tc>
        <w:tc>
          <w:tcPr>
            <w:tcW w:w="0" w:type="auto"/>
            <w:hideMark/>
          </w:tcPr>
          <w:p w14:paraId="0F20ADE0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Automated searching for known weaknesses in systems or applications.</w:t>
            </w:r>
          </w:p>
        </w:tc>
        <w:tc>
          <w:tcPr>
            <w:tcW w:w="0" w:type="auto"/>
            <w:hideMark/>
          </w:tcPr>
          <w:p w14:paraId="73BB10CF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Sub-technique T1595.002.</w:t>
            </w:r>
          </w:p>
        </w:tc>
      </w:tr>
      <w:tr w:rsidR="000565F9" w:rsidRPr="000565F9" w14:paraId="5A32F5D8" w14:textId="77777777" w:rsidTr="00056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2F60F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Shodan</w:t>
            </w:r>
          </w:p>
        </w:tc>
        <w:tc>
          <w:tcPr>
            <w:tcW w:w="0" w:type="auto"/>
            <w:hideMark/>
          </w:tcPr>
          <w:p w14:paraId="5CF69D93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A search engine for Internet-connected devices. Used for passive reconnaissance.</w:t>
            </w:r>
          </w:p>
        </w:tc>
        <w:tc>
          <w:tcPr>
            <w:tcW w:w="0" w:type="auto"/>
            <w:hideMark/>
          </w:tcPr>
          <w:p w14:paraId="7C08019E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Often leveraged pre-attack.</w:t>
            </w:r>
          </w:p>
        </w:tc>
      </w:tr>
      <w:tr w:rsidR="000565F9" w:rsidRPr="000565F9" w14:paraId="3819436F" w14:textId="77777777" w:rsidTr="00056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E4B96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Log4Shell (CVE-2021-44228)</w:t>
            </w:r>
          </w:p>
        </w:tc>
        <w:tc>
          <w:tcPr>
            <w:tcW w:w="0" w:type="auto"/>
            <w:hideMark/>
          </w:tcPr>
          <w:p w14:paraId="6F76BDD0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A critical remote code execution vulnerability in Apache Log4j, heavily scanned and exploited in 2021.</w:t>
            </w:r>
          </w:p>
        </w:tc>
        <w:tc>
          <w:tcPr>
            <w:tcW w:w="0" w:type="auto"/>
            <w:hideMark/>
          </w:tcPr>
          <w:p w14:paraId="395CCC60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Real-world scanning example.</w:t>
            </w:r>
          </w:p>
        </w:tc>
      </w:tr>
      <w:tr w:rsidR="000565F9" w:rsidRPr="000565F9" w14:paraId="5FA8704E" w14:textId="77777777" w:rsidTr="00056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CDAE2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Honeypot</w:t>
            </w:r>
          </w:p>
        </w:tc>
        <w:tc>
          <w:tcPr>
            <w:tcW w:w="0" w:type="auto"/>
            <w:hideMark/>
          </w:tcPr>
          <w:p w14:paraId="05A5D69D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A decoy system designed to attract and log attacker activity without risk to production networks.</w:t>
            </w:r>
          </w:p>
        </w:tc>
        <w:tc>
          <w:tcPr>
            <w:tcW w:w="0" w:type="auto"/>
            <w:hideMark/>
          </w:tcPr>
          <w:p w14:paraId="4626F597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Mitigation / detection tool.</w:t>
            </w:r>
          </w:p>
        </w:tc>
      </w:tr>
      <w:tr w:rsidR="000565F9" w:rsidRPr="000565F9" w14:paraId="126608EF" w14:textId="77777777" w:rsidTr="00056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940FE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Indicator of Compromise (IOC)</w:t>
            </w:r>
          </w:p>
        </w:tc>
        <w:tc>
          <w:tcPr>
            <w:tcW w:w="0" w:type="auto"/>
            <w:hideMark/>
          </w:tcPr>
          <w:p w14:paraId="1E6F3641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Observable evidence that an attack or compromise has occurred (e.g., malicious IP, hash, domain).</w:t>
            </w:r>
          </w:p>
        </w:tc>
        <w:tc>
          <w:tcPr>
            <w:tcW w:w="0" w:type="auto"/>
            <w:hideMark/>
          </w:tcPr>
          <w:p w14:paraId="2B811742" w14:textId="77777777" w:rsidR="000565F9" w:rsidRPr="000565F9" w:rsidRDefault="000565F9" w:rsidP="000565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5F9">
              <w:t>Used in detection and response.</w:t>
            </w:r>
          </w:p>
        </w:tc>
      </w:tr>
      <w:tr w:rsidR="000565F9" w:rsidRPr="000565F9" w14:paraId="571B2E0B" w14:textId="77777777" w:rsidTr="00056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17703" w14:textId="77777777" w:rsidR="000565F9" w:rsidRPr="000565F9" w:rsidRDefault="000565F9" w:rsidP="000565F9">
            <w:pPr>
              <w:spacing w:after="160" w:line="259" w:lineRule="auto"/>
            </w:pPr>
            <w:r w:rsidRPr="000565F9">
              <w:t>C2 (Command and Control)</w:t>
            </w:r>
          </w:p>
        </w:tc>
        <w:tc>
          <w:tcPr>
            <w:tcW w:w="0" w:type="auto"/>
            <w:hideMark/>
          </w:tcPr>
          <w:p w14:paraId="6EEFA526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A channel used by attackers to communicate with compromised hosts.</w:t>
            </w:r>
          </w:p>
        </w:tc>
        <w:tc>
          <w:tcPr>
            <w:tcW w:w="0" w:type="auto"/>
            <w:hideMark/>
          </w:tcPr>
          <w:p w14:paraId="7A9F94C4" w14:textId="77777777" w:rsidR="000565F9" w:rsidRPr="000565F9" w:rsidRDefault="000565F9" w:rsidP="000565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5F9">
              <w:t>Later stage following reconnaissance.</w:t>
            </w:r>
          </w:p>
        </w:tc>
      </w:tr>
    </w:tbl>
    <w:p w14:paraId="3DB1C883" w14:textId="77777777" w:rsidR="004E3A28" w:rsidRPr="004E3A28" w:rsidRDefault="004E3A28" w:rsidP="004E3A28"/>
    <w:p w14:paraId="0D40F462" w14:textId="10E0D0FA" w:rsidR="002C7F00" w:rsidRDefault="005F2D92" w:rsidP="002C7F00">
      <w:pPr>
        <w:pStyle w:val="Heading1"/>
      </w:pPr>
      <w:bookmarkStart w:id="9" w:name="_Toc213109991"/>
      <w:r w:rsidRPr="005F2D92">
        <w:t>References</w:t>
      </w:r>
      <w:bookmarkEnd w:id="9"/>
    </w:p>
    <w:p w14:paraId="0F81CEE1" w14:textId="77777777" w:rsidR="00791A8D" w:rsidRPr="00791A8D" w:rsidRDefault="00791A8D" w:rsidP="00791A8D">
      <w:r w:rsidRPr="00791A8D">
        <w:t xml:space="preserve">[1] MITRE ATT&amp;CK, “T1595: Active Scanning,” </w:t>
      </w:r>
      <w:r w:rsidRPr="00791A8D">
        <w:rPr>
          <w:i/>
          <w:iCs/>
        </w:rPr>
        <w:t>MITRE Corporation</w:t>
      </w:r>
      <w:r w:rsidRPr="00791A8D">
        <w:t xml:space="preserve">, 2024. [Online]. Available: </w:t>
      </w:r>
      <w:hyperlink r:id="rId8" w:tgtFrame="_new" w:history="1">
        <w:r w:rsidRPr="00791A8D">
          <w:rPr>
            <w:rStyle w:val="Hyperlink"/>
          </w:rPr>
          <w:t>https://attack.mitre.org/techniques/T1595/</w:t>
        </w:r>
      </w:hyperlink>
      <w:r w:rsidRPr="00791A8D">
        <w:t>. [Accessed: Nov. 3, 2025].</w:t>
      </w:r>
    </w:p>
    <w:p w14:paraId="01EA4EDB" w14:textId="77777777" w:rsidR="00791A8D" w:rsidRPr="00791A8D" w:rsidRDefault="00791A8D" w:rsidP="00791A8D">
      <w:r w:rsidRPr="00791A8D">
        <w:t xml:space="preserve">[2] MITRE ATT&amp;CK, “T1595.002: Vulnerability Scanning,” </w:t>
      </w:r>
      <w:r w:rsidRPr="00791A8D">
        <w:rPr>
          <w:i/>
          <w:iCs/>
        </w:rPr>
        <w:t>MITRE Corporation</w:t>
      </w:r>
      <w:r w:rsidRPr="00791A8D">
        <w:t xml:space="preserve">, 2024. [Online]. Available: </w:t>
      </w:r>
      <w:hyperlink r:id="rId9" w:tgtFrame="_new" w:history="1">
        <w:r w:rsidRPr="00791A8D">
          <w:rPr>
            <w:rStyle w:val="Hyperlink"/>
          </w:rPr>
          <w:t>https://attack.mitre.org/techniques/T1595/002/</w:t>
        </w:r>
      </w:hyperlink>
      <w:r w:rsidRPr="00791A8D">
        <w:t>. [Accessed: Nov. 3, 2025].</w:t>
      </w:r>
    </w:p>
    <w:p w14:paraId="14DFD51E" w14:textId="77777777" w:rsidR="00791A8D" w:rsidRPr="00791A8D" w:rsidRDefault="00791A8D" w:rsidP="00791A8D">
      <w:r w:rsidRPr="00791A8D">
        <w:t xml:space="preserve">[3] Cybersecurity and Infrastructure Security Agency (CISA), “Mitigating Log4Shell Vulnerability (CVE-2021-44228),” </w:t>
      </w:r>
      <w:r w:rsidRPr="00791A8D">
        <w:rPr>
          <w:i/>
          <w:iCs/>
        </w:rPr>
        <w:t>Alert AA21-356A</w:t>
      </w:r>
      <w:r w:rsidRPr="00791A8D">
        <w:t>, Dec. 17, 2021. [Online]. Available: https://www.cisa.gov/news-events/alerts/2021/12/17/aa21-356a.</w:t>
      </w:r>
    </w:p>
    <w:p w14:paraId="69FFA429" w14:textId="77777777" w:rsidR="00791A8D" w:rsidRPr="00791A8D" w:rsidRDefault="00791A8D" w:rsidP="00791A8D">
      <w:r w:rsidRPr="00791A8D">
        <w:t xml:space="preserve">[4] SANS Institute, “Detecting and Preventing Network Reconnaissance,” </w:t>
      </w:r>
      <w:r w:rsidRPr="00791A8D">
        <w:rPr>
          <w:i/>
          <w:iCs/>
        </w:rPr>
        <w:t>SANS Whitepapers</w:t>
      </w:r>
      <w:r w:rsidRPr="00791A8D">
        <w:t xml:space="preserve">, 2023. [Online]. Available: </w:t>
      </w:r>
      <w:hyperlink r:id="rId10" w:tgtFrame="_new" w:history="1">
        <w:r w:rsidRPr="00791A8D">
          <w:rPr>
            <w:rStyle w:val="Hyperlink"/>
          </w:rPr>
          <w:t>https://www.sans.org/white-papers/</w:t>
        </w:r>
      </w:hyperlink>
      <w:r w:rsidRPr="00791A8D">
        <w:t>. [Accessed: Nov. 3, 2025].</w:t>
      </w:r>
    </w:p>
    <w:p w14:paraId="0F499596" w14:textId="77777777" w:rsidR="00791A8D" w:rsidRPr="00791A8D" w:rsidRDefault="00791A8D" w:rsidP="00791A8D">
      <w:r w:rsidRPr="00791A8D">
        <w:t xml:space="preserve">[5] G. Lyon, </w:t>
      </w:r>
      <w:r w:rsidRPr="00791A8D">
        <w:rPr>
          <w:i/>
          <w:iCs/>
        </w:rPr>
        <w:t>Nmap Network Scanning: The Official Nmap Project Guide to Network Discovery and Security Scanning</w:t>
      </w:r>
      <w:r w:rsidRPr="00791A8D">
        <w:t xml:space="preserve">, Nmap Project, 2022. [Online]. Available: </w:t>
      </w:r>
      <w:hyperlink r:id="rId11" w:tgtFrame="_new" w:history="1">
        <w:r w:rsidRPr="00791A8D">
          <w:rPr>
            <w:rStyle w:val="Hyperlink"/>
          </w:rPr>
          <w:t>https://nmap.org/book/</w:t>
        </w:r>
      </w:hyperlink>
      <w:r w:rsidRPr="00791A8D">
        <w:t>.</w:t>
      </w:r>
    </w:p>
    <w:p w14:paraId="14FC430F" w14:textId="77777777" w:rsidR="00791A8D" w:rsidRPr="00791A8D" w:rsidRDefault="00791A8D" w:rsidP="00791A8D">
      <w:r w:rsidRPr="00791A8D">
        <w:t>[6] R. D. Graham, “</w:t>
      </w:r>
      <w:proofErr w:type="spellStart"/>
      <w:r w:rsidRPr="00791A8D">
        <w:t>Masscan</w:t>
      </w:r>
      <w:proofErr w:type="spellEnd"/>
      <w:r w:rsidRPr="00791A8D">
        <w:t xml:space="preserve">: Mass IP port scanner,” </w:t>
      </w:r>
      <w:r w:rsidRPr="00791A8D">
        <w:rPr>
          <w:i/>
          <w:iCs/>
        </w:rPr>
        <w:t>GitHub Repository</w:t>
      </w:r>
      <w:r w:rsidRPr="00791A8D">
        <w:t xml:space="preserve">, 2024. [Online]. Available: </w:t>
      </w:r>
      <w:hyperlink r:id="rId12" w:tgtFrame="_new" w:history="1">
        <w:r w:rsidRPr="00791A8D">
          <w:rPr>
            <w:rStyle w:val="Hyperlink"/>
          </w:rPr>
          <w:t>https://github.com/robertdavidgraham/masscan</w:t>
        </w:r>
      </w:hyperlink>
      <w:r w:rsidRPr="00791A8D">
        <w:t>. [Accessed: Nov. 3, 2025].</w:t>
      </w:r>
    </w:p>
    <w:p w14:paraId="2CA54654" w14:textId="77777777" w:rsidR="00791A8D" w:rsidRPr="00791A8D" w:rsidRDefault="00791A8D" w:rsidP="00791A8D">
      <w:r w:rsidRPr="00791A8D">
        <w:lastRenderedPageBreak/>
        <w:t xml:space="preserve">[7] Shodan, “Understanding Internet-Wide Scanning Data,” </w:t>
      </w:r>
      <w:r w:rsidRPr="00791A8D">
        <w:rPr>
          <w:i/>
          <w:iCs/>
        </w:rPr>
        <w:t>Shodan Documentation</w:t>
      </w:r>
      <w:r w:rsidRPr="00791A8D">
        <w:t xml:space="preserve">, 2024. [Online]. Available: </w:t>
      </w:r>
      <w:hyperlink r:id="rId13" w:tgtFrame="_new" w:history="1">
        <w:r w:rsidRPr="00791A8D">
          <w:rPr>
            <w:rStyle w:val="Hyperlink"/>
          </w:rPr>
          <w:t>https://help.shodan.io/</w:t>
        </w:r>
      </w:hyperlink>
      <w:r w:rsidRPr="00791A8D">
        <w:t>. [Accessed: Nov. 3, 2025].</w:t>
      </w:r>
    </w:p>
    <w:p w14:paraId="5B87E0FA" w14:textId="77777777" w:rsidR="00791A8D" w:rsidRPr="00791A8D" w:rsidRDefault="00791A8D" w:rsidP="00791A8D">
      <w:r w:rsidRPr="00791A8D">
        <w:t xml:space="preserve">[8] CrowdStrike, “Log4Shell Exploitation and Global Scanning Trends,” </w:t>
      </w:r>
      <w:r w:rsidRPr="00791A8D">
        <w:rPr>
          <w:i/>
          <w:iCs/>
        </w:rPr>
        <w:t>CrowdStrike Blog</w:t>
      </w:r>
      <w:r w:rsidRPr="00791A8D">
        <w:t>, Dec. 2021. [Online]. Available: https://www.crowdstrike.com/blog/log4shell-exploitation/.</w:t>
      </w:r>
    </w:p>
    <w:p w14:paraId="283C1DC5" w14:textId="2D51C51D" w:rsidR="00146012" w:rsidRPr="00EC1A84" w:rsidRDefault="00791A8D" w:rsidP="00EC1A84">
      <w:r w:rsidRPr="00791A8D">
        <w:t xml:space="preserve">[9] Microsoft Threat Intelligence, “Tracking Reconnaissance and Scan-Based Intrusions,” </w:t>
      </w:r>
      <w:r w:rsidRPr="00791A8D">
        <w:rPr>
          <w:i/>
          <w:iCs/>
        </w:rPr>
        <w:t>Microsoft Security Blog</w:t>
      </w:r>
      <w:r w:rsidRPr="00791A8D">
        <w:t xml:space="preserve">, 2023. [Online]. Available: </w:t>
      </w:r>
      <w:hyperlink r:id="rId14" w:tgtFrame="_new" w:history="1">
        <w:r w:rsidRPr="00791A8D">
          <w:rPr>
            <w:rStyle w:val="Hyperlink"/>
          </w:rPr>
          <w:t>https://www.microsoft.com/security/blog/</w:t>
        </w:r>
      </w:hyperlink>
      <w:r w:rsidRPr="00791A8D">
        <w:t>.</w:t>
      </w:r>
    </w:p>
    <w:sectPr w:rsidR="00146012" w:rsidRPr="00EC1A84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3A874" w14:textId="77777777" w:rsidR="00EC1A84" w:rsidRDefault="00EC1A84" w:rsidP="00EC1A84">
      <w:pPr>
        <w:spacing w:after="0" w:line="240" w:lineRule="auto"/>
      </w:pPr>
      <w:r>
        <w:separator/>
      </w:r>
    </w:p>
  </w:endnote>
  <w:endnote w:type="continuationSeparator" w:id="0">
    <w:p w14:paraId="6C07C14E" w14:textId="77777777" w:rsidR="00EC1A84" w:rsidRDefault="00EC1A84" w:rsidP="00EC1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25920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0462A9" w14:textId="720B335A" w:rsidR="000E7264" w:rsidRDefault="000E72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659DB7" w14:textId="77777777" w:rsidR="000E7264" w:rsidRDefault="000E7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0D2F" w14:textId="77777777" w:rsidR="00EC1A84" w:rsidRDefault="00EC1A84" w:rsidP="00EC1A84">
      <w:pPr>
        <w:spacing w:after="0" w:line="240" w:lineRule="auto"/>
      </w:pPr>
      <w:r>
        <w:separator/>
      </w:r>
    </w:p>
  </w:footnote>
  <w:footnote w:type="continuationSeparator" w:id="0">
    <w:p w14:paraId="769D3B42" w14:textId="77777777" w:rsidR="00EC1A84" w:rsidRDefault="00EC1A84" w:rsidP="00EC1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17F4"/>
    <w:multiLevelType w:val="hybridMultilevel"/>
    <w:tmpl w:val="6844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0ACE"/>
    <w:multiLevelType w:val="hybridMultilevel"/>
    <w:tmpl w:val="75361DFE"/>
    <w:lvl w:ilvl="0" w:tplc="45507E3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B6316"/>
    <w:multiLevelType w:val="hybridMultilevel"/>
    <w:tmpl w:val="16B68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F597C"/>
    <w:multiLevelType w:val="hybridMultilevel"/>
    <w:tmpl w:val="42D07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477D5"/>
    <w:multiLevelType w:val="hybridMultilevel"/>
    <w:tmpl w:val="D51E7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61E27"/>
    <w:multiLevelType w:val="hybridMultilevel"/>
    <w:tmpl w:val="AC9E9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90221"/>
    <w:multiLevelType w:val="hybridMultilevel"/>
    <w:tmpl w:val="91A28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3113C"/>
    <w:multiLevelType w:val="hybridMultilevel"/>
    <w:tmpl w:val="A30A1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8B4138"/>
    <w:multiLevelType w:val="hybridMultilevel"/>
    <w:tmpl w:val="AAC4B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940C0"/>
    <w:multiLevelType w:val="hybridMultilevel"/>
    <w:tmpl w:val="D06EA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45C82"/>
    <w:multiLevelType w:val="hybridMultilevel"/>
    <w:tmpl w:val="85AEE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737953">
    <w:abstractNumId w:val="7"/>
  </w:num>
  <w:num w:numId="2" w16cid:durableId="1988777348">
    <w:abstractNumId w:val="8"/>
  </w:num>
  <w:num w:numId="3" w16cid:durableId="465313815">
    <w:abstractNumId w:val="5"/>
  </w:num>
  <w:num w:numId="4" w16cid:durableId="704603820">
    <w:abstractNumId w:val="3"/>
  </w:num>
  <w:num w:numId="5" w16cid:durableId="123694818">
    <w:abstractNumId w:val="1"/>
  </w:num>
  <w:num w:numId="6" w16cid:durableId="1601719623">
    <w:abstractNumId w:val="9"/>
  </w:num>
  <w:num w:numId="7" w16cid:durableId="156070876">
    <w:abstractNumId w:val="0"/>
  </w:num>
  <w:num w:numId="8" w16cid:durableId="3440233">
    <w:abstractNumId w:val="6"/>
  </w:num>
  <w:num w:numId="9" w16cid:durableId="1811701610">
    <w:abstractNumId w:val="2"/>
  </w:num>
  <w:num w:numId="10" w16cid:durableId="162208213">
    <w:abstractNumId w:val="4"/>
  </w:num>
  <w:num w:numId="11" w16cid:durableId="17446009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84"/>
    <w:rsid w:val="00024F72"/>
    <w:rsid w:val="00051F0A"/>
    <w:rsid w:val="000565F9"/>
    <w:rsid w:val="00081939"/>
    <w:rsid w:val="00091019"/>
    <w:rsid w:val="000B59FF"/>
    <w:rsid w:val="000E7264"/>
    <w:rsid w:val="001046E3"/>
    <w:rsid w:val="00105352"/>
    <w:rsid w:val="00136443"/>
    <w:rsid w:val="001408A9"/>
    <w:rsid w:val="00146012"/>
    <w:rsid w:val="001930E3"/>
    <w:rsid w:val="001B4C7C"/>
    <w:rsid w:val="001C4080"/>
    <w:rsid w:val="002050B7"/>
    <w:rsid w:val="00241F3B"/>
    <w:rsid w:val="002C7F00"/>
    <w:rsid w:val="003F4715"/>
    <w:rsid w:val="00404E42"/>
    <w:rsid w:val="00416689"/>
    <w:rsid w:val="0044354B"/>
    <w:rsid w:val="00447C4D"/>
    <w:rsid w:val="004513AA"/>
    <w:rsid w:val="004A1563"/>
    <w:rsid w:val="004B3180"/>
    <w:rsid w:val="004E3A28"/>
    <w:rsid w:val="00521DAD"/>
    <w:rsid w:val="00522A66"/>
    <w:rsid w:val="00523905"/>
    <w:rsid w:val="005873E7"/>
    <w:rsid w:val="005A60AC"/>
    <w:rsid w:val="005F2C14"/>
    <w:rsid w:val="005F2D92"/>
    <w:rsid w:val="006501FF"/>
    <w:rsid w:val="00693A14"/>
    <w:rsid w:val="006E5AE7"/>
    <w:rsid w:val="006F40BD"/>
    <w:rsid w:val="007036D6"/>
    <w:rsid w:val="00791A8D"/>
    <w:rsid w:val="007D64E2"/>
    <w:rsid w:val="00832CA2"/>
    <w:rsid w:val="00846288"/>
    <w:rsid w:val="00870CFD"/>
    <w:rsid w:val="0088349C"/>
    <w:rsid w:val="008B766D"/>
    <w:rsid w:val="008D08EC"/>
    <w:rsid w:val="00925D99"/>
    <w:rsid w:val="00947B3D"/>
    <w:rsid w:val="009A2B7E"/>
    <w:rsid w:val="009A43C7"/>
    <w:rsid w:val="009C2295"/>
    <w:rsid w:val="009D1175"/>
    <w:rsid w:val="00A12C23"/>
    <w:rsid w:val="00A21D27"/>
    <w:rsid w:val="00A27DE2"/>
    <w:rsid w:val="00A619C9"/>
    <w:rsid w:val="00A911CE"/>
    <w:rsid w:val="00A948BA"/>
    <w:rsid w:val="00AD5B4E"/>
    <w:rsid w:val="00B051FE"/>
    <w:rsid w:val="00B16720"/>
    <w:rsid w:val="00B618B3"/>
    <w:rsid w:val="00B74EC0"/>
    <w:rsid w:val="00B90ABC"/>
    <w:rsid w:val="00B949CD"/>
    <w:rsid w:val="00BF309C"/>
    <w:rsid w:val="00BF38FE"/>
    <w:rsid w:val="00C23FD6"/>
    <w:rsid w:val="00C502A8"/>
    <w:rsid w:val="00C660DA"/>
    <w:rsid w:val="00CC5688"/>
    <w:rsid w:val="00D04134"/>
    <w:rsid w:val="00DE65F1"/>
    <w:rsid w:val="00E37623"/>
    <w:rsid w:val="00E44640"/>
    <w:rsid w:val="00E70EE6"/>
    <w:rsid w:val="00E72F57"/>
    <w:rsid w:val="00E81118"/>
    <w:rsid w:val="00EB3E89"/>
    <w:rsid w:val="00EC1A84"/>
    <w:rsid w:val="00F17681"/>
    <w:rsid w:val="00F17D6A"/>
    <w:rsid w:val="00F5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51F8E51"/>
  <w15:chartTrackingRefBased/>
  <w15:docId w15:val="{08C83D9D-8A9F-4786-8F2E-3B7B8036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2"/>
        <w:szCs w:val="22"/>
        <w:lang w:val="en-US" w:eastAsia="zh-CN" w:bidi="ta-MY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A8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C1A8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C1A8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7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A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A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A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A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A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A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A84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A84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C0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A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A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A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A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A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A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C1A8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A84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C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A84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A84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EC1A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C1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A84"/>
  </w:style>
  <w:style w:type="paragraph" w:styleId="Footer">
    <w:name w:val="footer"/>
    <w:basedOn w:val="Normal"/>
    <w:link w:val="FooterChar"/>
    <w:uiPriority w:val="99"/>
    <w:unhideWhenUsed/>
    <w:rsid w:val="00EC1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A84"/>
  </w:style>
  <w:style w:type="paragraph" w:styleId="TOCHeading">
    <w:name w:val="TOC Heading"/>
    <w:basedOn w:val="Heading1"/>
    <w:next w:val="Normal"/>
    <w:uiPriority w:val="39"/>
    <w:unhideWhenUsed/>
    <w:qFormat/>
    <w:rsid w:val="000E7264"/>
    <w:pPr>
      <w:spacing w:before="240" w:after="0"/>
      <w:outlineLvl w:val="9"/>
    </w:pPr>
    <w:rPr>
      <w:rFonts w:asciiTheme="majorHAnsi" w:hAnsiTheme="majorHAnsi"/>
      <w:kern w:val="0"/>
      <w:sz w:val="32"/>
      <w:szCs w:val="32"/>
      <w:lang w:eastAsia="en-US" w:bidi="ar-SA"/>
      <w14:ligatures w14:val="none"/>
    </w:rPr>
  </w:style>
  <w:style w:type="paragraph" w:styleId="NoSpacing">
    <w:name w:val="No Spacing"/>
    <w:uiPriority w:val="1"/>
    <w:qFormat/>
    <w:rsid w:val="006501FF"/>
    <w:pPr>
      <w:spacing w:after="0" w:line="240" w:lineRule="auto"/>
    </w:pPr>
    <w:rPr>
      <w:rFonts w:ascii="Arial" w:hAnsi="Arial"/>
    </w:rPr>
  </w:style>
  <w:style w:type="table" w:styleId="GridTable1Light">
    <w:name w:val="Grid Table 1 Light"/>
    <w:basedOn w:val="TableNormal"/>
    <w:uiPriority w:val="46"/>
    <w:rsid w:val="002C7F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2C7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C7F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C7F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C7F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C7F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660D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60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A8D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241F3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techniques/T1595/" TargetMode="External"/><Relationship Id="rId13" Type="http://schemas.openxmlformats.org/officeDocument/2006/relationships/hyperlink" Target="https://help.shodan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obertdavidgraham/massca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map.org/book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sans.org/white-pape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ttack.mitre.org/techniques/T1595/002/" TargetMode="External"/><Relationship Id="rId14" Type="http://schemas.openxmlformats.org/officeDocument/2006/relationships/hyperlink" Target="https://www.microsoft.com/security/blo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FE0C9-8B2F-4206-BD24-905913CCB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Evolved Darrshan</dc:creator>
  <cp:keywords/>
  <dc:description/>
  <cp:lastModifiedBy>Evolved Darrshan</cp:lastModifiedBy>
  <cp:revision>2</cp:revision>
  <cp:lastPrinted>2025-11-03T16:53:00Z</cp:lastPrinted>
  <dcterms:created xsi:type="dcterms:W3CDTF">2025-11-03T16:54:00Z</dcterms:created>
  <dcterms:modified xsi:type="dcterms:W3CDTF">2025-11-03T16:54:00Z</dcterms:modified>
</cp:coreProperties>
</file>