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C62D" w14:textId="77777777" w:rsidR="00656829" w:rsidRDefault="00000000">
      <w:pPr>
        <w:pStyle w:val="Heading1"/>
        <w:rPr>
          <w:lang w:eastAsia="zh-CN"/>
        </w:rPr>
      </w:pPr>
      <w:bookmarkStart w:id="0" w:name="header"/>
      <w:bookmarkStart w:id="1" w:name="宠物社交软件详细设计研究报告"/>
      <w:bookmarkStart w:id="2" w:name="content"/>
      <w:bookmarkEnd w:id="0"/>
      <w:r>
        <w:rPr>
          <w:rFonts w:hint="eastAsia"/>
          <w:lang w:eastAsia="zh-CN"/>
        </w:rPr>
        <w:t>宠物社交软件详细设计研究报告</w:t>
      </w:r>
    </w:p>
    <w:p w14:paraId="39947148" w14:textId="77777777" w:rsidR="00656829" w:rsidRDefault="00000000">
      <w:pPr>
        <w:pStyle w:val="Heading2"/>
        <w:rPr>
          <w:lang w:eastAsia="zh-CN"/>
        </w:rPr>
      </w:pPr>
      <w:bookmarkStart w:id="3" w:name="执行摘要"/>
      <w:r>
        <w:rPr>
          <w:rFonts w:hint="eastAsia"/>
          <w:lang w:eastAsia="zh-CN"/>
        </w:rPr>
        <w:t>执行摘要</w:t>
      </w:r>
    </w:p>
    <w:p w14:paraId="0ECAB532" w14:textId="77777777" w:rsidR="00656829" w:rsidRDefault="00000000">
      <w:pPr>
        <w:pStyle w:val="FirstParagraph"/>
        <w:rPr>
          <w:lang w:eastAsia="zh-CN"/>
        </w:rPr>
      </w:pPr>
      <w:r>
        <w:rPr>
          <w:rFonts w:hint="eastAsia"/>
          <w:lang w:eastAsia="zh-CN"/>
        </w:rPr>
        <w:t>在假设首发市场为中国</w:t>
      </w:r>
      <w:hyperlink r:id="rId5">
        <w:r>
          <w:rPr>
            <w:rStyle w:val="Hyperlink"/>
            <w:lang w:eastAsia="zh-CN"/>
          </w:rPr>
          <w:t>[1]</w:t>
        </w:r>
      </w:hyperlink>
      <w:r>
        <w:rPr>
          <w:rFonts w:hint="eastAsia"/>
          <w:lang w:eastAsia="zh-CN"/>
        </w:rPr>
        <w:t>、预算“未指定”、同时覆盖</w:t>
      </w:r>
      <w:r>
        <w:rPr>
          <w:lang w:eastAsia="zh-CN"/>
        </w:rPr>
        <w:t xml:space="preserve"> iOS/Android/Web </w:t>
      </w:r>
      <w:r>
        <w:rPr>
          <w:rFonts w:hint="eastAsia"/>
          <w:lang w:eastAsia="zh-CN"/>
        </w:rPr>
        <w:t>的前提下，宠物社交不是伪需求：公开资料显示，2024</w:t>
      </w:r>
      <w:r>
        <w:rPr>
          <w:lang w:eastAsia="zh-CN"/>
        </w:rPr>
        <w:t xml:space="preserve"> </w:t>
      </w:r>
      <w:r>
        <w:rPr>
          <w:rFonts w:hint="eastAsia"/>
          <w:lang w:eastAsia="zh-CN"/>
        </w:rPr>
        <w:t>年城镇犬猫消费市场规模已超过</w:t>
      </w:r>
      <w:r>
        <w:rPr>
          <w:lang w:eastAsia="zh-CN"/>
        </w:rPr>
        <w:t xml:space="preserve"> 3000 </w:t>
      </w:r>
      <w:r>
        <w:rPr>
          <w:rFonts w:hint="eastAsia"/>
          <w:lang w:eastAsia="zh-CN"/>
        </w:rPr>
        <w:t>亿元，犬猫数量超过</w:t>
      </w:r>
      <w:r>
        <w:rPr>
          <w:lang w:eastAsia="zh-CN"/>
        </w:rPr>
        <w:t xml:space="preserve"> 1.2 </w:t>
      </w:r>
      <w:r>
        <w:rPr>
          <w:rFonts w:hint="eastAsia"/>
          <w:lang w:eastAsia="zh-CN"/>
        </w:rPr>
        <w:t>亿只；猫主人约</w:t>
      </w:r>
      <w:r>
        <w:rPr>
          <w:lang w:eastAsia="zh-CN"/>
        </w:rPr>
        <w:t xml:space="preserve"> 4088 </w:t>
      </w:r>
      <w:r>
        <w:rPr>
          <w:rFonts w:hint="eastAsia"/>
          <w:lang w:eastAsia="zh-CN"/>
        </w:rPr>
        <w:t>万、犬主人约</w:t>
      </w:r>
      <w:r>
        <w:rPr>
          <w:lang w:eastAsia="zh-CN"/>
        </w:rPr>
        <w:t xml:space="preserve"> 3601 </w:t>
      </w:r>
      <w:r>
        <w:rPr>
          <w:rFonts w:hint="eastAsia"/>
          <w:lang w:eastAsia="zh-CN"/>
        </w:rPr>
        <w:t>万。到</w:t>
      </w:r>
      <w:r>
        <w:rPr>
          <w:lang w:eastAsia="zh-CN"/>
        </w:rPr>
        <w:t xml:space="preserve"> 2025 </w:t>
      </w:r>
      <w:r>
        <w:rPr>
          <w:rFonts w:hint="eastAsia"/>
          <w:lang w:eastAsia="zh-CN"/>
        </w:rPr>
        <w:t>年，该市场被预计将突破</w:t>
      </w:r>
      <w:r>
        <w:rPr>
          <w:lang w:eastAsia="zh-CN"/>
        </w:rPr>
        <w:t xml:space="preserve"> 4000 </w:t>
      </w:r>
      <w:r>
        <w:rPr>
          <w:rFonts w:hint="eastAsia"/>
          <w:lang w:eastAsia="zh-CN"/>
        </w:rPr>
        <w:t>亿元。养宠人群整体呈现年轻化、高学历、高收入特征，90</w:t>
      </w:r>
      <w:r>
        <w:rPr>
          <w:lang w:eastAsia="zh-CN"/>
        </w:rPr>
        <w:t xml:space="preserve"> </w:t>
      </w:r>
      <w:r>
        <w:rPr>
          <w:rFonts w:hint="eastAsia"/>
          <w:lang w:eastAsia="zh-CN"/>
        </w:rPr>
        <w:t>后与</w:t>
      </w:r>
      <w:r>
        <w:rPr>
          <w:lang w:eastAsia="zh-CN"/>
        </w:rPr>
        <w:t xml:space="preserve"> 00 </w:t>
      </w:r>
      <w:r>
        <w:rPr>
          <w:rFonts w:hint="eastAsia"/>
          <w:lang w:eastAsia="zh-CN"/>
        </w:rPr>
        <w:t>后占比超过六成，本科及以上学历者占</w:t>
      </w:r>
      <w:r>
        <w:rPr>
          <w:lang w:eastAsia="zh-CN"/>
        </w:rPr>
        <w:t xml:space="preserve"> </w:t>
      </w:r>
      <w:r>
        <w:rPr>
          <w:rFonts w:hint="eastAsia"/>
          <w:lang w:eastAsia="zh-CN"/>
        </w:rPr>
        <w:t>67.8%，月收入</w:t>
      </w:r>
      <w:r>
        <w:rPr>
          <w:lang w:eastAsia="zh-CN"/>
        </w:rPr>
        <w:t xml:space="preserve"> 5000 </w:t>
      </w:r>
      <w:r>
        <w:rPr>
          <w:rFonts w:hint="eastAsia"/>
          <w:lang w:eastAsia="zh-CN"/>
        </w:rPr>
        <w:t>元以上人群超过</w:t>
      </w:r>
      <w:r>
        <w:rPr>
          <w:lang w:eastAsia="zh-CN"/>
        </w:rPr>
        <w:t xml:space="preserve"> 70%。</w:t>
      </w:r>
      <w:hyperlink r:id="rId6">
        <w:r>
          <w:rPr>
            <w:rStyle w:val="Hyperlink"/>
            <w:lang w:eastAsia="zh-CN"/>
          </w:rPr>
          <w:t>[2]</w:t>
        </w:r>
      </w:hyperlink>
    </w:p>
    <w:p w14:paraId="1195F112" w14:textId="77777777" w:rsidR="00656829" w:rsidRDefault="00000000">
      <w:pPr>
        <w:pStyle w:val="BodyText"/>
        <w:rPr>
          <w:lang w:eastAsia="zh-CN"/>
        </w:rPr>
      </w:pPr>
      <w:r>
        <w:rPr>
          <w:rFonts w:hint="eastAsia"/>
          <w:lang w:eastAsia="zh-CN"/>
        </w:rPr>
        <w:t>但这个赛道的核心挑战不是“有没有需求”，而是“是否还有独立</w:t>
      </w:r>
      <w:r>
        <w:rPr>
          <w:lang w:eastAsia="zh-CN"/>
        </w:rPr>
        <w:t xml:space="preserve"> App </w:t>
      </w:r>
      <w:r>
        <w:rPr>
          <w:rFonts w:hint="eastAsia"/>
          <w:lang w:eastAsia="zh-CN"/>
        </w:rPr>
        <w:t>的结构性位置”。公开口径显示，国内互联网用户总量已达</w:t>
      </w:r>
      <w:r>
        <w:rPr>
          <w:lang w:eastAsia="zh-CN"/>
        </w:rPr>
        <w:t xml:space="preserve"> 11.23 </w:t>
      </w:r>
      <w:r>
        <w:rPr>
          <w:rFonts w:hint="eastAsia"/>
          <w:lang w:eastAsia="zh-CN"/>
        </w:rPr>
        <w:t>亿，网络视听用户达</w:t>
      </w:r>
      <w:r>
        <w:rPr>
          <w:lang w:eastAsia="zh-CN"/>
        </w:rPr>
        <w:t xml:space="preserve"> 10.99 </w:t>
      </w:r>
      <w:r>
        <w:rPr>
          <w:rFonts w:hint="eastAsia"/>
          <w:lang w:eastAsia="zh-CN"/>
        </w:rPr>
        <w:t>亿；头部内容平台已经覆盖</w:t>
      </w:r>
      <w:r>
        <w:rPr>
          <w:lang w:eastAsia="zh-CN"/>
        </w:rPr>
        <w:t xml:space="preserve"> 3 </w:t>
      </w:r>
      <w:r>
        <w:rPr>
          <w:rFonts w:hint="eastAsia"/>
          <w:lang w:eastAsia="zh-CN"/>
        </w:rPr>
        <w:t>亿到</w:t>
      </w:r>
      <w:r>
        <w:rPr>
          <w:lang w:eastAsia="zh-CN"/>
        </w:rPr>
        <w:t xml:space="preserve"> 5.67 </w:t>
      </w:r>
      <w:r>
        <w:rPr>
          <w:rFonts w:hint="eastAsia"/>
          <w:lang w:eastAsia="zh-CN"/>
        </w:rPr>
        <w:t>亿</w:t>
      </w:r>
      <w:r>
        <w:rPr>
          <w:lang w:eastAsia="zh-CN"/>
        </w:rPr>
        <w:t xml:space="preserve"> MAU </w:t>
      </w:r>
      <w:r>
        <w:rPr>
          <w:rFonts w:hint="eastAsia"/>
          <w:lang w:eastAsia="zh-CN"/>
        </w:rPr>
        <w:t>的区间。仅靠“晒宠内容流</w:t>
      </w:r>
      <w:r>
        <w:rPr>
          <w:lang w:eastAsia="zh-CN"/>
        </w:rPr>
        <w:t xml:space="preserve"> + </w:t>
      </w:r>
      <w:r>
        <w:rPr>
          <w:rFonts w:hint="eastAsia"/>
          <w:lang w:eastAsia="zh-CN"/>
        </w:rPr>
        <w:t>点赞评论”的产品形态，很难在获客成本、内容供给和留存深度上形成可持续差异。</w:t>
      </w:r>
      <w:hyperlink r:id="rId7">
        <w:r>
          <w:rPr>
            <w:rStyle w:val="Hyperlink"/>
            <w:lang w:eastAsia="zh-CN"/>
          </w:rPr>
          <w:t>[3]</w:t>
        </w:r>
      </w:hyperlink>
    </w:p>
    <w:p w14:paraId="404DF1F7" w14:textId="77777777" w:rsidR="00656829" w:rsidRDefault="00000000">
      <w:pPr>
        <w:pStyle w:val="BodyText"/>
      </w:pPr>
      <w:r>
        <w:rPr>
          <w:rFonts w:hint="eastAsia"/>
          <w:lang w:eastAsia="zh-CN"/>
        </w:rPr>
        <w:t>综合现有竞品的公开经营数据，本报告的核心判断是：</w:t>
      </w:r>
      <w:r>
        <w:rPr>
          <w:rFonts w:hint="eastAsia"/>
          <w:b/>
          <w:bCs/>
          <w:lang w:eastAsia="zh-CN"/>
        </w:rPr>
        <w:t>最可行的产品切口不是做“泛内容平台的宠物版”，而是做“宠物身份层</w:t>
      </w:r>
      <w:r>
        <w:rPr>
          <w:b/>
          <w:bCs/>
          <w:lang w:eastAsia="zh-CN"/>
        </w:rPr>
        <w:t xml:space="preserve"> + </w:t>
      </w:r>
      <w:r>
        <w:rPr>
          <w:rFonts w:hint="eastAsia"/>
          <w:b/>
          <w:bCs/>
          <w:lang w:eastAsia="zh-CN"/>
        </w:rPr>
        <w:t>附近关系层</w:t>
      </w:r>
      <w:r>
        <w:rPr>
          <w:b/>
          <w:bCs/>
          <w:lang w:eastAsia="zh-CN"/>
        </w:rPr>
        <w:t xml:space="preserve"> + </w:t>
      </w:r>
      <w:r>
        <w:rPr>
          <w:rFonts w:hint="eastAsia"/>
          <w:b/>
          <w:bCs/>
          <w:lang w:eastAsia="zh-CN"/>
        </w:rPr>
        <w:t>轻工具层</w:t>
      </w:r>
      <w:r>
        <w:rPr>
          <w:b/>
          <w:bCs/>
          <w:lang w:eastAsia="zh-CN"/>
        </w:rPr>
        <w:t xml:space="preserve"> + </w:t>
      </w:r>
      <w:r>
        <w:rPr>
          <w:rFonts w:hint="eastAsia"/>
          <w:b/>
          <w:bCs/>
          <w:lang w:eastAsia="zh-CN"/>
        </w:rPr>
        <w:t>安全服务层”</w:t>
      </w:r>
      <w:r>
        <w:rPr>
          <w:rFonts w:hint="eastAsia"/>
          <w:lang w:eastAsia="zh-CN"/>
        </w:rPr>
        <w:t>。原因在于，垂类电商样本显示重库存和履约会显著拉高资本压力；而本地服务撮合样本又显示，供给端建设、信任机制和风控是更慢、更贵的工程。</w:t>
      </w:r>
      <w:hyperlink r:id="rId8">
        <w:r>
          <w:rPr>
            <w:rStyle w:val="Hyperlink"/>
          </w:rPr>
          <w:t>[4]</w:t>
        </w:r>
      </w:hyperlink>
    </w:p>
    <w:tbl>
      <w:tblPr>
        <w:tblStyle w:val="Table"/>
        <w:tblW w:w="0" w:type="auto"/>
        <w:tblLook w:val="0020" w:firstRow="1" w:lastRow="0" w:firstColumn="0" w:lastColumn="0" w:noHBand="0" w:noVBand="0"/>
      </w:tblPr>
      <w:tblGrid>
        <w:gridCol w:w="1416"/>
        <w:gridCol w:w="6538"/>
        <w:gridCol w:w="936"/>
      </w:tblGrid>
      <w:tr w:rsidR="00656829" w14:paraId="627289CC"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094873F0" w14:textId="77777777" w:rsidR="00656829" w:rsidRDefault="00000000">
            <w:pPr>
              <w:pStyle w:val="Compact"/>
            </w:pPr>
            <w:r>
              <w:rPr>
                <w:rFonts w:hint="eastAsia"/>
              </w:rPr>
              <w:t>判断主题</w:t>
            </w:r>
          </w:p>
        </w:tc>
        <w:tc>
          <w:tcPr>
            <w:tcW w:w="0" w:type="auto"/>
          </w:tcPr>
          <w:p w14:paraId="3B94848C" w14:textId="77777777" w:rsidR="00656829" w:rsidRDefault="00000000">
            <w:pPr>
              <w:pStyle w:val="Compact"/>
            </w:pPr>
            <w:r>
              <w:rPr>
                <w:rFonts w:hint="eastAsia"/>
              </w:rPr>
              <w:t>结论</w:t>
            </w:r>
          </w:p>
        </w:tc>
        <w:tc>
          <w:tcPr>
            <w:tcW w:w="0" w:type="auto"/>
          </w:tcPr>
          <w:p w14:paraId="4BADB7D7" w14:textId="77777777" w:rsidR="00656829" w:rsidRDefault="00000000">
            <w:pPr>
              <w:pStyle w:val="Compact"/>
            </w:pPr>
            <w:r>
              <w:rPr>
                <w:rFonts w:hint="eastAsia"/>
              </w:rPr>
              <w:t>优先级</w:t>
            </w:r>
          </w:p>
        </w:tc>
      </w:tr>
      <w:tr w:rsidR="00656829" w14:paraId="476B68C5" w14:textId="77777777">
        <w:tc>
          <w:tcPr>
            <w:tcW w:w="0" w:type="auto"/>
          </w:tcPr>
          <w:p w14:paraId="5F1D3704" w14:textId="77777777" w:rsidR="00656829" w:rsidRDefault="00000000">
            <w:pPr>
              <w:pStyle w:val="Compact"/>
            </w:pPr>
            <w:r>
              <w:rPr>
                <w:rFonts w:hint="eastAsia"/>
              </w:rPr>
              <w:t>产品定位</w:t>
            </w:r>
          </w:p>
        </w:tc>
        <w:tc>
          <w:tcPr>
            <w:tcW w:w="0" w:type="auto"/>
          </w:tcPr>
          <w:p w14:paraId="7ED48178" w14:textId="77777777" w:rsidR="00656829" w:rsidRDefault="00000000">
            <w:pPr>
              <w:pStyle w:val="Compact"/>
              <w:rPr>
                <w:lang w:eastAsia="zh-CN"/>
              </w:rPr>
            </w:pPr>
            <w:r>
              <w:rPr>
                <w:rFonts w:hint="eastAsia"/>
                <w:lang w:eastAsia="zh-CN"/>
              </w:rPr>
              <w:t>先做“工具型社区”，不是“娱乐平台”</w:t>
            </w:r>
          </w:p>
        </w:tc>
        <w:tc>
          <w:tcPr>
            <w:tcW w:w="0" w:type="auto"/>
          </w:tcPr>
          <w:p w14:paraId="3977E3D0" w14:textId="77777777" w:rsidR="00656829" w:rsidRDefault="00000000">
            <w:pPr>
              <w:pStyle w:val="Compact"/>
            </w:pPr>
            <w:r>
              <w:rPr>
                <w:rFonts w:hint="eastAsia"/>
              </w:rPr>
              <w:t>高</w:t>
            </w:r>
          </w:p>
        </w:tc>
      </w:tr>
      <w:tr w:rsidR="00656829" w14:paraId="4DE8C4FB" w14:textId="77777777">
        <w:tc>
          <w:tcPr>
            <w:tcW w:w="0" w:type="auto"/>
          </w:tcPr>
          <w:p w14:paraId="7E9F2EF8" w14:textId="77777777" w:rsidR="00656829" w:rsidRDefault="00000000">
            <w:pPr>
              <w:pStyle w:val="Compact"/>
            </w:pPr>
            <w:r>
              <w:rPr>
                <w:rFonts w:hint="eastAsia"/>
              </w:rPr>
              <w:t>首发价值</w:t>
            </w:r>
          </w:p>
        </w:tc>
        <w:tc>
          <w:tcPr>
            <w:tcW w:w="0" w:type="auto"/>
          </w:tcPr>
          <w:p w14:paraId="3BD9E564" w14:textId="77777777" w:rsidR="00656829" w:rsidRDefault="00000000">
            <w:pPr>
              <w:pStyle w:val="Compact"/>
              <w:rPr>
                <w:lang w:eastAsia="zh-CN"/>
              </w:rPr>
            </w:pPr>
            <w:r>
              <w:rPr>
                <w:rFonts w:hint="eastAsia"/>
                <w:lang w:eastAsia="zh-CN"/>
              </w:rPr>
              <w:t>宠物双档案、附近、问答/知识、健康提醒、服务线索</w:t>
            </w:r>
          </w:p>
        </w:tc>
        <w:tc>
          <w:tcPr>
            <w:tcW w:w="0" w:type="auto"/>
          </w:tcPr>
          <w:p w14:paraId="31420C90" w14:textId="77777777" w:rsidR="00656829" w:rsidRDefault="00000000">
            <w:pPr>
              <w:pStyle w:val="Compact"/>
            </w:pPr>
            <w:r>
              <w:rPr>
                <w:rFonts w:hint="eastAsia"/>
              </w:rPr>
              <w:t>高</w:t>
            </w:r>
          </w:p>
        </w:tc>
      </w:tr>
      <w:tr w:rsidR="00656829" w14:paraId="1BBCFD14" w14:textId="77777777">
        <w:tc>
          <w:tcPr>
            <w:tcW w:w="0" w:type="auto"/>
          </w:tcPr>
          <w:p w14:paraId="75D9B4C3" w14:textId="77777777" w:rsidR="00656829" w:rsidRDefault="00000000">
            <w:pPr>
              <w:pStyle w:val="Compact"/>
            </w:pPr>
            <w:r>
              <w:rPr>
                <w:rFonts w:hint="eastAsia"/>
              </w:rPr>
              <w:t>不建议首发</w:t>
            </w:r>
          </w:p>
        </w:tc>
        <w:tc>
          <w:tcPr>
            <w:tcW w:w="0" w:type="auto"/>
          </w:tcPr>
          <w:p w14:paraId="3BF8860A" w14:textId="77777777" w:rsidR="00656829" w:rsidRDefault="00000000">
            <w:pPr>
              <w:pStyle w:val="Compact"/>
              <w:rPr>
                <w:lang w:eastAsia="zh-CN"/>
              </w:rPr>
            </w:pPr>
            <w:r>
              <w:rPr>
                <w:rFonts w:hint="eastAsia"/>
                <w:lang w:eastAsia="zh-CN"/>
              </w:rPr>
              <w:t>自营库存商城、全国闭环履约、重直播、复杂</w:t>
            </w:r>
            <w:r>
              <w:rPr>
                <w:lang w:eastAsia="zh-CN"/>
              </w:rPr>
              <w:t xml:space="preserve"> IM</w:t>
            </w:r>
          </w:p>
        </w:tc>
        <w:tc>
          <w:tcPr>
            <w:tcW w:w="0" w:type="auto"/>
          </w:tcPr>
          <w:p w14:paraId="483B085F" w14:textId="77777777" w:rsidR="00656829" w:rsidRDefault="00000000">
            <w:pPr>
              <w:pStyle w:val="Compact"/>
            </w:pPr>
            <w:r>
              <w:rPr>
                <w:rFonts w:hint="eastAsia"/>
              </w:rPr>
              <w:t>高</w:t>
            </w:r>
          </w:p>
        </w:tc>
      </w:tr>
      <w:tr w:rsidR="00656829" w14:paraId="4787DEE7" w14:textId="77777777">
        <w:tc>
          <w:tcPr>
            <w:tcW w:w="0" w:type="auto"/>
          </w:tcPr>
          <w:p w14:paraId="3C45B691" w14:textId="77777777" w:rsidR="00656829" w:rsidRDefault="00000000">
            <w:pPr>
              <w:pStyle w:val="Compact"/>
            </w:pPr>
            <w:r>
              <w:rPr>
                <w:rFonts w:hint="eastAsia"/>
              </w:rPr>
              <w:t>技术策略</w:t>
            </w:r>
          </w:p>
        </w:tc>
        <w:tc>
          <w:tcPr>
            <w:tcW w:w="0" w:type="auto"/>
          </w:tcPr>
          <w:p w14:paraId="5979AB65" w14:textId="77777777" w:rsidR="00656829" w:rsidRDefault="00000000">
            <w:pPr>
              <w:pStyle w:val="Compact"/>
              <w:rPr>
                <w:lang w:eastAsia="zh-CN"/>
              </w:rPr>
            </w:pPr>
            <w:r>
              <w:rPr>
                <w:rFonts w:hint="eastAsia"/>
                <w:lang w:eastAsia="zh-CN"/>
              </w:rPr>
              <w:t>模块化单体先行，异步事件预留扩展位</w:t>
            </w:r>
          </w:p>
        </w:tc>
        <w:tc>
          <w:tcPr>
            <w:tcW w:w="0" w:type="auto"/>
          </w:tcPr>
          <w:p w14:paraId="2BB12FEA" w14:textId="77777777" w:rsidR="00656829" w:rsidRDefault="00000000">
            <w:pPr>
              <w:pStyle w:val="Compact"/>
            </w:pPr>
            <w:r>
              <w:rPr>
                <w:rFonts w:hint="eastAsia"/>
              </w:rPr>
              <w:t>高</w:t>
            </w:r>
          </w:p>
        </w:tc>
      </w:tr>
      <w:tr w:rsidR="00656829" w14:paraId="0BA16877" w14:textId="77777777">
        <w:tc>
          <w:tcPr>
            <w:tcW w:w="0" w:type="auto"/>
          </w:tcPr>
          <w:p w14:paraId="427F14EA" w14:textId="77777777" w:rsidR="00656829" w:rsidRDefault="00000000">
            <w:pPr>
              <w:pStyle w:val="Compact"/>
            </w:pPr>
            <w:r>
              <w:t xml:space="preserve">Web </w:t>
            </w:r>
            <w:r>
              <w:rPr>
                <w:rFonts w:hint="eastAsia"/>
              </w:rPr>
              <w:t>角色</w:t>
            </w:r>
          </w:p>
        </w:tc>
        <w:tc>
          <w:tcPr>
            <w:tcW w:w="0" w:type="auto"/>
          </w:tcPr>
          <w:p w14:paraId="20523C69" w14:textId="77777777" w:rsidR="00656829" w:rsidRDefault="00000000">
            <w:pPr>
              <w:pStyle w:val="Compact"/>
              <w:rPr>
                <w:lang w:eastAsia="zh-CN"/>
              </w:rPr>
            </w:pPr>
            <w:r>
              <w:rPr>
                <w:rFonts w:hint="eastAsia"/>
                <w:lang w:eastAsia="zh-CN"/>
              </w:rPr>
              <w:t>SEO/公开详情页/B</w:t>
            </w:r>
            <w:r>
              <w:rPr>
                <w:lang w:eastAsia="zh-CN"/>
              </w:rPr>
              <w:t xml:space="preserve"> </w:t>
            </w:r>
            <w:r>
              <w:rPr>
                <w:rFonts w:hint="eastAsia"/>
                <w:lang w:eastAsia="zh-CN"/>
              </w:rPr>
              <w:t>端后台/运营后台，不追求与移动端同深</w:t>
            </w:r>
          </w:p>
        </w:tc>
        <w:tc>
          <w:tcPr>
            <w:tcW w:w="0" w:type="auto"/>
          </w:tcPr>
          <w:p w14:paraId="0DE45519" w14:textId="77777777" w:rsidR="00656829" w:rsidRDefault="00000000">
            <w:pPr>
              <w:pStyle w:val="Compact"/>
            </w:pPr>
            <w:r>
              <w:rPr>
                <w:rFonts w:hint="eastAsia"/>
              </w:rPr>
              <w:t>高</w:t>
            </w:r>
          </w:p>
        </w:tc>
      </w:tr>
      <w:tr w:rsidR="00656829" w14:paraId="6252C764" w14:textId="77777777">
        <w:tc>
          <w:tcPr>
            <w:tcW w:w="0" w:type="auto"/>
          </w:tcPr>
          <w:p w14:paraId="4A31628A" w14:textId="77777777" w:rsidR="00656829" w:rsidRDefault="00000000">
            <w:pPr>
              <w:pStyle w:val="Compact"/>
            </w:pPr>
            <w:r>
              <w:rPr>
                <w:rFonts w:hint="eastAsia"/>
              </w:rPr>
              <w:t>收入顺序</w:t>
            </w:r>
          </w:p>
        </w:tc>
        <w:tc>
          <w:tcPr>
            <w:tcW w:w="0" w:type="auto"/>
          </w:tcPr>
          <w:p w14:paraId="639E22A5" w14:textId="77777777" w:rsidR="00656829" w:rsidRDefault="00000000">
            <w:pPr>
              <w:pStyle w:val="Compact"/>
              <w:rPr>
                <w:lang w:eastAsia="zh-CN"/>
              </w:rPr>
            </w:pPr>
            <w:r>
              <w:rPr>
                <w:rFonts w:hint="eastAsia"/>
                <w:lang w:eastAsia="zh-CN"/>
              </w:rPr>
              <w:t>会员</w:t>
            </w:r>
            <w:r>
              <w:rPr>
                <w:lang w:eastAsia="zh-CN"/>
              </w:rPr>
              <w:t xml:space="preserve"> &gt; </w:t>
            </w:r>
            <w:r>
              <w:rPr>
                <w:rFonts w:hint="eastAsia"/>
                <w:lang w:eastAsia="zh-CN"/>
              </w:rPr>
              <w:t>本地线索/佣金</w:t>
            </w:r>
            <w:r>
              <w:rPr>
                <w:lang w:eastAsia="zh-CN"/>
              </w:rPr>
              <w:t xml:space="preserve"> &gt; </w:t>
            </w:r>
            <w:r>
              <w:rPr>
                <w:rFonts w:hint="eastAsia"/>
                <w:lang w:eastAsia="zh-CN"/>
              </w:rPr>
              <w:t>商家</w:t>
            </w:r>
            <w:r>
              <w:rPr>
                <w:lang w:eastAsia="zh-CN"/>
              </w:rPr>
              <w:t xml:space="preserve"> SaaS &gt; </w:t>
            </w:r>
            <w:r>
              <w:rPr>
                <w:rFonts w:hint="eastAsia"/>
                <w:lang w:eastAsia="zh-CN"/>
              </w:rPr>
              <w:t>广告</w:t>
            </w:r>
            <w:r>
              <w:rPr>
                <w:lang w:eastAsia="zh-CN"/>
              </w:rPr>
              <w:t xml:space="preserve"> &gt; </w:t>
            </w:r>
            <w:r>
              <w:rPr>
                <w:rFonts w:hint="eastAsia"/>
                <w:lang w:eastAsia="zh-CN"/>
              </w:rPr>
              <w:t>联营电商</w:t>
            </w:r>
          </w:p>
        </w:tc>
        <w:tc>
          <w:tcPr>
            <w:tcW w:w="0" w:type="auto"/>
          </w:tcPr>
          <w:p w14:paraId="44A3FDF7" w14:textId="77777777" w:rsidR="00656829" w:rsidRDefault="00000000">
            <w:pPr>
              <w:pStyle w:val="Compact"/>
            </w:pPr>
            <w:r>
              <w:rPr>
                <w:rFonts w:hint="eastAsia"/>
              </w:rPr>
              <w:t>高</w:t>
            </w:r>
          </w:p>
        </w:tc>
      </w:tr>
      <w:tr w:rsidR="00656829" w14:paraId="47F66AF4" w14:textId="77777777">
        <w:tc>
          <w:tcPr>
            <w:tcW w:w="0" w:type="auto"/>
          </w:tcPr>
          <w:p w14:paraId="1CB83F4A" w14:textId="77777777" w:rsidR="00656829" w:rsidRDefault="00000000">
            <w:pPr>
              <w:pStyle w:val="Compact"/>
            </w:pPr>
            <w:r>
              <w:rPr>
                <w:rFonts w:hint="eastAsia"/>
              </w:rPr>
              <w:t>合规基线</w:t>
            </w:r>
          </w:p>
        </w:tc>
        <w:tc>
          <w:tcPr>
            <w:tcW w:w="0" w:type="auto"/>
          </w:tcPr>
          <w:p w14:paraId="6360CC4D" w14:textId="77777777" w:rsidR="00656829" w:rsidRDefault="00000000">
            <w:pPr>
              <w:pStyle w:val="Compact"/>
            </w:pPr>
            <w:r>
              <w:rPr>
                <w:rFonts w:hint="eastAsia"/>
              </w:rPr>
              <w:t>最小必要、单独同意、删除/导出、算法可关闭、备案可追溯</w:t>
            </w:r>
          </w:p>
        </w:tc>
        <w:tc>
          <w:tcPr>
            <w:tcW w:w="0" w:type="auto"/>
          </w:tcPr>
          <w:p w14:paraId="138A9EAF" w14:textId="77777777" w:rsidR="00656829" w:rsidRDefault="00000000">
            <w:pPr>
              <w:pStyle w:val="Compact"/>
            </w:pPr>
            <w:r>
              <w:rPr>
                <w:rFonts w:hint="eastAsia"/>
              </w:rPr>
              <w:t>高</w:t>
            </w:r>
          </w:p>
        </w:tc>
      </w:tr>
    </w:tbl>
    <w:p w14:paraId="5371E224" w14:textId="77777777" w:rsidR="00656829" w:rsidRDefault="00000000">
      <w:pPr>
        <w:pStyle w:val="Heading2"/>
      </w:pPr>
      <w:bookmarkStart w:id="4" w:name="研究边界与关键假设"/>
      <w:bookmarkEnd w:id="3"/>
      <w:r>
        <w:rPr>
          <w:rFonts w:hint="eastAsia"/>
        </w:rPr>
        <w:t>研究边界与关键假设</w:t>
      </w:r>
    </w:p>
    <w:p w14:paraId="52FD4E34" w14:textId="77777777" w:rsidR="00656829" w:rsidRDefault="00000000">
      <w:pPr>
        <w:pStyle w:val="FirstParagraph"/>
      </w:pPr>
      <w:r>
        <w:rPr>
          <w:rFonts w:hint="eastAsia"/>
        </w:rPr>
        <w:t>本报告采用以下边界：首发市场假设为国内；预算未指定，因此所有方案优先考虑“先验证、再扩张”的资本效率；平台虽然同时覆盖</w:t>
      </w:r>
      <w:r>
        <w:t xml:space="preserve"> </w:t>
      </w:r>
      <w:r>
        <w:rPr>
          <w:rFonts w:hint="eastAsia"/>
        </w:rPr>
        <w:t>iOS/Android/Web，但三端不应做成“同功能同深度”，而应当采用</w:t>
      </w:r>
      <w:r>
        <w:rPr>
          <w:rFonts w:hint="eastAsia"/>
          <w:b/>
          <w:bCs/>
        </w:rPr>
        <w:t>移动端完整消费与创作、Web</w:t>
      </w:r>
      <w:r>
        <w:rPr>
          <w:b/>
          <w:bCs/>
        </w:rPr>
        <w:t xml:space="preserve"> </w:t>
      </w:r>
      <w:r>
        <w:rPr>
          <w:rFonts w:hint="eastAsia"/>
          <w:b/>
          <w:bCs/>
        </w:rPr>
        <w:t>承担公开分发和后台系统</w:t>
      </w:r>
      <w:r>
        <w:rPr>
          <w:rFonts w:hint="eastAsia"/>
        </w:rPr>
        <w:t>的分工。这个判断与垂类平台依赖搜索引擎优化获取新增流量的公开做法一致，也符合当前移动内容消费仍然高度集中的现实。</w:t>
      </w:r>
      <w:hyperlink r:id="rId9">
        <w:r>
          <w:rPr>
            <w:rStyle w:val="Hyperlink"/>
          </w:rPr>
          <w:t>[5]</w:t>
        </w:r>
      </w:hyperlink>
    </w:p>
    <w:tbl>
      <w:tblPr>
        <w:tblStyle w:val="Table"/>
        <w:tblW w:w="0" w:type="auto"/>
        <w:tblLook w:val="0020" w:firstRow="1" w:lastRow="0" w:firstColumn="0" w:lastColumn="0" w:noHBand="0" w:noVBand="0"/>
      </w:tblPr>
      <w:tblGrid>
        <w:gridCol w:w="780"/>
        <w:gridCol w:w="3161"/>
        <w:gridCol w:w="4747"/>
        <w:gridCol w:w="672"/>
      </w:tblGrid>
      <w:tr w:rsidR="00656829" w14:paraId="68CE7AF1"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5AADF389" w14:textId="77777777" w:rsidR="00656829" w:rsidRDefault="00000000">
            <w:pPr>
              <w:pStyle w:val="Compact"/>
            </w:pPr>
            <w:r>
              <w:rPr>
                <w:rFonts w:hint="eastAsia"/>
              </w:rPr>
              <w:lastRenderedPageBreak/>
              <w:t>假设项</w:t>
            </w:r>
          </w:p>
        </w:tc>
        <w:tc>
          <w:tcPr>
            <w:tcW w:w="0" w:type="auto"/>
          </w:tcPr>
          <w:p w14:paraId="5E64B605" w14:textId="77777777" w:rsidR="00656829" w:rsidRDefault="00000000">
            <w:pPr>
              <w:pStyle w:val="Compact"/>
            </w:pPr>
            <w:r>
              <w:rPr>
                <w:rFonts w:hint="eastAsia"/>
              </w:rPr>
              <w:t>设定</w:t>
            </w:r>
          </w:p>
        </w:tc>
        <w:tc>
          <w:tcPr>
            <w:tcW w:w="0" w:type="auto"/>
          </w:tcPr>
          <w:p w14:paraId="58A7C331" w14:textId="77777777" w:rsidR="00656829" w:rsidRDefault="00000000">
            <w:pPr>
              <w:pStyle w:val="Compact"/>
            </w:pPr>
            <w:r>
              <w:rPr>
                <w:rFonts w:hint="eastAsia"/>
              </w:rPr>
              <w:t>对设计的直接含义</w:t>
            </w:r>
          </w:p>
        </w:tc>
        <w:tc>
          <w:tcPr>
            <w:tcW w:w="0" w:type="auto"/>
          </w:tcPr>
          <w:p w14:paraId="36F825CA" w14:textId="77777777" w:rsidR="00656829" w:rsidRDefault="00000000">
            <w:pPr>
              <w:pStyle w:val="Compact"/>
            </w:pPr>
            <w:r>
              <w:rPr>
                <w:rFonts w:hint="eastAsia"/>
              </w:rPr>
              <w:t>优先级</w:t>
            </w:r>
          </w:p>
        </w:tc>
      </w:tr>
      <w:tr w:rsidR="00656829" w14:paraId="44CD3359" w14:textId="77777777">
        <w:tc>
          <w:tcPr>
            <w:tcW w:w="0" w:type="auto"/>
          </w:tcPr>
          <w:p w14:paraId="544F511B" w14:textId="77777777" w:rsidR="00656829" w:rsidRDefault="00000000">
            <w:pPr>
              <w:pStyle w:val="Compact"/>
            </w:pPr>
            <w:r>
              <w:rPr>
                <w:rFonts w:hint="eastAsia"/>
              </w:rPr>
              <w:t>目标市场</w:t>
            </w:r>
          </w:p>
        </w:tc>
        <w:tc>
          <w:tcPr>
            <w:tcW w:w="0" w:type="auto"/>
          </w:tcPr>
          <w:p w14:paraId="01E765AF" w14:textId="77777777" w:rsidR="00656829" w:rsidRDefault="00000000">
            <w:pPr>
              <w:pStyle w:val="Compact"/>
            </w:pPr>
            <w:r>
              <w:rPr>
                <w:rFonts w:hint="eastAsia"/>
              </w:rPr>
              <w:t>国内首发，海外暂不首发</w:t>
            </w:r>
          </w:p>
        </w:tc>
        <w:tc>
          <w:tcPr>
            <w:tcW w:w="0" w:type="auto"/>
          </w:tcPr>
          <w:p w14:paraId="25349B21" w14:textId="77777777" w:rsidR="00656829" w:rsidRDefault="00000000">
            <w:pPr>
              <w:pStyle w:val="Compact"/>
            </w:pPr>
            <w:r>
              <w:rPr>
                <w:rFonts w:hint="eastAsia"/>
              </w:rPr>
              <w:t>数据存储、内容审核、地图、支付、备案全部按国内合规要求优先设计</w:t>
            </w:r>
          </w:p>
        </w:tc>
        <w:tc>
          <w:tcPr>
            <w:tcW w:w="0" w:type="auto"/>
          </w:tcPr>
          <w:p w14:paraId="6E300F70" w14:textId="77777777" w:rsidR="00656829" w:rsidRDefault="00000000">
            <w:pPr>
              <w:pStyle w:val="Compact"/>
            </w:pPr>
            <w:r>
              <w:rPr>
                <w:rFonts w:hint="eastAsia"/>
              </w:rPr>
              <w:t>高</w:t>
            </w:r>
          </w:p>
        </w:tc>
      </w:tr>
      <w:tr w:rsidR="00656829" w14:paraId="2966E31F" w14:textId="77777777">
        <w:tc>
          <w:tcPr>
            <w:tcW w:w="0" w:type="auto"/>
          </w:tcPr>
          <w:p w14:paraId="0F37BA52" w14:textId="77777777" w:rsidR="00656829" w:rsidRDefault="00000000">
            <w:pPr>
              <w:pStyle w:val="Compact"/>
            </w:pPr>
            <w:r>
              <w:rPr>
                <w:rFonts w:hint="eastAsia"/>
              </w:rPr>
              <w:t>预算</w:t>
            </w:r>
          </w:p>
        </w:tc>
        <w:tc>
          <w:tcPr>
            <w:tcW w:w="0" w:type="auto"/>
          </w:tcPr>
          <w:p w14:paraId="67F39F39" w14:textId="77777777" w:rsidR="00656829" w:rsidRDefault="00000000">
            <w:pPr>
              <w:pStyle w:val="Compact"/>
            </w:pPr>
            <w:r>
              <w:rPr>
                <w:rFonts w:hint="eastAsia"/>
              </w:rPr>
              <w:t>未指定</w:t>
            </w:r>
          </w:p>
        </w:tc>
        <w:tc>
          <w:tcPr>
            <w:tcW w:w="0" w:type="auto"/>
          </w:tcPr>
          <w:p w14:paraId="083039D5" w14:textId="77777777" w:rsidR="00656829" w:rsidRDefault="00000000">
            <w:pPr>
              <w:pStyle w:val="Compact"/>
            </w:pPr>
            <w:r>
              <w:rPr>
                <w:rFonts w:hint="eastAsia"/>
              </w:rPr>
              <w:t>首发必须避开库存、重客服、全国履约和过早微服务化</w:t>
            </w:r>
          </w:p>
        </w:tc>
        <w:tc>
          <w:tcPr>
            <w:tcW w:w="0" w:type="auto"/>
          </w:tcPr>
          <w:p w14:paraId="3D2757FA" w14:textId="77777777" w:rsidR="00656829" w:rsidRDefault="00000000">
            <w:pPr>
              <w:pStyle w:val="Compact"/>
            </w:pPr>
            <w:r>
              <w:rPr>
                <w:rFonts w:hint="eastAsia"/>
              </w:rPr>
              <w:t>高</w:t>
            </w:r>
          </w:p>
        </w:tc>
      </w:tr>
      <w:tr w:rsidR="00656829" w14:paraId="0D4EDB06" w14:textId="77777777">
        <w:tc>
          <w:tcPr>
            <w:tcW w:w="0" w:type="auto"/>
          </w:tcPr>
          <w:p w14:paraId="6B23D2CF" w14:textId="77777777" w:rsidR="00656829" w:rsidRDefault="00000000">
            <w:pPr>
              <w:pStyle w:val="Compact"/>
            </w:pPr>
            <w:r>
              <w:rPr>
                <w:rFonts w:hint="eastAsia"/>
              </w:rPr>
              <w:t>平台覆盖</w:t>
            </w:r>
          </w:p>
        </w:tc>
        <w:tc>
          <w:tcPr>
            <w:tcW w:w="0" w:type="auto"/>
          </w:tcPr>
          <w:p w14:paraId="585B3207" w14:textId="77777777" w:rsidR="00656829" w:rsidRDefault="00000000">
            <w:pPr>
              <w:pStyle w:val="Compact"/>
            </w:pPr>
            <w:r>
              <w:rPr>
                <w:rFonts w:hint="eastAsia"/>
              </w:rPr>
              <w:t>同时覆盖</w:t>
            </w:r>
            <w:r>
              <w:t xml:space="preserve"> iOS/Android/Web</w:t>
            </w:r>
          </w:p>
        </w:tc>
        <w:tc>
          <w:tcPr>
            <w:tcW w:w="0" w:type="auto"/>
          </w:tcPr>
          <w:p w14:paraId="3D9B26DC" w14:textId="77777777" w:rsidR="00656829" w:rsidRDefault="00000000">
            <w:pPr>
              <w:pStyle w:val="Compact"/>
            </w:pPr>
            <w:r>
              <w:rPr>
                <w:rFonts w:hint="eastAsia"/>
              </w:rPr>
              <w:t>移动端做完整</w:t>
            </w:r>
            <w:r>
              <w:t xml:space="preserve"> C </w:t>
            </w:r>
            <w:r>
              <w:rPr>
                <w:rFonts w:hint="eastAsia"/>
              </w:rPr>
              <w:t>端；Web</w:t>
            </w:r>
            <w:r>
              <w:t xml:space="preserve"> </w:t>
            </w:r>
            <w:r>
              <w:rPr>
                <w:rFonts w:hint="eastAsia"/>
              </w:rPr>
              <w:t>首发重点做公开落地页、帖子详情、走失页面、商家与运营后台</w:t>
            </w:r>
          </w:p>
        </w:tc>
        <w:tc>
          <w:tcPr>
            <w:tcW w:w="0" w:type="auto"/>
          </w:tcPr>
          <w:p w14:paraId="042EAA7B" w14:textId="77777777" w:rsidR="00656829" w:rsidRDefault="00000000">
            <w:pPr>
              <w:pStyle w:val="Compact"/>
            </w:pPr>
            <w:r>
              <w:rPr>
                <w:rFonts w:hint="eastAsia"/>
              </w:rPr>
              <w:t>高</w:t>
            </w:r>
          </w:p>
        </w:tc>
      </w:tr>
      <w:tr w:rsidR="00656829" w14:paraId="1B1573E1" w14:textId="77777777">
        <w:tc>
          <w:tcPr>
            <w:tcW w:w="0" w:type="auto"/>
          </w:tcPr>
          <w:p w14:paraId="25351A59" w14:textId="77777777" w:rsidR="00656829" w:rsidRDefault="00000000">
            <w:pPr>
              <w:pStyle w:val="Compact"/>
            </w:pPr>
            <w:r>
              <w:rPr>
                <w:rFonts w:hint="eastAsia"/>
              </w:rPr>
              <w:t>内容形态</w:t>
            </w:r>
          </w:p>
        </w:tc>
        <w:tc>
          <w:tcPr>
            <w:tcW w:w="0" w:type="auto"/>
          </w:tcPr>
          <w:p w14:paraId="01407F69" w14:textId="77777777" w:rsidR="00656829" w:rsidRDefault="00000000">
            <w:pPr>
              <w:pStyle w:val="Compact"/>
            </w:pPr>
            <w:r>
              <w:rPr>
                <w:rFonts w:hint="eastAsia"/>
              </w:rPr>
              <w:t>图文</w:t>
            </w:r>
            <w:r>
              <w:t xml:space="preserve"> + </w:t>
            </w:r>
            <w:r>
              <w:rPr>
                <w:rFonts w:hint="eastAsia"/>
              </w:rPr>
              <w:t>短视频优先</w:t>
            </w:r>
          </w:p>
        </w:tc>
        <w:tc>
          <w:tcPr>
            <w:tcW w:w="0" w:type="auto"/>
          </w:tcPr>
          <w:p w14:paraId="22647FAA" w14:textId="77777777" w:rsidR="00656829" w:rsidRDefault="00000000">
            <w:pPr>
              <w:pStyle w:val="Compact"/>
            </w:pPr>
            <w:r>
              <w:rPr>
                <w:rFonts w:hint="eastAsia"/>
              </w:rPr>
              <w:t>长视频、直播、复杂私信延后，控制审核与媒体成本</w:t>
            </w:r>
          </w:p>
        </w:tc>
        <w:tc>
          <w:tcPr>
            <w:tcW w:w="0" w:type="auto"/>
          </w:tcPr>
          <w:p w14:paraId="04827028" w14:textId="77777777" w:rsidR="00656829" w:rsidRDefault="00000000">
            <w:pPr>
              <w:pStyle w:val="Compact"/>
            </w:pPr>
            <w:r>
              <w:rPr>
                <w:rFonts w:hint="eastAsia"/>
              </w:rPr>
              <w:t>中</w:t>
            </w:r>
          </w:p>
        </w:tc>
      </w:tr>
      <w:tr w:rsidR="00656829" w14:paraId="36C3EDFB" w14:textId="77777777">
        <w:tc>
          <w:tcPr>
            <w:tcW w:w="0" w:type="auto"/>
          </w:tcPr>
          <w:p w14:paraId="210B498E" w14:textId="77777777" w:rsidR="00656829" w:rsidRDefault="00000000">
            <w:pPr>
              <w:pStyle w:val="Compact"/>
            </w:pPr>
            <w:r>
              <w:rPr>
                <w:rFonts w:hint="eastAsia"/>
              </w:rPr>
              <w:t>商业边界</w:t>
            </w:r>
          </w:p>
        </w:tc>
        <w:tc>
          <w:tcPr>
            <w:tcW w:w="0" w:type="auto"/>
          </w:tcPr>
          <w:p w14:paraId="4911A15E" w14:textId="77777777" w:rsidR="00656829" w:rsidRDefault="00000000">
            <w:pPr>
              <w:pStyle w:val="Compact"/>
            </w:pPr>
            <w:r>
              <w:rPr>
                <w:rFonts w:hint="eastAsia"/>
              </w:rPr>
              <w:t>首发不做自营仓配电商</w:t>
            </w:r>
          </w:p>
        </w:tc>
        <w:tc>
          <w:tcPr>
            <w:tcW w:w="0" w:type="auto"/>
          </w:tcPr>
          <w:p w14:paraId="44686E00" w14:textId="77777777" w:rsidR="00656829" w:rsidRDefault="00000000">
            <w:pPr>
              <w:pStyle w:val="Compact"/>
            </w:pPr>
            <w:r>
              <w:rPr>
                <w:rFonts w:hint="eastAsia"/>
              </w:rPr>
              <w:t>优先做会员、线索、商家</w:t>
            </w:r>
            <w:r>
              <w:t xml:space="preserve"> </w:t>
            </w:r>
            <w:r>
              <w:rPr>
                <w:rFonts w:hint="eastAsia"/>
              </w:rPr>
              <w:t>SaaS、联营导购</w:t>
            </w:r>
          </w:p>
        </w:tc>
        <w:tc>
          <w:tcPr>
            <w:tcW w:w="0" w:type="auto"/>
          </w:tcPr>
          <w:p w14:paraId="7550C5DF" w14:textId="77777777" w:rsidR="00656829" w:rsidRDefault="00000000">
            <w:pPr>
              <w:pStyle w:val="Compact"/>
            </w:pPr>
            <w:r>
              <w:rPr>
                <w:rFonts w:hint="eastAsia"/>
              </w:rPr>
              <w:t>高</w:t>
            </w:r>
          </w:p>
        </w:tc>
      </w:tr>
      <w:tr w:rsidR="00656829" w14:paraId="2D24E704" w14:textId="77777777">
        <w:tc>
          <w:tcPr>
            <w:tcW w:w="0" w:type="auto"/>
          </w:tcPr>
          <w:p w14:paraId="158D744D" w14:textId="77777777" w:rsidR="00656829" w:rsidRDefault="00000000">
            <w:pPr>
              <w:pStyle w:val="Compact"/>
            </w:pPr>
            <w:r>
              <w:rPr>
                <w:rFonts w:hint="eastAsia"/>
              </w:rPr>
              <w:t>服务边界</w:t>
            </w:r>
          </w:p>
        </w:tc>
        <w:tc>
          <w:tcPr>
            <w:tcW w:w="0" w:type="auto"/>
          </w:tcPr>
          <w:p w14:paraId="6EB377B3" w14:textId="77777777" w:rsidR="00656829" w:rsidRDefault="00000000">
            <w:pPr>
              <w:pStyle w:val="Compact"/>
            </w:pPr>
            <w:r>
              <w:rPr>
                <w:rFonts w:hint="eastAsia"/>
              </w:rPr>
              <w:t>先做目录与线索，不先做全国闭环交易</w:t>
            </w:r>
          </w:p>
        </w:tc>
        <w:tc>
          <w:tcPr>
            <w:tcW w:w="0" w:type="auto"/>
          </w:tcPr>
          <w:p w14:paraId="76040409" w14:textId="77777777" w:rsidR="00656829" w:rsidRDefault="00000000">
            <w:pPr>
              <w:pStyle w:val="Compact"/>
            </w:pPr>
            <w:r>
              <w:rPr>
                <w:rFonts w:hint="eastAsia"/>
              </w:rPr>
              <w:t>降低纠纷、赔付、资质核验和客服复杂度</w:t>
            </w:r>
          </w:p>
        </w:tc>
        <w:tc>
          <w:tcPr>
            <w:tcW w:w="0" w:type="auto"/>
          </w:tcPr>
          <w:p w14:paraId="131BD0C6" w14:textId="77777777" w:rsidR="00656829" w:rsidRDefault="00000000">
            <w:pPr>
              <w:pStyle w:val="Compact"/>
            </w:pPr>
            <w:r>
              <w:rPr>
                <w:rFonts w:hint="eastAsia"/>
              </w:rPr>
              <w:t>高</w:t>
            </w:r>
          </w:p>
        </w:tc>
      </w:tr>
      <w:tr w:rsidR="00656829" w14:paraId="2A99FC87" w14:textId="77777777">
        <w:tc>
          <w:tcPr>
            <w:tcW w:w="0" w:type="auto"/>
          </w:tcPr>
          <w:p w14:paraId="7BBF48EF" w14:textId="77777777" w:rsidR="00656829" w:rsidRDefault="00000000">
            <w:pPr>
              <w:pStyle w:val="Compact"/>
            </w:pPr>
            <w:r>
              <w:t xml:space="preserve">AI </w:t>
            </w:r>
            <w:r>
              <w:rPr>
                <w:rFonts w:hint="eastAsia"/>
              </w:rPr>
              <w:t>边界</w:t>
            </w:r>
          </w:p>
        </w:tc>
        <w:tc>
          <w:tcPr>
            <w:tcW w:w="0" w:type="auto"/>
          </w:tcPr>
          <w:p w14:paraId="745DF9C6" w14:textId="77777777" w:rsidR="00656829" w:rsidRDefault="00000000">
            <w:pPr>
              <w:pStyle w:val="Compact"/>
            </w:pPr>
            <w:r>
              <w:rPr>
                <w:rFonts w:hint="eastAsia"/>
              </w:rPr>
              <w:t>首发仅做问答辅助、内容摘要、审核辅助</w:t>
            </w:r>
          </w:p>
        </w:tc>
        <w:tc>
          <w:tcPr>
            <w:tcW w:w="0" w:type="auto"/>
          </w:tcPr>
          <w:p w14:paraId="544411FF" w14:textId="77777777" w:rsidR="00656829" w:rsidRDefault="00000000">
            <w:pPr>
              <w:pStyle w:val="Compact"/>
            </w:pPr>
            <w:r>
              <w:rPr>
                <w:rFonts w:hint="eastAsia"/>
              </w:rPr>
              <w:t>不做宠物诊疗建议、不做高风险生成式社区玩法</w:t>
            </w:r>
          </w:p>
        </w:tc>
        <w:tc>
          <w:tcPr>
            <w:tcW w:w="0" w:type="auto"/>
          </w:tcPr>
          <w:p w14:paraId="52734139" w14:textId="77777777" w:rsidR="00656829" w:rsidRDefault="00000000">
            <w:pPr>
              <w:pStyle w:val="Compact"/>
            </w:pPr>
            <w:r>
              <w:rPr>
                <w:rFonts w:hint="eastAsia"/>
              </w:rPr>
              <w:t>高</w:t>
            </w:r>
          </w:p>
        </w:tc>
      </w:tr>
    </w:tbl>
    <w:p w14:paraId="70799232" w14:textId="77777777" w:rsidR="00656829" w:rsidRDefault="00000000">
      <w:pPr>
        <w:pStyle w:val="BodyText"/>
      </w:pPr>
      <w:r>
        <w:rPr>
          <w:rFonts w:hint="eastAsia"/>
        </w:rPr>
        <w:t>关于目标规模，本报告建议把</w:t>
      </w:r>
      <w:r>
        <w:t xml:space="preserve"> TAM </w:t>
      </w:r>
      <w:r>
        <w:rPr>
          <w:rFonts w:hint="eastAsia"/>
        </w:rPr>
        <w:t>理解为“可高频数字触达的养宠主人”，而不是全部宠物消费额。公开数据给出了猫主人和犬主人的分项规模，但两者可能存在重叠，因此不宜简单相加。更稳妥的建模方式，是把首期可服务市场保守看作</w:t>
      </w:r>
      <w:r>
        <w:t xml:space="preserve"> </w:t>
      </w:r>
      <w:r>
        <w:rPr>
          <w:rFonts w:hint="eastAsia"/>
          <w:b/>
          <w:bCs/>
        </w:rPr>
        <w:t>约</w:t>
      </w:r>
      <w:r>
        <w:rPr>
          <w:b/>
          <w:bCs/>
        </w:rPr>
        <w:t xml:space="preserve"> 6000 </w:t>
      </w:r>
      <w:r>
        <w:rPr>
          <w:rFonts w:hint="eastAsia"/>
          <w:b/>
          <w:bCs/>
        </w:rPr>
        <w:t>万量级的独立主人群体</w:t>
      </w:r>
      <w:r>
        <w:rPr>
          <w:rFonts w:hint="eastAsia"/>
        </w:rPr>
        <w:t>，再从中筛出一线与新一线、年龄</w:t>
      </w:r>
      <w:r>
        <w:t xml:space="preserve"> 20–39 </w:t>
      </w:r>
      <w:r>
        <w:rPr>
          <w:rFonts w:hint="eastAsia"/>
        </w:rPr>
        <w:t>岁、对内容与本地服务均有高频需求的人群，形成</w:t>
      </w:r>
      <w:r>
        <w:t xml:space="preserve"> </w:t>
      </w:r>
      <w:r>
        <w:rPr>
          <w:b/>
          <w:bCs/>
        </w:rPr>
        <w:t xml:space="preserve">900 </w:t>
      </w:r>
      <w:r>
        <w:rPr>
          <w:rFonts w:hint="eastAsia"/>
          <w:b/>
          <w:bCs/>
        </w:rPr>
        <w:t>万–1500</w:t>
      </w:r>
      <w:r>
        <w:rPr>
          <w:b/>
          <w:bCs/>
        </w:rPr>
        <w:t xml:space="preserve"> </w:t>
      </w:r>
      <w:r>
        <w:rPr>
          <w:rFonts w:hint="eastAsia"/>
          <w:b/>
          <w:bCs/>
        </w:rPr>
        <w:t>万量级的首期</w:t>
      </w:r>
      <w:r>
        <w:rPr>
          <w:b/>
          <w:bCs/>
        </w:rPr>
        <w:t xml:space="preserve"> SAM</w:t>
      </w:r>
      <w:r>
        <w:rPr>
          <w:rFonts w:hint="eastAsia"/>
        </w:rPr>
        <w:t>。其中主人分项规模来自公开数据，独立主人规模与</w:t>
      </w:r>
      <w:r>
        <w:t xml:space="preserve"> SAM </w:t>
      </w:r>
      <w:r>
        <w:rPr>
          <w:rFonts w:hint="eastAsia"/>
        </w:rPr>
        <w:t>为本报告建模假设。</w:t>
      </w:r>
      <w:hyperlink r:id="rId10">
        <w:r>
          <w:rPr>
            <w:rStyle w:val="Hyperlink"/>
          </w:rPr>
          <w:t>[2]</w:t>
        </w:r>
      </w:hyperlink>
    </w:p>
    <w:p w14:paraId="02EA6920" w14:textId="77777777" w:rsidR="00656829" w:rsidRDefault="00000000">
      <w:pPr>
        <w:pStyle w:val="Heading2"/>
      </w:pPr>
      <w:bookmarkStart w:id="5" w:name="竞争格局与机会窗口"/>
      <w:bookmarkEnd w:id="4"/>
      <w:r>
        <w:rPr>
          <w:rFonts w:hint="eastAsia"/>
        </w:rPr>
        <w:t>竞争格局与机会窗口</w:t>
      </w:r>
    </w:p>
    <w:p w14:paraId="75CFA5BF" w14:textId="77777777" w:rsidR="00656829" w:rsidRDefault="00000000">
      <w:pPr>
        <w:pStyle w:val="FirstParagraph"/>
      </w:pPr>
      <w:r>
        <w:rPr>
          <w:rFonts w:hint="eastAsia"/>
        </w:rPr>
        <w:t>现有竞品不是一类，而是三层。第一层是</w:t>
      </w:r>
      <w:r>
        <w:rPr>
          <w:rFonts w:hint="eastAsia"/>
          <w:b/>
          <w:bCs/>
        </w:rPr>
        <w:t>泛内容与泛社交平台</w:t>
      </w:r>
      <w:r>
        <w:rPr>
          <w:rFonts w:hint="eastAsia"/>
        </w:rPr>
        <w:t>，它们的长处是分发、推荐、搜索和创作者生态；第二层是</w:t>
      </w:r>
      <w:r>
        <w:rPr>
          <w:rFonts w:hint="eastAsia"/>
          <w:b/>
          <w:bCs/>
        </w:rPr>
        <w:t>垂类宠物社区与电商平台</w:t>
      </w:r>
      <w:r>
        <w:rPr>
          <w:rFonts w:hint="eastAsia"/>
        </w:rPr>
        <w:t>，长处是类目深度和交易转化；第三层是</w:t>
      </w:r>
      <w:r>
        <w:rPr>
          <w:rFonts w:hint="eastAsia"/>
          <w:b/>
          <w:bCs/>
        </w:rPr>
        <w:t>本地服务撮合平台</w:t>
      </w:r>
      <w:r>
        <w:rPr>
          <w:rFonts w:hint="eastAsia"/>
        </w:rPr>
        <w:t>，长处是把“找服务”变成结构化流程。新产品如果不先明确自己要打哪一层，就会在最昂贵的战场上和最强的对手正面对撞。</w:t>
      </w:r>
      <w:hyperlink r:id="rId11">
        <w:r>
          <w:rPr>
            <w:rStyle w:val="Hyperlink"/>
          </w:rPr>
          <w:t>[6]</w:t>
        </w:r>
      </w:hyperlink>
    </w:p>
    <w:tbl>
      <w:tblPr>
        <w:tblStyle w:val="Table"/>
        <w:tblW w:w="0" w:type="auto"/>
        <w:tblLook w:val="0020" w:firstRow="1" w:lastRow="0" w:firstColumn="0" w:lastColumn="0" w:noHBand="0" w:noVBand="0"/>
      </w:tblPr>
      <w:tblGrid>
        <w:gridCol w:w="1220"/>
        <w:gridCol w:w="1250"/>
        <w:gridCol w:w="913"/>
        <w:gridCol w:w="2256"/>
        <w:gridCol w:w="1390"/>
        <w:gridCol w:w="1420"/>
        <w:gridCol w:w="911"/>
      </w:tblGrid>
      <w:tr w:rsidR="00656829" w14:paraId="21EA5798"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3A168846" w14:textId="77777777" w:rsidR="00656829" w:rsidRDefault="00000000">
            <w:pPr>
              <w:pStyle w:val="Compact"/>
            </w:pPr>
            <w:r>
              <w:rPr>
                <w:rFonts w:hint="eastAsia"/>
              </w:rPr>
              <w:t>竞品</w:t>
            </w:r>
          </w:p>
        </w:tc>
        <w:tc>
          <w:tcPr>
            <w:tcW w:w="0" w:type="auto"/>
          </w:tcPr>
          <w:p w14:paraId="0D76C7D0" w14:textId="77777777" w:rsidR="00656829" w:rsidRDefault="00000000">
            <w:pPr>
              <w:pStyle w:val="Compact"/>
            </w:pPr>
            <w:r>
              <w:rPr>
                <w:rFonts w:hint="eastAsia"/>
              </w:rPr>
              <w:t>功能与定位</w:t>
            </w:r>
          </w:p>
        </w:tc>
        <w:tc>
          <w:tcPr>
            <w:tcW w:w="0" w:type="auto"/>
          </w:tcPr>
          <w:p w14:paraId="20DC3CFF" w14:textId="77777777" w:rsidR="00656829" w:rsidRDefault="00000000">
            <w:pPr>
              <w:pStyle w:val="Compact"/>
            </w:pPr>
            <w:r>
              <w:rPr>
                <w:rFonts w:hint="eastAsia"/>
              </w:rPr>
              <w:t>商业模式</w:t>
            </w:r>
          </w:p>
        </w:tc>
        <w:tc>
          <w:tcPr>
            <w:tcW w:w="0" w:type="auto"/>
          </w:tcPr>
          <w:p w14:paraId="3C1CD296" w14:textId="77777777" w:rsidR="00656829" w:rsidRDefault="00000000">
            <w:pPr>
              <w:pStyle w:val="Compact"/>
            </w:pPr>
            <w:r>
              <w:rPr>
                <w:rFonts w:hint="eastAsia"/>
              </w:rPr>
              <w:t>用户/业务规模</w:t>
            </w:r>
          </w:p>
        </w:tc>
        <w:tc>
          <w:tcPr>
            <w:tcW w:w="0" w:type="auto"/>
          </w:tcPr>
          <w:p w14:paraId="38C79710" w14:textId="77777777" w:rsidR="00656829" w:rsidRDefault="00000000">
            <w:pPr>
              <w:pStyle w:val="Compact"/>
            </w:pPr>
            <w:r>
              <w:rPr>
                <w:rFonts w:hint="eastAsia"/>
              </w:rPr>
              <w:t>主要优劣</w:t>
            </w:r>
          </w:p>
        </w:tc>
        <w:tc>
          <w:tcPr>
            <w:tcW w:w="0" w:type="auto"/>
          </w:tcPr>
          <w:p w14:paraId="5BFB2118" w14:textId="77777777" w:rsidR="00656829" w:rsidRDefault="00000000">
            <w:pPr>
              <w:pStyle w:val="Compact"/>
            </w:pPr>
            <w:r>
              <w:rPr>
                <w:rFonts w:hint="eastAsia"/>
              </w:rPr>
              <w:t>对本产品的启示</w:t>
            </w:r>
          </w:p>
        </w:tc>
        <w:tc>
          <w:tcPr>
            <w:tcW w:w="0" w:type="auto"/>
          </w:tcPr>
          <w:p w14:paraId="4C317F38" w14:textId="77777777" w:rsidR="00656829" w:rsidRDefault="00000000">
            <w:pPr>
              <w:pStyle w:val="Compact"/>
            </w:pPr>
            <w:r>
              <w:rPr>
                <w:rFonts w:hint="eastAsia"/>
              </w:rPr>
              <w:t>来源</w:t>
            </w:r>
          </w:p>
        </w:tc>
      </w:tr>
      <w:tr w:rsidR="00656829" w14:paraId="5055A4DC" w14:textId="77777777">
        <w:tc>
          <w:tcPr>
            <w:tcW w:w="0" w:type="auto"/>
          </w:tcPr>
          <w:p w14:paraId="362F2A4D" w14:textId="77777777" w:rsidR="00656829" w:rsidRDefault="00000000">
            <w:pPr>
              <w:pStyle w:val="Compact"/>
            </w:pPr>
            <w:r>
              <w:rPr>
                <w:rFonts w:hint="eastAsia"/>
                <w:b/>
                <w:bCs/>
              </w:rPr>
              <w:t>小红</w:t>
            </w:r>
            <w:r>
              <w:rPr>
                <w:rFonts w:hint="eastAsia"/>
                <w:b/>
                <w:bCs/>
              </w:rPr>
              <w:lastRenderedPageBreak/>
              <w:t>书</w:t>
            </w:r>
            <w:hyperlink r:id="rId12">
              <w:r>
                <w:rPr>
                  <w:rStyle w:val="Hyperlink"/>
                  <w:b/>
                  <w:bCs/>
                </w:rPr>
                <w:t>[7]</w:t>
              </w:r>
            </w:hyperlink>
          </w:p>
        </w:tc>
        <w:tc>
          <w:tcPr>
            <w:tcW w:w="0" w:type="auto"/>
          </w:tcPr>
          <w:p w14:paraId="4A769BC5" w14:textId="77777777" w:rsidR="00656829" w:rsidRDefault="00000000">
            <w:pPr>
              <w:pStyle w:val="Compact"/>
            </w:pPr>
            <w:r>
              <w:rPr>
                <w:rFonts w:hint="eastAsia"/>
              </w:rPr>
              <w:lastRenderedPageBreak/>
              <w:t>内容社区、搜索、直播、电商、创作</w:t>
            </w:r>
            <w:r>
              <w:rPr>
                <w:rFonts w:hint="eastAsia"/>
              </w:rPr>
              <w:lastRenderedPageBreak/>
              <w:t>工具；官方创作平台强调视频上传、数据分析与粉丝管理</w:t>
            </w:r>
          </w:p>
        </w:tc>
        <w:tc>
          <w:tcPr>
            <w:tcW w:w="0" w:type="auto"/>
          </w:tcPr>
          <w:p w14:paraId="4342BF90" w14:textId="77777777" w:rsidR="00656829" w:rsidRDefault="00000000">
            <w:pPr>
              <w:pStyle w:val="Compact"/>
            </w:pPr>
            <w:r>
              <w:rPr>
                <w:rFonts w:hint="eastAsia"/>
              </w:rPr>
              <w:lastRenderedPageBreak/>
              <w:t>广告、电商、店播</w:t>
            </w:r>
            <w:r>
              <w:rPr>
                <w:rFonts w:hint="eastAsia"/>
              </w:rPr>
              <w:lastRenderedPageBreak/>
              <w:t>、品牌合作</w:t>
            </w:r>
          </w:p>
        </w:tc>
        <w:tc>
          <w:tcPr>
            <w:tcW w:w="0" w:type="auto"/>
          </w:tcPr>
          <w:p w14:paraId="72BBDFD6" w14:textId="77777777" w:rsidR="00656829" w:rsidRDefault="00000000">
            <w:pPr>
              <w:pStyle w:val="Compact"/>
            </w:pPr>
            <w:r>
              <w:rPr>
                <w:rFonts w:hint="eastAsia"/>
              </w:rPr>
              <w:lastRenderedPageBreak/>
              <w:t>官方电商</w:t>
            </w:r>
            <w:r>
              <w:rPr>
                <w:rFonts w:hint="eastAsia"/>
              </w:rPr>
              <w:lastRenderedPageBreak/>
              <w:t>页披露月活</w:t>
            </w:r>
            <w:r>
              <w:t xml:space="preserve"> 3 </w:t>
            </w:r>
            <w:r>
              <w:rPr>
                <w:rFonts w:hint="eastAsia"/>
              </w:rPr>
              <w:t>亿</w:t>
            </w:r>
          </w:p>
        </w:tc>
        <w:tc>
          <w:tcPr>
            <w:tcW w:w="0" w:type="auto"/>
          </w:tcPr>
          <w:p w14:paraId="2C86FD7E" w14:textId="77777777" w:rsidR="00656829" w:rsidRDefault="00000000">
            <w:pPr>
              <w:pStyle w:val="Compact"/>
            </w:pPr>
            <w:r>
              <w:rPr>
                <w:rFonts w:hint="eastAsia"/>
              </w:rPr>
              <w:lastRenderedPageBreak/>
              <w:t>优：宠物内容天然适合“图文/短视频种草</w:t>
            </w:r>
            <w:r>
              <w:rPr>
                <w:rFonts w:hint="eastAsia"/>
              </w:rPr>
              <w:lastRenderedPageBreak/>
              <w:t>”；劣：宠物不是一级实体，缺少健康、附近、服务信任链路</w:t>
            </w:r>
          </w:p>
        </w:tc>
        <w:tc>
          <w:tcPr>
            <w:tcW w:w="0" w:type="auto"/>
          </w:tcPr>
          <w:p w14:paraId="51B7A210" w14:textId="77777777" w:rsidR="00656829" w:rsidRDefault="00000000">
            <w:pPr>
              <w:pStyle w:val="Compact"/>
            </w:pPr>
            <w:r>
              <w:rPr>
                <w:rFonts w:hint="eastAsia"/>
              </w:rPr>
              <w:lastRenderedPageBreak/>
              <w:t>不要试图正面复制泛内容社区；</w:t>
            </w:r>
            <w:r>
              <w:rPr>
                <w:rFonts w:hint="eastAsia"/>
              </w:rPr>
              <w:lastRenderedPageBreak/>
              <w:t>应把宠物身份、附近关系和工具型留存做成差异化</w:t>
            </w:r>
          </w:p>
        </w:tc>
        <w:tc>
          <w:tcPr>
            <w:tcW w:w="0" w:type="auto"/>
          </w:tcPr>
          <w:p w14:paraId="0CD1311C" w14:textId="77777777" w:rsidR="00656829" w:rsidRDefault="00000000">
            <w:pPr>
              <w:pStyle w:val="Compact"/>
            </w:pPr>
            <w:r>
              <w:rPr>
                <w:rFonts w:hint="eastAsia"/>
              </w:rPr>
              <w:lastRenderedPageBreak/>
              <w:t>官方</w:t>
            </w:r>
            <w:r>
              <w:rPr>
                <w:rFonts w:hint="eastAsia"/>
              </w:rPr>
              <w:lastRenderedPageBreak/>
              <w:t>平台页</w:t>
            </w:r>
            <w:r>
              <w:t xml:space="preserve"> </w:t>
            </w:r>
            <w:hyperlink r:id="rId13">
              <w:r>
                <w:rPr>
                  <w:rStyle w:val="Hyperlink"/>
                </w:rPr>
                <w:t>[8]</w:t>
              </w:r>
            </w:hyperlink>
          </w:p>
        </w:tc>
      </w:tr>
      <w:tr w:rsidR="00656829" w14:paraId="725E92D8" w14:textId="77777777">
        <w:tc>
          <w:tcPr>
            <w:tcW w:w="0" w:type="auto"/>
          </w:tcPr>
          <w:p w14:paraId="00A273C7" w14:textId="77777777" w:rsidR="00656829" w:rsidRDefault="00000000">
            <w:pPr>
              <w:pStyle w:val="Compact"/>
            </w:pPr>
            <w:r>
              <w:rPr>
                <w:rFonts w:hint="eastAsia"/>
                <w:b/>
                <w:bCs/>
              </w:rPr>
              <w:lastRenderedPageBreak/>
              <w:t>微博</w:t>
            </w:r>
            <w:hyperlink r:id="rId14">
              <w:r>
                <w:rPr>
                  <w:rStyle w:val="Hyperlink"/>
                  <w:b/>
                  <w:bCs/>
                </w:rPr>
                <w:t>[9]</w:t>
              </w:r>
            </w:hyperlink>
          </w:p>
        </w:tc>
        <w:tc>
          <w:tcPr>
            <w:tcW w:w="0" w:type="auto"/>
          </w:tcPr>
          <w:p w14:paraId="73404353" w14:textId="77777777" w:rsidR="00656829" w:rsidRDefault="00000000">
            <w:pPr>
              <w:pStyle w:val="Compact"/>
            </w:pPr>
            <w:r>
              <w:rPr>
                <w:rFonts w:hint="eastAsia"/>
              </w:rPr>
              <w:t>实时公共社交媒体，强调公开表达、关注关系、内容聚合与分发</w:t>
            </w:r>
          </w:p>
        </w:tc>
        <w:tc>
          <w:tcPr>
            <w:tcW w:w="0" w:type="auto"/>
          </w:tcPr>
          <w:p w14:paraId="0363C38A" w14:textId="77777777" w:rsidR="00656829" w:rsidRDefault="00000000">
            <w:pPr>
              <w:pStyle w:val="Compact"/>
            </w:pPr>
            <w:r>
              <w:rPr>
                <w:rFonts w:hint="eastAsia"/>
              </w:rPr>
              <w:t>广告营销</w:t>
            </w:r>
            <w:r>
              <w:t xml:space="preserve"> + </w:t>
            </w:r>
            <w:r>
              <w:rPr>
                <w:rFonts w:hint="eastAsia"/>
              </w:rPr>
              <w:t>增值服务</w:t>
            </w:r>
          </w:p>
        </w:tc>
        <w:tc>
          <w:tcPr>
            <w:tcW w:w="0" w:type="auto"/>
          </w:tcPr>
          <w:p w14:paraId="255131DE" w14:textId="77777777" w:rsidR="00656829" w:rsidRDefault="00000000">
            <w:pPr>
              <w:pStyle w:val="Compact"/>
            </w:pPr>
            <w:r>
              <w:t xml:space="preserve">2025 </w:t>
            </w:r>
            <w:r>
              <w:rPr>
                <w:rFonts w:hint="eastAsia"/>
              </w:rPr>
              <w:t>年</w:t>
            </w:r>
            <w:r>
              <w:t xml:space="preserve"> 12 </w:t>
            </w:r>
            <w:r>
              <w:rPr>
                <w:rFonts w:hint="eastAsia"/>
              </w:rPr>
              <w:t>月</w:t>
            </w:r>
            <w:r>
              <w:t xml:space="preserve"> MAU 5.67 </w:t>
            </w:r>
            <w:r>
              <w:rPr>
                <w:rFonts w:hint="eastAsia"/>
              </w:rPr>
              <w:t>亿、DAU</w:t>
            </w:r>
            <w:r>
              <w:t xml:space="preserve"> 2.52 </w:t>
            </w:r>
            <w:r>
              <w:rPr>
                <w:rFonts w:hint="eastAsia"/>
              </w:rPr>
              <w:t>亿</w:t>
            </w:r>
          </w:p>
        </w:tc>
        <w:tc>
          <w:tcPr>
            <w:tcW w:w="0" w:type="auto"/>
          </w:tcPr>
          <w:p w14:paraId="36F2D5FC" w14:textId="77777777" w:rsidR="00656829" w:rsidRDefault="00000000">
            <w:pPr>
              <w:pStyle w:val="Compact"/>
            </w:pPr>
            <w:r>
              <w:rPr>
                <w:rFonts w:hint="eastAsia"/>
              </w:rPr>
              <w:t>优：公共传播、话题扩散、事件流很强；劣：结构化工具弱，内容噪声高</w:t>
            </w:r>
          </w:p>
        </w:tc>
        <w:tc>
          <w:tcPr>
            <w:tcW w:w="0" w:type="auto"/>
          </w:tcPr>
          <w:p w14:paraId="1D07F133" w14:textId="77777777" w:rsidR="00656829" w:rsidRDefault="00000000">
            <w:pPr>
              <w:pStyle w:val="Compact"/>
            </w:pPr>
            <w:r>
              <w:rPr>
                <w:rFonts w:hint="eastAsia"/>
              </w:rPr>
              <w:t>把公开内容视作获客入口，不要把它当成长期留存护城河</w:t>
            </w:r>
          </w:p>
        </w:tc>
        <w:tc>
          <w:tcPr>
            <w:tcW w:w="0" w:type="auto"/>
          </w:tcPr>
          <w:p w14:paraId="54BD0466" w14:textId="77777777" w:rsidR="00656829" w:rsidRDefault="00000000">
            <w:pPr>
              <w:pStyle w:val="Compact"/>
            </w:pPr>
            <w:r>
              <w:rPr>
                <w:rFonts w:hint="eastAsia"/>
              </w:rPr>
              <w:t>财报/公告</w:t>
            </w:r>
            <w:r>
              <w:t xml:space="preserve"> </w:t>
            </w:r>
            <w:hyperlink r:id="rId15">
              <w:r>
                <w:rPr>
                  <w:rStyle w:val="Hyperlink"/>
                </w:rPr>
                <w:t>[10]</w:t>
              </w:r>
            </w:hyperlink>
          </w:p>
        </w:tc>
      </w:tr>
      <w:tr w:rsidR="00656829" w14:paraId="37DD695D" w14:textId="77777777">
        <w:tc>
          <w:tcPr>
            <w:tcW w:w="0" w:type="auto"/>
          </w:tcPr>
          <w:p w14:paraId="313467D9" w14:textId="77777777" w:rsidR="00656829" w:rsidRDefault="00000000">
            <w:pPr>
              <w:pStyle w:val="Compact"/>
            </w:pPr>
            <w:r>
              <w:rPr>
                <w:rFonts w:hint="eastAsia"/>
                <w:b/>
                <w:bCs/>
              </w:rPr>
              <w:t>哔哩哔哩</w:t>
            </w:r>
            <w:hyperlink r:id="rId16">
              <w:r>
                <w:rPr>
                  <w:rStyle w:val="Hyperlink"/>
                  <w:b/>
                  <w:bCs/>
                </w:rPr>
                <w:t>[11]</w:t>
              </w:r>
            </w:hyperlink>
          </w:p>
        </w:tc>
        <w:tc>
          <w:tcPr>
            <w:tcW w:w="0" w:type="auto"/>
          </w:tcPr>
          <w:p w14:paraId="4280C194" w14:textId="77777777" w:rsidR="00656829" w:rsidRDefault="00000000">
            <w:pPr>
              <w:pStyle w:val="Compact"/>
            </w:pPr>
            <w:r>
              <w:rPr>
                <w:rFonts w:hint="eastAsia"/>
              </w:rPr>
              <w:t>中长视频社区、直播、会员、创作者生态</w:t>
            </w:r>
          </w:p>
        </w:tc>
        <w:tc>
          <w:tcPr>
            <w:tcW w:w="0" w:type="auto"/>
          </w:tcPr>
          <w:p w14:paraId="608F2B1F" w14:textId="77777777" w:rsidR="00656829" w:rsidRDefault="00000000">
            <w:pPr>
              <w:pStyle w:val="Compact"/>
            </w:pPr>
            <w:r>
              <w:rPr>
                <w:rFonts w:hint="eastAsia"/>
              </w:rPr>
              <w:t>增值服务、广告、游戏、IP</w:t>
            </w:r>
            <w:r>
              <w:t xml:space="preserve"> </w:t>
            </w:r>
            <w:r>
              <w:rPr>
                <w:rFonts w:hint="eastAsia"/>
              </w:rPr>
              <w:t>衍生品；创作者多元变现</w:t>
            </w:r>
          </w:p>
        </w:tc>
        <w:tc>
          <w:tcPr>
            <w:tcW w:w="0" w:type="auto"/>
          </w:tcPr>
          <w:p w14:paraId="6F7634BA" w14:textId="77777777" w:rsidR="00656829" w:rsidRDefault="00000000">
            <w:pPr>
              <w:pStyle w:val="Compact"/>
            </w:pPr>
            <w:r>
              <w:t xml:space="preserve">2025 </w:t>
            </w:r>
            <w:r>
              <w:rPr>
                <w:rFonts w:hint="eastAsia"/>
              </w:rPr>
              <w:t>年第四季度</w:t>
            </w:r>
            <w:r>
              <w:t xml:space="preserve"> MAU 3.66 </w:t>
            </w:r>
            <w:r>
              <w:rPr>
                <w:rFonts w:hint="eastAsia"/>
              </w:rPr>
              <w:t>亿、DAU</w:t>
            </w:r>
            <w:r>
              <w:t xml:space="preserve"> 1.13 </w:t>
            </w:r>
            <w:r>
              <w:rPr>
                <w:rFonts w:hint="eastAsia"/>
              </w:rPr>
              <w:t>亿；2025</w:t>
            </w:r>
            <w:r>
              <w:t xml:space="preserve"> </w:t>
            </w:r>
            <w:r>
              <w:rPr>
                <w:rFonts w:hint="eastAsia"/>
              </w:rPr>
              <w:t>年近</w:t>
            </w:r>
            <w:r>
              <w:t xml:space="preserve"> 300 </w:t>
            </w:r>
            <w:r>
              <w:rPr>
                <w:rFonts w:hint="eastAsia"/>
              </w:rPr>
              <w:t>万创作者获得收入</w:t>
            </w:r>
          </w:p>
        </w:tc>
        <w:tc>
          <w:tcPr>
            <w:tcW w:w="0" w:type="auto"/>
          </w:tcPr>
          <w:p w14:paraId="24D1B610" w14:textId="77777777" w:rsidR="00656829" w:rsidRDefault="00000000">
            <w:pPr>
              <w:pStyle w:val="Compact"/>
            </w:pPr>
            <w:r>
              <w:rPr>
                <w:rFonts w:hint="eastAsia"/>
              </w:rPr>
              <w:t>优：内容深度、社区信任、创作者生态成熟；劣：内容生产成本高，本地/工具属性弱</w:t>
            </w:r>
          </w:p>
        </w:tc>
        <w:tc>
          <w:tcPr>
            <w:tcW w:w="0" w:type="auto"/>
          </w:tcPr>
          <w:p w14:paraId="1C424C45" w14:textId="77777777" w:rsidR="00656829" w:rsidRDefault="00000000">
            <w:pPr>
              <w:pStyle w:val="Compact"/>
            </w:pPr>
            <w:r>
              <w:rPr>
                <w:rFonts w:hint="eastAsia"/>
              </w:rPr>
              <w:t>创作者工具适合中后期建设；首发不要投入重视频制作链路</w:t>
            </w:r>
          </w:p>
        </w:tc>
        <w:tc>
          <w:tcPr>
            <w:tcW w:w="0" w:type="auto"/>
          </w:tcPr>
          <w:p w14:paraId="3674BF58" w14:textId="77777777" w:rsidR="00656829" w:rsidRDefault="00000000">
            <w:pPr>
              <w:pStyle w:val="Compact"/>
            </w:pPr>
            <w:r>
              <w:rPr>
                <w:rFonts w:hint="eastAsia"/>
              </w:rPr>
              <w:t>官方业绩与</w:t>
            </w:r>
            <w:r>
              <w:t xml:space="preserve"> ESG </w:t>
            </w:r>
            <w:r>
              <w:rPr>
                <w:rFonts w:hint="eastAsia"/>
              </w:rPr>
              <w:t>披露</w:t>
            </w:r>
            <w:r>
              <w:t xml:space="preserve"> </w:t>
            </w:r>
            <w:hyperlink r:id="rId17">
              <w:r>
                <w:rPr>
                  <w:rStyle w:val="Hyperlink"/>
                </w:rPr>
                <w:t>[12]</w:t>
              </w:r>
            </w:hyperlink>
          </w:p>
        </w:tc>
      </w:tr>
      <w:tr w:rsidR="00656829" w14:paraId="68608FE8" w14:textId="77777777">
        <w:tc>
          <w:tcPr>
            <w:tcW w:w="0" w:type="auto"/>
          </w:tcPr>
          <w:p w14:paraId="441FD8D2" w14:textId="77777777" w:rsidR="00656829" w:rsidRDefault="00000000">
            <w:pPr>
              <w:pStyle w:val="Compact"/>
            </w:pPr>
            <w:r>
              <w:rPr>
                <w:rFonts w:hint="eastAsia"/>
                <w:b/>
                <w:bCs/>
              </w:rPr>
              <w:t>波奇宠物</w:t>
            </w:r>
            <w:hyperlink r:id="rId18">
              <w:r>
                <w:rPr>
                  <w:rStyle w:val="Hyperlink"/>
                  <w:b/>
                  <w:bCs/>
                </w:rPr>
                <w:t>[13]</w:t>
              </w:r>
            </w:hyperlink>
          </w:p>
        </w:tc>
        <w:tc>
          <w:tcPr>
            <w:tcW w:w="0" w:type="auto"/>
          </w:tcPr>
          <w:p w14:paraId="14CDC76F" w14:textId="77777777" w:rsidR="00656829" w:rsidRDefault="00000000">
            <w:pPr>
              <w:pStyle w:val="Compact"/>
            </w:pPr>
            <w:r>
              <w:rPr>
                <w:rFonts w:hint="eastAsia"/>
              </w:rPr>
              <w:lastRenderedPageBreak/>
              <w:t>垂类宠物社区</w:t>
            </w:r>
            <w:r>
              <w:t xml:space="preserve"> + </w:t>
            </w:r>
            <w:r>
              <w:rPr>
                <w:rFonts w:hint="eastAsia"/>
              </w:rPr>
              <w:t>商城</w:t>
            </w:r>
            <w:r>
              <w:t xml:space="preserve"> + </w:t>
            </w:r>
            <w:r>
              <w:rPr>
                <w:rFonts w:hint="eastAsia"/>
              </w:rPr>
              <w:t>线下门店/医院合作</w:t>
            </w:r>
            <w:r>
              <w:t xml:space="preserve"> + </w:t>
            </w:r>
            <w:r>
              <w:rPr>
                <w:rFonts w:hint="eastAsia"/>
              </w:rPr>
              <w:t>会员体系</w:t>
            </w:r>
          </w:p>
        </w:tc>
        <w:tc>
          <w:tcPr>
            <w:tcW w:w="0" w:type="auto"/>
          </w:tcPr>
          <w:p w14:paraId="3568AA51" w14:textId="77777777" w:rsidR="00656829" w:rsidRDefault="00000000">
            <w:pPr>
              <w:pStyle w:val="Compact"/>
            </w:pPr>
            <w:r>
              <w:rPr>
                <w:rFonts w:hint="eastAsia"/>
              </w:rPr>
              <w:t>商品销售为主，辅以会员与信息/营销</w:t>
            </w:r>
            <w:r>
              <w:rPr>
                <w:rFonts w:hint="eastAsia"/>
              </w:rPr>
              <w:lastRenderedPageBreak/>
              <w:t>服务</w:t>
            </w:r>
          </w:p>
        </w:tc>
        <w:tc>
          <w:tcPr>
            <w:tcW w:w="0" w:type="auto"/>
          </w:tcPr>
          <w:p w14:paraId="0B5AB9B9" w14:textId="77777777" w:rsidR="00656829" w:rsidRDefault="00000000">
            <w:pPr>
              <w:pStyle w:val="Compact"/>
            </w:pPr>
            <w:r>
              <w:rPr>
                <w:rFonts w:hint="eastAsia"/>
              </w:rPr>
              <w:lastRenderedPageBreak/>
              <w:t>截至</w:t>
            </w:r>
            <w:r>
              <w:t xml:space="preserve"> 2025 </w:t>
            </w:r>
            <w:r>
              <w:rPr>
                <w:rFonts w:hint="eastAsia"/>
              </w:rPr>
              <w:t>财年约</w:t>
            </w:r>
            <w:r>
              <w:t xml:space="preserve"> </w:t>
            </w:r>
            <w:r>
              <w:lastRenderedPageBreak/>
              <w:t xml:space="preserve">370 </w:t>
            </w:r>
            <w:r>
              <w:rPr>
                <w:rFonts w:hint="eastAsia"/>
              </w:rPr>
              <w:t>万</w:t>
            </w:r>
            <w:r>
              <w:t xml:space="preserve"> active </w:t>
            </w:r>
            <w:r>
              <w:rPr>
                <w:rFonts w:hint="eastAsia"/>
              </w:rPr>
              <w:t>buyers；合作</w:t>
            </w:r>
            <w:r>
              <w:t xml:space="preserve"> 1.5 </w:t>
            </w:r>
            <w:r>
              <w:rPr>
                <w:rFonts w:hint="eastAsia"/>
              </w:rPr>
              <w:t>万家门店和宠物医院；约</w:t>
            </w:r>
            <w:r>
              <w:t xml:space="preserve"> 4.689 </w:t>
            </w:r>
            <w:r>
              <w:rPr>
                <w:rFonts w:hint="eastAsia"/>
              </w:rPr>
              <w:t>亿元营收，净亏损约</w:t>
            </w:r>
            <w:r>
              <w:t xml:space="preserve"> 5860 </w:t>
            </w:r>
            <w:r>
              <w:rPr>
                <w:rFonts w:hint="eastAsia"/>
              </w:rPr>
              <w:t>万元；约</w:t>
            </w:r>
            <w:r>
              <w:t xml:space="preserve"> 4.44 </w:t>
            </w:r>
            <w:r>
              <w:rPr>
                <w:rFonts w:hint="eastAsia"/>
              </w:rPr>
              <w:t>万预付费会员</w:t>
            </w:r>
          </w:p>
        </w:tc>
        <w:tc>
          <w:tcPr>
            <w:tcW w:w="0" w:type="auto"/>
          </w:tcPr>
          <w:p w14:paraId="3293AEF2" w14:textId="77777777" w:rsidR="00656829" w:rsidRDefault="00000000">
            <w:pPr>
              <w:pStyle w:val="Compact"/>
            </w:pPr>
            <w:r>
              <w:rPr>
                <w:rFonts w:hint="eastAsia"/>
              </w:rPr>
              <w:lastRenderedPageBreak/>
              <w:t>优：垂类深度、社区与交易联动、线下链接明显；劣：营收仍以商品销售为主，库</w:t>
            </w:r>
            <w:r>
              <w:rPr>
                <w:rFonts w:hint="eastAsia"/>
              </w:rPr>
              <w:lastRenderedPageBreak/>
              <w:t>存与履约压力大，盈利承压</w:t>
            </w:r>
          </w:p>
        </w:tc>
        <w:tc>
          <w:tcPr>
            <w:tcW w:w="0" w:type="auto"/>
          </w:tcPr>
          <w:p w14:paraId="66AB515A" w14:textId="77777777" w:rsidR="00656829" w:rsidRDefault="00000000">
            <w:pPr>
              <w:pStyle w:val="Compact"/>
            </w:pPr>
            <w:r>
              <w:rPr>
                <w:rFonts w:hint="eastAsia"/>
                <w:b/>
                <w:bCs/>
              </w:rPr>
              <w:lastRenderedPageBreak/>
              <w:t>不建议首发自营商城</w:t>
            </w:r>
            <w:r>
              <w:rPr>
                <w:rFonts w:hint="eastAsia"/>
              </w:rPr>
              <w:t>；可借鉴其“内容驱动发现”和“线下合作</w:t>
            </w:r>
            <w:r>
              <w:rPr>
                <w:rFonts w:hint="eastAsia"/>
              </w:rPr>
              <w:lastRenderedPageBreak/>
              <w:t>网络”</w:t>
            </w:r>
          </w:p>
        </w:tc>
        <w:tc>
          <w:tcPr>
            <w:tcW w:w="0" w:type="auto"/>
          </w:tcPr>
          <w:p w14:paraId="555CE8EC" w14:textId="77777777" w:rsidR="00656829" w:rsidRDefault="00000000">
            <w:pPr>
              <w:pStyle w:val="Compact"/>
            </w:pPr>
            <w:r>
              <w:rPr>
                <w:rFonts w:hint="eastAsia"/>
              </w:rPr>
              <w:lastRenderedPageBreak/>
              <w:t>年报/20-</w:t>
            </w:r>
            <w:r>
              <w:rPr>
                <w:rFonts w:hint="eastAsia"/>
              </w:rPr>
              <w:lastRenderedPageBreak/>
              <w:t>F</w:t>
            </w:r>
            <w:r>
              <w:t xml:space="preserve"> </w:t>
            </w:r>
            <w:hyperlink r:id="rId19">
              <w:r>
                <w:rPr>
                  <w:rStyle w:val="Hyperlink"/>
                </w:rPr>
                <w:t>[14]</w:t>
              </w:r>
            </w:hyperlink>
          </w:p>
        </w:tc>
      </w:tr>
      <w:tr w:rsidR="00656829" w14:paraId="6495B7CC" w14:textId="77777777">
        <w:tc>
          <w:tcPr>
            <w:tcW w:w="0" w:type="auto"/>
          </w:tcPr>
          <w:p w14:paraId="5B7D9FE1" w14:textId="77777777" w:rsidR="00656829" w:rsidRDefault="00000000">
            <w:pPr>
              <w:pStyle w:val="Compact"/>
            </w:pPr>
            <w:r>
              <w:rPr>
                <w:b/>
                <w:bCs/>
              </w:rPr>
              <w:lastRenderedPageBreak/>
              <w:t>Wag!</w:t>
            </w:r>
            <w:hyperlink r:id="rId20">
              <w:r>
                <w:rPr>
                  <w:rStyle w:val="Hyperlink"/>
                  <w:b/>
                  <w:bCs/>
                </w:rPr>
                <w:t>[15]</w:t>
              </w:r>
            </w:hyperlink>
          </w:p>
        </w:tc>
        <w:tc>
          <w:tcPr>
            <w:tcW w:w="0" w:type="auto"/>
          </w:tcPr>
          <w:p w14:paraId="7D6B6A74" w14:textId="77777777" w:rsidR="00656829" w:rsidRDefault="00000000">
            <w:pPr>
              <w:pStyle w:val="Compact"/>
            </w:pPr>
            <w:r>
              <w:rPr>
                <w:rFonts w:hint="eastAsia"/>
              </w:rPr>
              <w:t>宠物遛狗、寄养、上门照看、训练、保险/处方/内容等一体化服务平台</w:t>
            </w:r>
          </w:p>
        </w:tc>
        <w:tc>
          <w:tcPr>
            <w:tcW w:w="0" w:type="auto"/>
          </w:tcPr>
          <w:p w14:paraId="1CDFDDAD" w14:textId="77777777" w:rsidR="00656829" w:rsidRDefault="00000000">
            <w:pPr>
              <w:pStyle w:val="Compact"/>
            </w:pPr>
            <w:r>
              <w:rPr>
                <w:rFonts w:hint="eastAsia"/>
              </w:rPr>
              <w:t>服务费、订阅费、供给端加入费、保险与导流联盟收入</w:t>
            </w:r>
          </w:p>
        </w:tc>
        <w:tc>
          <w:tcPr>
            <w:tcW w:w="0" w:type="auto"/>
          </w:tcPr>
          <w:p w14:paraId="53480126" w14:textId="77777777" w:rsidR="00656829" w:rsidRDefault="00000000">
            <w:pPr>
              <w:pStyle w:val="Compact"/>
            </w:pPr>
            <w:r>
              <w:t xml:space="preserve">2024 </w:t>
            </w:r>
            <w:r>
              <w:rPr>
                <w:rFonts w:hint="eastAsia"/>
              </w:rPr>
              <w:t>年平台参与者约</w:t>
            </w:r>
            <w:r>
              <w:t xml:space="preserve"> 44.5 </w:t>
            </w:r>
            <w:r>
              <w:rPr>
                <w:rFonts w:hint="eastAsia"/>
              </w:rPr>
              <w:t>万，获批</w:t>
            </w:r>
            <w:r>
              <w:t xml:space="preserve"> care</w:t>
            </w:r>
            <w:r>
              <w:lastRenderedPageBreak/>
              <w:t xml:space="preserve">giver </w:t>
            </w:r>
            <w:r>
              <w:rPr>
                <w:rFonts w:hint="eastAsia"/>
              </w:rPr>
              <w:t>超</w:t>
            </w:r>
            <w:r>
              <w:t xml:space="preserve"> 50 </w:t>
            </w:r>
            <w:r>
              <w:rPr>
                <w:rFonts w:hint="eastAsia"/>
              </w:rPr>
              <w:t>万，覆盖其本土市场约</w:t>
            </w:r>
            <w:r>
              <w:t xml:space="preserve"> 95% </w:t>
            </w:r>
            <w:r>
              <w:rPr>
                <w:rFonts w:hint="eastAsia"/>
              </w:rPr>
              <w:t>人口；2025</w:t>
            </w:r>
            <w:r>
              <w:t xml:space="preserve"> </w:t>
            </w:r>
            <w:r>
              <w:rPr>
                <w:rFonts w:hint="eastAsia"/>
              </w:rPr>
              <w:t>年启动预打包重组</w:t>
            </w:r>
          </w:p>
        </w:tc>
        <w:tc>
          <w:tcPr>
            <w:tcW w:w="0" w:type="auto"/>
          </w:tcPr>
          <w:p w14:paraId="0C60FDB4" w14:textId="77777777" w:rsidR="00656829" w:rsidRDefault="00000000">
            <w:pPr>
              <w:pStyle w:val="Compact"/>
            </w:pPr>
            <w:r>
              <w:rPr>
                <w:rFonts w:hint="eastAsia"/>
              </w:rPr>
              <w:lastRenderedPageBreak/>
              <w:t>优：服务流程结构化、信任与评价机制成熟；劣：供给端建设慢、营销成本和资本结构压力高</w:t>
            </w:r>
          </w:p>
        </w:tc>
        <w:tc>
          <w:tcPr>
            <w:tcW w:w="0" w:type="auto"/>
          </w:tcPr>
          <w:p w14:paraId="7FF18F45" w14:textId="77777777" w:rsidR="00656829" w:rsidRDefault="00000000">
            <w:pPr>
              <w:pStyle w:val="Compact"/>
            </w:pPr>
            <w:r>
              <w:rPr>
                <w:rFonts w:hint="eastAsia"/>
              </w:rPr>
              <w:t>本地服务要</w:t>
            </w:r>
            <w:r>
              <w:rPr>
                <w:rFonts w:hint="eastAsia"/>
                <w:b/>
                <w:bCs/>
              </w:rPr>
              <w:t>按城市逐步做供给</w:t>
            </w:r>
            <w:r>
              <w:rPr>
                <w:rFonts w:hint="eastAsia"/>
              </w:rPr>
              <w:t>，且首发更适合做</w:t>
            </w:r>
            <w:r>
              <w:t xml:space="preserve"> lead-gen </w:t>
            </w:r>
            <w:r>
              <w:rPr>
                <w:rFonts w:hint="eastAsia"/>
              </w:rPr>
              <w:t>而不是完整交易闭环</w:t>
            </w:r>
          </w:p>
        </w:tc>
        <w:tc>
          <w:tcPr>
            <w:tcW w:w="0" w:type="auto"/>
          </w:tcPr>
          <w:p w14:paraId="711242B3" w14:textId="77777777" w:rsidR="00656829" w:rsidRDefault="00000000">
            <w:pPr>
              <w:pStyle w:val="Compact"/>
            </w:pPr>
            <w:r>
              <w:rPr>
                <w:rFonts w:hint="eastAsia"/>
              </w:rPr>
              <w:t>年报/SEC</w:t>
            </w:r>
            <w:r>
              <w:t xml:space="preserve"> </w:t>
            </w:r>
            <w:r>
              <w:rPr>
                <w:rFonts w:hint="eastAsia"/>
              </w:rPr>
              <w:t>披露</w:t>
            </w:r>
            <w:r>
              <w:t xml:space="preserve"> </w:t>
            </w:r>
            <w:hyperlink r:id="rId21">
              <w:r>
                <w:rPr>
                  <w:rStyle w:val="Hyperlink"/>
                </w:rPr>
                <w:t>[1</w:t>
              </w:r>
              <w:r>
                <w:rPr>
                  <w:rStyle w:val="Hyperlink"/>
                </w:rPr>
                <w:lastRenderedPageBreak/>
                <w:t>6]</w:t>
              </w:r>
            </w:hyperlink>
          </w:p>
        </w:tc>
      </w:tr>
    </w:tbl>
    <w:p w14:paraId="5EB9072A" w14:textId="77777777" w:rsidR="00656829" w:rsidRDefault="00000000">
      <w:pPr>
        <w:pStyle w:val="BodyText"/>
      </w:pPr>
      <w:r>
        <w:rPr>
          <w:rFonts w:hint="eastAsia"/>
        </w:rPr>
        <w:lastRenderedPageBreak/>
        <w:t>这些竞品共同留下的空白很清晰：</w:t>
      </w:r>
      <w:r>
        <w:rPr>
          <w:rFonts w:hint="eastAsia"/>
          <w:b/>
          <w:bCs/>
        </w:rPr>
        <w:t>宠物本身并没有在主流平台中成为一级对象</w:t>
      </w:r>
      <w:r>
        <w:rPr>
          <w:rFonts w:hint="eastAsia"/>
        </w:rPr>
        <w:t>。主流平台仍然是“用户—内容—商业”的逻辑，宠物多半只是内容题材；垂类平台虽然更懂宠物，但一旦走向库存和重交易，资本与履约压力显著上升；服务平台则必须先攻克供给密度与信任设计。因此，新产品的机会窗口不在“再做一个内容平台”，而在“把宠物的长期关系管理、附近弱关系连接、健康与服务记忆、安全治理”做成一个完整系统。</w:t>
      </w:r>
      <w:hyperlink r:id="rId22">
        <w:r>
          <w:rPr>
            <w:rStyle w:val="Hyperlink"/>
          </w:rPr>
          <w:t>[17]</w:t>
        </w:r>
      </w:hyperlink>
    </w:p>
    <w:tbl>
      <w:tblPr>
        <w:tblStyle w:val="Table"/>
        <w:tblW w:w="0" w:type="auto"/>
        <w:tblLook w:val="0020" w:firstRow="1" w:lastRow="0" w:firstColumn="0" w:lastColumn="0" w:noHBand="0" w:noVBand="0"/>
      </w:tblPr>
      <w:tblGrid>
        <w:gridCol w:w="1465"/>
        <w:gridCol w:w="3189"/>
        <w:gridCol w:w="3998"/>
        <w:gridCol w:w="708"/>
      </w:tblGrid>
      <w:tr w:rsidR="00656829" w14:paraId="0E591145"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54D256" w14:textId="77777777" w:rsidR="00656829" w:rsidRDefault="00000000">
            <w:pPr>
              <w:pStyle w:val="Compact"/>
            </w:pPr>
            <w:r>
              <w:rPr>
                <w:rFonts w:hint="eastAsia"/>
              </w:rPr>
              <w:t>机会窗口</w:t>
            </w:r>
          </w:p>
        </w:tc>
        <w:tc>
          <w:tcPr>
            <w:tcW w:w="0" w:type="auto"/>
          </w:tcPr>
          <w:p w14:paraId="001625A8" w14:textId="77777777" w:rsidR="00656829" w:rsidRDefault="00000000">
            <w:pPr>
              <w:pStyle w:val="Compact"/>
            </w:pPr>
            <w:r>
              <w:rPr>
                <w:rFonts w:hint="eastAsia"/>
              </w:rPr>
              <w:t>为什么存在</w:t>
            </w:r>
          </w:p>
        </w:tc>
        <w:tc>
          <w:tcPr>
            <w:tcW w:w="0" w:type="auto"/>
          </w:tcPr>
          <w:p w14:paraId="6CAF4D9C" w14:textId="77777777" w:rsidR="00656829" w:rsidRDefault="00000000">
            <w:pPr>
              <w:pStyle w:val="Compact"/>
            </w:pPr>
            <w:r>
              <w:rPr>
                <w:rFonts w:hint="eastAsia"/>
              </w:rPr>
              <w:t>可执行建议</w:t>
            </w:r>
          </w:p>
        </w:tc>
        <w:tc>
          <w:tcPr>
            <w:tcW w:w="0" w:type="auto"/>
          </w:tcPr>
          <w:p w14:paraId="1C4140A1" w14:textId="77777777" w:rsidR="00656829" w:rsidRDefault="00000000">
            <w:pPr>
              <w:pStyle w:val="Compact"/>
            </w:pPr>
            <w:r>
              <w:rPr>
                <w:rFonts w:hint="eastAsia"/>
              </w:rPr>
              <w:t>优先级</w:t>
            </w:r>
          </w:p>
        </w:tc>
      </w:tr>
      <w:tr w:rsidR="00656829" w14:paraId="2AFD6C0B" w14:textId="77777777">
        <w:tc>
          <w:tcPr>
            <w:tcW w:w="0" w:type="auto"/>
          </w:tcPr>
          <w:p w14:paraId="09F84110" w14:textId="77777777" w:rsidR="00656829" w:rsidRDefault="00000000">
            <w:pPr>
              <w:pStyle w:val="Compact"/>
            </w:pPr>
            <w:r>
              <w:rPr>
                <w:rFonts w:hint="eastAsia"/>
              </w:rPr>
              <w:t>宠物一级实体化</w:t>
            </w:r>
          </w:p>
        </w:tc>
        <w:tc>
          <w:tcPr>
            <w:tcW w:w="0" w:type="auto"/>
          </w:tcPr>
          <w:p w14:paraId="13E4B0BF" w14:textId="77777777" w:rsidR="00656829" w:rsidRDefault="00000000">
            <w:pPr>
              <w:pStyle w:val="Compact"/>
            </w:pPr>
            <w:r>
              <w:rPr>
                <w:rFonts w:hint="eastAsia"/>
              </w:rPr>
              <w:t>现有大平台以“人”为实体，不以“宠物”为实体</w:t>
            </w:r>
          </w:p>
        </w:tc>
        <w:tc>
          <w:tcPr>
            <w:tcW w:w="0" w:type="auto"/>
          </w:tcPr>
          <w:p w14:paraId="475D5020" w14:textId="77777777" w:rsidR="00656829" w:rsidRDefault="00000000">
            <w:pPr>
              <w:pStyle w:val="Compact"/>
            </w:pPr>
            <w:r>
              <w:rPr>
                <w:rFonts w:hint="eastAsia"/>
              </w:rPr>
              <w:t>让宠物档案、生命周期、健康记录、关系网成为核心数据层</w:t>
            </w:r>
          </w:p>
        </w:tc>
        <w:tc>
          <w:tcPr>
            <w:tcW w:w="0" w:type="auto"/>
          </w:tcPr>
          <w:p w14:paraId="61D7B311" w14:textId="77777777" w:rsidR="00656829" w:rsidRDefault="00000000">
            <w:pPr>
              <w:pStyle w:val="Compact"/>
            </w:pPr>
            <w:r>
              <w:rPr>
                <w:rFonts w:hint="eastAsia"/>
              </w:rPr>
              <w:t>高</w:t>
            </w:r>
          </w:p>
        </w:tc>
      </w:tr>
      <w:tr w:rsidR="00656829" w14:paraId="358F776D" w14:textId="77777777">
        <w:tc>
          <w:tcPr>
            <w:tcW w:w="0" w:type="auto"/>
          </w:tcPr>
          <w:p w14:paraId="5726A5CE" w14:textId="77777777" w:rsidR="00656829" w:rsidRDefault="00000000">
            <w:pPr>
              <w:pStyle w:val="Compact"/>
            </w:pPr>
            <w:r>
              <w:rPr>
                <w:rFonts w:hint="eastAsia"/>
              </w:rPr>
              <w:t>附近关系与本地信任</w:t>
            </w:r>
          </w:p>
        </w:tc>
        <w:tc>
          <w:tcPr>
            <w:tcW w:w="0" w:type="auto"/>
          </w:tcPr>
          <w:p w14:paraId="00B3B871" w14:textId="77777777" w:rsidR="00656829" w:rsidRDefault="00000000">
            <w:pPr>
              <w:pStyle w:val="Compact"/>
            </w:pPr>
            <w:r>
              <w:rPr>
                <w:rFonts w:hint="eastAsia"/>
              </w:rPr>
              <w:t>通用平台的地理关系不适合宠物和线下约见安全</w:t>
            </w:r>
          </w:p>
        </w:tc>
        <w:tc>
          <w:tcPr>
            <w:tcW w:w="0" w:type="auto"/>
          </w:tcPr>
          <w:p w14:paraId="09B76A0C" w14:textId="77777777" w:rsidR="00656829" w:rsidRDefault="00000000">
            <w:pPr>
              <w:pStyle w:val="Compact"/>
            </w:pPr>
            <w:r>
              <w:rPr>
                <w:rFonts w:hint="eastAsia"/>
              </w:rPr>
              <w:t>做附近宠友、活动、宠物友好地点与商家目录，但默认模糊位置</w:t>
            </w:r>
          </w:p>
        </w:tc>
        <w:tc>
          <w:tcPr>
            <w:tcW w:w="0" w:type="auto"/>
          </w:tcPr>
          <w:p w14:paraId="5C6BFB2B" w14:textId="77777777" w:rsidR="00656829" w:rsidRDefault="00000000">
            <w:pPr>
              <w:pStyle w:val="Compact"/>
            </w:pPr>
            <w:r>
              <w:rPr>
                <w:rFonts w:hint="eastAsia"/>
              </w:rPr>
              <w:t>高</w:t>
            </w:r>
          </w:p>
        </w:tc>
      </w:tr>
      <w:tr w:rsidR="00656829" w14:paraId="1275D239" w14:textId="77777777">
        <w:tc>
          <w:tcPr>
            <w:tcW w:w="0" w:type="auto"/>
          </w:tcPr>
          <w:p w14:paraId="5BE567D0" w14:textId="77777777" w:rsidR="00656829" w:rsidRDefault="00000000">
            <w:pPr>
              <w:pStyle w:val="Compact"/>
            </w:pPr>
            <w:r>
              <w:rPr>
                <w:rFonts w:hint="eastAsia"/>
              </w:rPr>
              <w:t>工具型留存</w:t>
            </w:r>
          </w:p>
        </w:tc>
        <w:tc>
          <w:tcPr>
            <w:tcW w:w="0" w:type="auto"/>
          </w:tcPr>
          <w:p w14:paraId="0ACC80E4" w14:textId="77777777" w:rsidR="00656829" w:rsidRDefault="00000000">
            <w:pPr>
              <w:pStyle w:val="Compact"/>
            </w:pPr>
            <w:r>
              <w:rPr>
                <w:rFonts w:hint="eastAsia"/>
              </w:rPr>
              <w:t>泛社区容易新鲜感退潮，工具能力更能提高</w:t>
            </w:r>
            <w:r>
              <w:t xml:space="preserve"> D30</w:t>
            </w:r>
          </w:p>
        </w:tc>
        <w:tc>
          <w:tcPr>
            <w:tcW w:w="0" w:type="auto"/>
          </w:tcPr>
          <w:p w14:paraId="627954A3" w14:textId="77777777" w:rsidR="00656829" w:rsidRDefault="00000000">
            <w:pPr>
              <w:pStyle w:val="Compact"/>
            </w:pPr>
            <w:r>
              <w:rPr>
                <w:rFonts w:hint="eastAsia"/>
              </w:rPr>
              <w:t>做提醒、记录、问答、走失卡、家庭共养等长期能力</w:t>
            </w:r>
          </w:p>
        </w:tc>
        <w:tc>
          <w:tcPr>
            <w:tcW w:w="0" w:type="auto"/>
          </w:tcPr>
          <w:p w14:paraId="63B0D8B0" w14:textId="77777777" w:rsidR="00656829" w:rsidRDefault="00000000">
            <w:pPr>
              <w:pStyle w:val="Compact"/>
            </w:pPr>
            <w:r>
              <w:rPr>
                <w:rFonts w:hint="eastAsia"/>
              </w:rPr>
              <w:t>高</w:t>
            </w:r>
          </w:p>
        </w:tc>
      </w:tr>
      <w:tr w:rsidR="00656829" w14:paraId="3418D8BA" w14:textId="77777777">
        <w:tc>
          <w:tcPr>
            <w:tcW w:w="0" w:type="auto"/>
          </w:tcPr>
          <w:p w14:paraId="4D0E98F7" w14:textId="77777777" w:rsidR="00656829" w:rsidRDefault="00000000">
            <w:pPr>
              <w:pStyle w:val="Compact"/>
            </w:pPr>
            <w:r>
              <w:rPr>
                <w:rFonts w:hint="eastAsia"/>
              </w:rPr>
              <w:t>轻商业闭环</w:t>
            </w:r>
          </w:p>
        </w:tc>
        <w:tc>
          <w:tcPr>
            <w:tcW w:w="0" w:type="auto"/>
          </w:tcPr>
          <w:p w14:paraId="440F27C7" w14:textId="77777777" w:rsidR="00656829" w:rsidRDefault="00000000">
            <w:pPr>
              <w:pStyle w:val="Compact"/>
            </w:pPr>
            <w:r>
              <w:rPr>
                <w:rFonts w:hint="eastAsia"/>
              </w:rPr>
              <w:t>重库存/重履约都贵</w:t>
            </w:r>
          </w:p>
        </w:tc>
        <w:tc>
          <w:tcPr>
            <w:tcW w:w="0" w:type="auto"/>
          </w:tcPr>
          <w:p w14:paraId="1475D44A" w14:textId="77777777" w:rsidR="00656829" w:rsidRDefault="00000000">
            <w:pPr>
              <w:pStyle w:val="Compact"/>
            </w:pPr>
            <w:r>
              <w:rPr>
                <w:rFonts w:hint="eastAsia"/>
              </w:rPr>
              <w:t>首发先做会员</w:t>
            </w:r>
            <w:r>
              <w:t xml:space="preserve"> + lead-gen + </w:t>
            </w:r>
            <w:r>
              <w:rPr>
                <w:rFonts w:hint="eastAsia"/>
              </w:rPr>
              <w:t>商家</w:t>
            </w:r>
            <w:r>
              <w:t xml:space="preserve"> SaaS</w:t>
            </w:r>
          </w:p>
        </w:tc>
        <w:tc>
          <w:tcPr>
            <w:tcW w:w="0" w:type="auto"/>
          </w:tcPr>
          <w:p w14:paraId="075DC9F1" w14:textId="77777777" w:rsidR="00656829" w:rsidRDefault="00000000">
            <w:pPr>
              <w:pStyle w:val="Compact"/>
            </w:pPr>
            <w:r>
              <w:rPr>
                <w:rFonts w:hint="eastAsia"/>
              </w:rPr>
              <w:t>高</w:t>
            </w:r>
          </w:p>
        </w:tc>
      </w:tr>
      <w:tr w:rsidR="00656829" w14:paraId="43AAA631" w14:textId="77777777">
        <w:tc>
          <w:tcPr>
            <w:tcW w:w="0" w:type="auto"/>
          </w:tcPr>
          <w:p w14:paraId="383F178F" w14:textId="77777777" w:rsidR="00656829" w:rsidRDefault="00000000">
            <w:pPr>
              <w:pStyle w:val="Compact"/>
            </w:pPr>
            <w:r>
              <w:rPr>
                <w:rFonts w:hint="eastAsia"/>
              </w:rPr>
              <w:t>搜索与外部分发</w:t>
            </w:r>
          </w:p>
        </w:tc>
        <w:tc>
          <w:tcPr>
            <w:tcW w:w="0" w:type="auto"/>
          </w:tcPr>
          <w:p w14:paraId="6777A76F" w14:textId="77777777" w:rsidR="00656829" w:rsidRDefault="00000000">
            <w:pPr>
              <w:pStyle w:val="Compact"/>
            </w:pPr>
            <w:r>
              <w:rPr>
                <w:rFonts w:hint="eastAsia"/>
              </w:rPr>
              <w:t>宠物问题天然具备长尾搜索价值</w:t>
            </w:r>
          </w:p>
        </w:tc>
        <w:tc>
          <w:tcPr>
            <w:tcW w:w="0" w:type="auto"/>
          </w:tcPr>
          <w:p w14:paraId="745F2909" w14:textId="77777777" w:rsidR="00656829" w:rsidRDefault="00000000">
            <w:pPr>
              <w:pStyle w:val="Compact"/>
            </w:pPr>
            <w:r>
              <w:rPr>
                <w:rFonts w:hint="eastAsia"/>
              </w:rPr>
              <w:t>做公开</w:t>
            </w:r>
            <w:r>
              <w:t xml:space="preserve"> Web </w:t>
            </w:r>
            <w:r>
              <w:rPr>
                <w:rFonts w:hint="eastAsia"/>
              </w:rPr>
              <w:t>详情页、百科页、城市页和走失页</w:t>
            </w:r>
          </w:p>
        </w:tc>
        <w:tc>
          <w:tcPr>
            <w:tcW w:w="0" w:type="auto"/>
          </w:tcPr>
          <w:p w14:paraId="01B624B3" w14:textId="77777777" w:rsidR="00656829" w:rsidRDefault="00000000">
            <w:pPr>
              <w:pStyle w:val="Compact"/>
            </w:pPr>
            <w:r>
              <w:rPr>
                <w:rFonts w:hint="eastAsia"/>
              </w:rPr>
              <w:t>中</w:t>
            </w:r>
          </w:p>
        </w:tc>
      </w:tr>
    </w:tbl>
    <w:p w14:paraId="04B6845E" w14:textId="77777777" w:rsidR="00656829" w:rsidRDefault="00000000">
      <w:pPr>
        <w:pStyle w:val="Heading2"/>
      </w:pPr>
      <w:bookmarkStart w:id="6" w:name="目标用户与使用场景"/>
      <w:bookmarkEnd w:id="5"/>
      <w:r>
        <w:rPr>
          <w:rFonts w:hint="eastAsia"/>
        </w:rPr>
        <w:lastRenderedPageBreak/>
        <w:t>目标用户与使用场景</w:t>
      </w:r>
    </w:p>
    <w:p w14:paraId="6900B71A" w14:textId="77777777" w:rsidR="00656829" w:rsidRDefault="00000000">
      <w:pPr>
        <w:pStyle w:val="FirstParagraph"/>
      </w:pPr>
      <w:r>
        <w:rPr>
          <w:rFonts w:hint="eastAsia"/>
        </w:rPr>
        <w:t>目标用户应围绕“年轻、高频、愿意为宠物投入时间和金钱”的主人群体来建模。公开资料显示，当前养宠人群已明显年轻化、高学历化和高收入化；同时，头部电商公开口径下，2024</w:t>
      </w:r>
      <w:r>
        <w:t xml:space="preserve"> </w:t>
      </w:r>
      <w:r>
        <w:rPr>
          <w:rFonts w:hint="eastAsia"/>
        </w:rPr>
        <w:t>年双</w:t>
      </w:r>
      <w:r>
        <w:t xml:space="preserve"> 11 </w:t>
      </w:r>
      <w:r>
        <w:rPr>
          <w:rFonts w:hint="eastAsia"/>
        </w:rPr>
        <w:t>期间宠物智能用品成交额同比增长</w:t>
      </w:r>
      <w:r>
        <w:t xml:space="preserve"> </w:t>
      </w:r>
      <w:r>
        <w:rPr>
          <w:rFonts w:hint="eastAsia"/>
        </w:rPr>
        <w:t>105%，说明“情感陪伴</w:t>
      </w:r>
      <w:r>
        <w:t xml:space="preserve"> + </w:t>
      </w:r>
      <w:r>
        <w:rPr>
          <w:rFonts w:hint="eastAsia"/>
        </w:rPr>
        <w:t>智能设备</w:t>
      </w:r>
      <w:r>
        <w:t xml:space="preserve"> + </w:t>
      </w:r>
      <w:r>
        <w:rPr>
          <w:rFonts w:hint="eastAsia"/>
        </w:rPr>
        <w:t>科学养宠”正在成为同一条消费链路。</w:t>
      </w:r>
      <w:hyperlink r:id="rId23">
        <w:r>
          <w:rPr>
            <w:rStyle w:val="Hyperlink"/>
          </w:rPr>
          <w:t>[18]</w:t>
        </w:r>
      </w:hyperlink>
    </w:p>
    <w:tbl>
      <w:tblPr>
        <w:tblStyle w:val="Table"/>
        <w:tblW w:w="0" w:type="auto"/>
        <w:tblLook w:val="0020" w:firstRow="1" w:lastRow="0" w:firstColumn="0" w:lastColumn="0" w:noHBand="0" w:noVBand="0"/>
      </w:tblPr>
      <w:tblGrid>
        <w:gridCol w:w="893"/>
        <w:gridCol w:w="1695"/>
        <w:gridCol w:w="2277"/>
        <w:gridCol w:w="3893"/>
        <w:gridCol w:w="602"/>
      </w:tblGrid>
      <w:tr w:rsidR="00656829" w14:paraId="2550A953"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5B7D600C" w14:textId="77777777" w:rsidR="00656829" w:rsidRDefault="00000000">
            <w:pPr>
              <w:pStyle w:val="Compact"/>
            </w:pPr>
            <w:r>
              <w:rPr>
                <w:rFonts w:hint="eastAsia"/>
              </w:rPr>
              <w:t>用户画像</w:t>
            </w:r>
          </w:p>
        </w:tc>
        <w:tc>
          <w:tcPr>
            <w:tcW w:w="0" w:type="auto"/>
          </w:tcPr>
          <w:p w14:paraId="73DA9302" w14:textId="77777777" w:rsidR="00656829" w:rsidRDefault="00000000">
            <w:pPr>
              <w:pStyle w:val="Compact"/>
            </w:pPr>
            <w:r>
              <w:rPr>
                <w:rFonts w:hint="eastAsia"/>
              </w:rPr>
              <w:t>典型场景</w:t>
            </w:r>
          </w:p>
        </w:tc>
        <w:tc>
          <w:tcPr>
            <w:tcW w:w="0" w:type="auto"/>
          </w:tcPr>
          <w:p w14:paraId="2346AE16" w14:textId="77777777" w:rsidR="00656829" w:rsidRDefault="00000000">
            <w:pPr>
              <w:pStyle w:val="Compact"/>
            </w:pPr>
            <w:r>
              <w:rPr>
                <w:rFonts w:hint="eastAsia"/>
              </w:rPr>
              <w:t>核心痛点</w:t>
            </w:r>
          </w:p>
        </w:tc>
        <w:tc>
          <w:tcPr>
            <w:tcW w:w="0" w:type="auto"/>
          </w:tcPr>
          <w:p w14:paraId="69914D4B" w14:textId="77777777" w:rsidR="00656829" w:rsidRDefault="00000000">
            <w:pPr>
              <w:pStyle w:val="Compact"/>
            </w:pPr>
            <w:r>
              <w:rPr>
                <w:rFonts w:hint="eastAsia"/>
              </w:rPr>
              <w:t>可量化假设</w:t>
            </w:r>
          </w:p>
        </w:tc>
        <w:tc>
          <w:tcPr>
            <w:tcW w:w="0" w:type="auto"/>
          </w:tcPr>
          <w:p w14:paraId="064F2525" w14:textId="77777777" w:rsidR="00656829" w:rsidRDefault="00000000">
            <w:pPr>
              <w:pStyle w:val="Compact"/>
            </w:pPr>
            <w:r>
              <w:rPr>
                <w:rFonts w:hint="eastAsia"/>
              </w:rPr>
              <w:t>优先级</w:t>
            </w:r>
          </w:p>
        </w:tc>
      </w:tr>
      <w:tr w:rsidR="00656829" w14:paraId="399AF879" w14:textId="77777777">
        <w:tc>
          <w:tcPr>
            <w:tcW w:w="0" w:type="auto"/>
          </w:tcPr>
          <w:p w14:paraId="227CA76D" w14:textId="77777777" w:rsidR="00656829" w:rsidRDefault="00000000">
            <w:pPr>
              <w:pStyle w:val="Compact"/>
            </w:pPr>
            <w:r>
              <w:rPr>
                <w:rFonts w:hint="eastAsia"/>
              </w:rPr>
              <w:t>新手养猫人</w:t>
            </w:r>
          </w:p>
        </w:tc>
        <w:tc>
          <w:tcPr>
            <w:tcW w:w="0" w:type="auto"/>
          </w:tcPr>
          <w:p w14:paraId="232FC502" w14:textId="77777777" w:rsidR="00656829" w:rsidRDefault="00000000">
            <w:pPr>
              <w:pStyle w:val="Compact"/>
            </w:pPr>
            <w:r>
              <w:rPr>
                <w:rFonts w:hint="eastAsia"/>
              </w:rPr>
              <w:t>建档、求助、喂养/疫苗提醒、晒宠</w:t>
            </w:r>
          </w:p>
        </w:tc>
        <w:tc>
          <w:tcPr>
            <w:tcW w:w="0" w:type="auto"/>
          </w:tcPr>
          <w:p w14:paraId="7AA5B158" w14:textId="77777777" w:rsidR="00656829" w:rsidRDefault="00000000">
            <w:pPr>
              <w:pStyle w:val="Compact"/>
            </w:pPr>
            <w:r>
              <w:rPr>
                <w:rFonts w:hint="eastAsia"/>
              </w:rPr>
              <w:t>信息分散，担心被“伪科普”误导，不知道从哪里开始记录</w:t>
            </w:r>
          </w:p>
        </w:tc>
        <w:tc>
          <w:tcPr>
            <w:tcW w:w="0" w:type="auto"/>
          </w:tcPr>
          <w:p w14:paraId="41917215" w14:textId="77777777" w:rsidR="00656829" w:rsidRDefault="00000000">
            <w:pPr>
              <w:pStyle w:val="Compact"/>
            </w:pPr>
            <w:r>
              <w:rPr>
                <w:rFonts w:hint="eastAsia"/>
              </w:rPr>
              <w:t>占首期注册用户</w:t>
            </w:r>
            <w:r>
              <w:t xml:space="preserve"> </w:t>
            </w:r>
            <w:r>
              <w:rPr>
                <w:rFonts w:hint="eastAsia"/>
              </w:rPr>
              <w:t>35%–45%；宠物档案完成率目标</w:t>
            </w:r>
            <w:r>
              <w:t xml:space="preserve"> ≥ </w:t>
            </w:r>
            <w:r>
              <w:rPr>
                <w:rFonts w:hint="eastAsia"/>
              </w:rPr>
              <w:t>80%；D30</w:t>
            </w:r>
            <w:r>
              <w:t xml:space="preserve"> </w:t>
            </w:r>
            <w:r>
              <w:rPr>
                <w:rFonts w:hint="eastAsia"/>
              </w:rPr>
              <w:t>目标</w:t>
            </w:r>
            <w:r>
              <w:t xml:space="preserve"> 20%–25%</w:t>
            </w:r>
          </w:p>
        </w:tc>
        <w:tc>
          <w:tcPr>
            <w:tcW w:w="0" w:type="auto"/>
          </w:tcPr>
          <w:p w14:paraId="03D265E0" w14:textId="77777777" w:rsidR="00656829" w:rsidRDefault="00000000">
            <w:pPr>
              <w:pStyle w:val="Compact"/>
            </w:pPr>
            <w:r>
              <w:rPr>
                <w:rFonts w:hint="eastAsia"/>
              </w:rPr>
              <w:t>高</w:t>
            </w:r>
          </w:p>
        </w:tc>
      </w:tr>
      <w:tr w:rsidR="00656829" w14:paraId="79CE6FF0" w14:textId="77777777">
        <w:tc>
          <w:tcPr>
            <w:tcW w:w="0" w:type="auto"/>
          </w:tcPr>
          <w:p w14:paraId="093B1958" w14:textId="77777777" w:rsidR="00656829" w:rsidRDefault="00000000">
            <w:pPr>
              <w:pStyle w:val="Compact"/>
            </w:pPr>
            <w:r>
              <w:rPr>
                <w:rFonts w:hint="eastAsia"/>
              </w:rPr>
              <w:t>都市养狗双职工</w:t>
            </w:r>
          </w:p>
        </w:tc>
        <w:tc>
          <w:tcPr>
            <w:tcW w:w="0" w:type="auto"/>
          </w:tcPr>
          <w:p w14:paraId="3B480136" w14:textId="77777777" w:rsidR="00656829" w:rsidRDefault="00000000">
            <w:pPr>
              <w:pStyle w:val="Compact"/>
            </w:pPr>
            <w:r>
              <w:rPr>
                <w:rFonts w:hint="eastAsia"/>
              </w:rPr>
              <w:t>附近遛狗、约玩、寄养、活动、地点搜索</w:t>
            </w:r>
          </w:p>
        </w:tc>
        <w:tc>
          <w:tcPr>
            <w:tcW w:w="0" w:type="auto"/>
          </w:tcPr>
          <w:p w14:paraId="54634FF4" w14:textId="77777777" w:rsidR="00656829" w:rsidRDefault="00000000">
            <w:pPr>
              <w:pStyle w:val="Compact"/>
            </w:pPr>
            <w:r>
              <w:rPr>
                <w:rFonts w:hint="eastAsia"/>
              </w:rPr>
              <w:t>本地需求强，但陌生人连接和线下安全难做</w:t>
            </w:r>
          </w:p>
        </w:tc>
        <w:tc>
          <w:tcPr>
            <w:tcW w:w="0" w:type="auto"/>
          </w:tcPr>
          <w:p w14:paraId="00FF2D98" w14:textId="77777777" w:rsidR="00656829" w:rsidRDefault="00000000">
            <w:pPr>
              <w:pStyle w:val="Compact"/>
            </w:pPr>
            <w:r>
              <w:rPr>
                <w:rFonts w:hint="eastAsia"/>
              </w:rPr>
              <w:t>占首期注册用户</w:t>
            </w:r>
            <w:r>
              <w:t xml:space="preserve"> </w:t>
            </w:r>
            <w:r>
              <w:rPr>
                <w:rFonts w:hint="eastAsia"/>
              </w:rPr>
              <w:t>25%–35%；附近模块</w:t>
            </w:r>
            <w:r>
              <w:t xml:space="preserve"> </w:t>
            </w:r>
            <w:r>
              <w:rPr>
                <w:rFonts w:hint="eastAsia"/>
              </w:rPr>
              <w:t>WAU/该分群</w:t>
            </w:r>
            <w:r>
              <w:t xml:space="preserve"> MAU </w:t>
            </w:r>
            <w:r>
              <w:rPr>
                <w:rFonts w:hint="eastAsia"/>
              </w:rPr>
              <w:t>目标</w:t>
            </w:r>
            <w:r>
              <w:t xml:space="preserve"> ≥ </w:t>
            </w:r>
            <w:r>
              <w:rPr>
                <w:rFonts w:hint="eastAsia"/>
              </w:rPr>
              <w:t>35%；服务</w:t>
            </w:r>
            <w:r>
              <w:t xml:space="preserve"> lead CVR </w:t>
            </w:r>
            <w:r>
              <w:rPr>
                <w:rFonts w:hint="eastAsia"/>
              </w:rPr>
              <w:t>目标</w:t>
            </w:r>
            <w:r>
              <w:t xml:space="preserve"> 10%–15%</w:t>
            </w:r>
          </w:p>
        </w:tc>
        <w:tc>
          <w:tcPr>
            <w:tcW w:w="0" w:type="auto"/>
          </w:tcPr>
          <w:p w14:paraId="5884CD8D" w14:textId="77777777" w:rsidR="00656829" w:rsidRDefault="00000000">
            <w:pPr>
              <w:pStyle w:val="Compact"/>
            </w:pPr>
            <w:r>
              <w:rPr>
                <w:rFonts w:hint="eastAsia"/>
              </w:rPr>
              <w:t>高</w:t>
            </w:r>
          </w:p>
        </w:tc>
      </w:tr>
      <w:tr w:rsidR="00656829" w14:paraId="328E6234" w14:textId="77777777">
        <w:tc>
          <w:tcPr>
            <w:tcW w:w="0" w:type="auto"/>
          </w:tcPr>
          <w:p w14:paraId="7FA94E0F" w14:textId="77777777" w:rsidR="00656829" w:rsidRDefault="00000000">
            <w:pPr>
              <w:pStyle w:val="Compact"/>
            </w:pPr>
            <w:r>
              <w:rPr>
                <w:rFonts w:hint="eastAsia"/>
              </w:rPr>
              <w:t>高频晒宠创作者</w:t>
            </w:r>
          </w:p>
        </w:tc>
        <w:tc>
          <w:tcPr>
            <w:tcW w:w="0" w:type="auto"/>
          </w:tcPr>
          <w:p w14:paraId="1D2489AA" w14:textId="77777777" w:rsidR="00656829" w:rsidRDefault="00000000">
            <w:pPr>
              <w:pStyle w:val="Compact"/>
            </w:pPr>
            <w:r>
              <w:rPr>
                <w:rFonts w:hint="eastAsia"/>
              </w:rPr>
              <w:t>发布图文/短视频、涨粉、参与挑战</w:t>
            </w:r>
          </w:p>
        </w:tc>
        <w:tc>
          <w:tcPr>
            <w:tcW w:w="0" w:type="auto"/>
          </w:tcPr>
          <w:p w14:paraId="1DC20E1C" w14:textId="77777777" w:rsidR="00656829" w:rsidRDefault="00000000">
            <w:pPr>
              <w:pStyle w:val="Compact"/>
            </w:pPr>
            <w:r>
              <w:rPr>
                <w:rFonts w:hint="eastAsia"/>
              </w:rPr>
              <w:t>泛平台竞争激烈，垂类平台流量与工具不足</w:t>
            </w:r>
          </w:p>
        </w:tc>
        <w:tc>
          <w:tcPr>
            <w:tcW w:w="0" w:type="auto"/>
          </w:tcPr>
          <w:p w14:paraId="38A4095C" w14:textId="77777777" w:rsidR="00656829" w:rsidRDefault="00000000">
            <w:pPr>
              <w:pStyle w:val="Compact"/>
            </w:pPr>
            <w:r>
              <w:rPr>
                <w:rFonts w:hint="eastAsia"/>
              </w:rPr>
              <w:t>占用户</w:t>
            </w:r>
            <w:r>
              <w:t xml:space="preserve"> </w:t>
            </w:r>
            <w:r>
              <w:rPr>
                <w:rFonts w:hint="eastAsia"/>
              </w:rPr>
              <w:t>5%–10%，但贡献总内容</w:t>
            </w:r>
            <w:r>
              <w:t xml:space="preserve"> </w:t>
            </w:r>
            <w:r>
              <w:rPr>
                <w:rFonts w:hint="eastAsia"/>
              </w:rPr>
              <w:t>35%–45%；首帖率目标</w:t>
            </w:r>
            <w:r>
              <w:t xml:space="preserve"> ≥ 30%</w:t>
            </w:r>
          </w:p>
        </w:tc>
        <w:tc>
          <w:tcPr>
            <w:tcW w:w="0" w:type="auto"/>
          </w:tcPr>
          <w:p w14:paraId="0807E950" w14:textId="77777777" w:rsidR="00656829" w:rsidRDefault="00000000">
            <w:pPr>
              <w:pStyle w:val="Compact"/>
            </w:pPr>
            <w:r>
              <w:rPr>
                <w:rFonts w:hint="eastAsia"/>
              </w:rPr>
              <w:t>中</w:t>
            </w:r>
          </w:p>
        </w:tc>
      </w:tr>
      <w:tr w:rsidR="00656829" w14:paraId="58E4C6B7" w14:textId="77777777">
        <w:tc>
          <w:tcPr>
            <w:tcW w:w="0" w:type="auto"/>
          </w:tcPr>
          <w:p w14:paraId="1B5A2AF3" w14:textId="77777777" w:rsidR="00656829" w:rsidRDefault="00000000">
            <w:pPr>
              <w:pStyle w:val="Compact"/>
            </w:pPr>
            <w:r>
              <w:rPr>
                <w:rFonts w:hint="eastAsia"/>
              </w:rPr>
              <w:t>家庭共养用户</w:t>
            </w:r>
          </w:p>
        </w:tc>
        <w:tc>
          <w:tcPr>
            <w:tcW w:w="0" w:type="auto"/>
          </w:tcPr>
          <w:p w14:paraId="6D2E7FBF" w14:textId="77777777" w:rsidR="00656829" w:rsidRDefault="00000000">
            <w:pPr>
              <w:pStyle w:val="Compact"/>
            </w:pPr>
            <w:r>
              <w:rPr>
                <w:rFonts w:hint="eastAsia"/>
              </w:rPr>
              <w:t>共享喂养、提醒、就医记录、出行安排</w:t>
            </w:r>
          </w:p>
        </w:tc>
        <w:tc>
          <w:tcPr>
            <w:tcW w:w="0" w:type="auto"/>
          </w:tcPr>
          <w:p w14:paraId="2BE7A991" w14:textId="77777777" w:rsidR="00656829" w:rsidRDefault="00000000">
            <w:pPr>
              <w:pStyle w:val="Compact"/>
            </w:pPr>
            <w:r>
              <w:rPr>
                <w:rFonts w:hint="eastAsia"/>
              </w:rPr>
              <w:t>信息分散在聊天记录和备忘录中，协作成本高</w:t>
            </w:r>
          </w:p>
        </w:tc>
        <w:tc>
          <w:tcPr>
            <w:tcW w:w="0" w:type="auto"/>
          </w:tcPr>
          <w:p w14:paraId="7160D7CB" w14:textId="77777777" w:rsidR="00656829" w:rsidRDefault="00000000">
            <w:pPr>
              <w:pStyle w:val="Compact"/>
            </w:pPr>
            <w:r>
              <w:rPr>
                <w:rFonts w:hint="eastAsia"/>
              </w:rPr>
              <w:t>占首期注册用户</w:t>
            </w:r>
            <w:r>
              <w:t xml:space="preserve"> </w:t>
            </w:r>
            <w:r>
              <w:rPr>
                <w:rFonts w:hint="eastAsia"/>
              </w:rPr>
              <w:t>10%–15%；家庭共养开通率目标</w:t>
            </w:r>
            <w:r>
              <w:t xml:space="preserve"> ≥ 8%</w:t>
            </w:r>
          </w:p>
        </w:tc>
        <w:tc>
          <w:tcPr>
            <w:tcW w:w="0" w:type="auto"/>
          </w:tcPr>
          <w:p w14:paraId="2B4388D3" w14:textId="77777777" w:rsidR="00656829" w:rsidRDefault="00000000">
            <w:pPr>
              <w:pStyle w:val="Compact"/>
            </w:pPr>
            <w:r>
              <w:rPr>
                <w:rFonts w:hint="eastAsia"/>
              </w:rPr>
              <w:t>中</w:t>
            </w:r>
          </w:p>
        </w:tc>
      </w:tr>
      <w:tr w:rsidR="00656829" w14:paraId="76271F6A" w14:textId="77777777">
        <w:tc>
          <w:tcPr>
            <w:tcW w:w="0" w:type="auto"/>
          </w:tcPr>
          <w:p w14:paraId="5BA83FEF" w14:textId="77777777" w:rsidR="00656829" w:rsidRDefault="00000000">
            <w:pPr>
              <w:pStyle w:val="Compact"/>
            </w:pPr>
            <w:r>
              <w:rPr>
                <w:rFonts w:hint="eastAsia"/>
              </w:rPr>
              <w:t>本地服务供给方</w:t>
            </w:r>
          </w:p>
        </w:tc>
        <w:tc>
          <w:tcPr>
            <w:tcW w:w="0" w:type="auto"/>
          </w:tcPr>
          <w:p w14:paraId="60A98B6A" w14:textId="77777777" w:rsidR="00656829" w:rsidRDefault="00000000">
            <w:pPr>
              <w:pStyle w:val="Compact"/>
            </w:pPr>
            <w:r>
              <w:rPr>
                <w:rFonts w:hint="eastAsia"/>
              </w:rPr>
              <w:t>展示服务、收线索、回复咨询、管理评价</w:t>
            </w:r>
          </w:p>
        </w:tc>
        <w:tc>
          <w:tcPr>
            <w:tcW w:w="0" w:type="auto"/>
          </w:tcPr>
          <w:p w14:paraId="6356484F" w14:textId="77777777" w:rsidR="00656829" w:rsidRDefault="00000000">
            <w:pPr>
              <w:pStyle w:val="Compact"/>
            </w:pPr>
            <w:r>
              <w:rPr>
                <w:rFonts w:hint="eastAsia"/>
              </w:rPr>
              <w:t>获客成本高、平台抽佣重、客户信息沉淀弱</w:t>
            </w:r>
          </w:p>
        </w:tc>
        <w:tc>
          <w:tcPr>
            <w:tcW w:w="0" w:type="auto"/>
          </w:tcPr>
          <w:p w14:paraId="0020E0A2" w14:textId="77777777" w:rsidR="00656829" w:rsidRDefault="00000000">
            <w:pPr>
              <w:pStyle w:val="Compact"/>
            </w:pPr>
            <w:r>
              <w:rPr>
                <w:rFonts w:hint="eastAsia"/>
              </w:rPr>
              <w:t>每个试点城市首期引入</w:t>
            </w:r>
            <w:r>
              <w:t xml:space="preserve"> 100–300 </w:t>
            </w:r>
            <w:r>
              <w:rPr>
                <w:rFonts w:hint="eastAsia"/>
              </w:rPr>
              <w:t>家合规供给方；10</w:t>
            </w:r>
            <w:r>
              <w:t xml:space="preserve"> </w:t>
            </w:r>
            <w:r>
              <w:rPr>
                <w:rFonts w:hint="eastAsia"/>
              </w:rPr>
              <w:lastRenderedPageBreak/>
              <w:t>分钟内响应率目标</w:t>
            </w:r>
            <w:r>
              <w:t xml:space="preserve"> ≥ 80%</w:t>
            </w:r>
          </w:p>
        </w:tc>
        <w:tc>
          <w:tcPr>
            <w:tcW w:w="0" w:type="auto"/>
          </w:tcPr>
          <w:p w14:paraId="085669D7" w14:textId="77777777" w:rsidR="00656829" w:rsidRDefault="00000000">
            <w:pPr>
              <w:pStyle w:val="Compact"/>
            </w:pPr>
            <w:r>
              <w:rPr>
                <w:rFonts w:hint="eastAsia"/>
              </w:rPr>
              <w:lastRenderedPageBreak/>
              <w:t>高</w:t>
            </w:r>
          </w:p>
        </w:tc>
      </w:tr>
    </w:tbl>
    <w:p w14:paraId="55ED2A92" w14:textId="77777777" w:rsidR="00656829" w:rsidRDefault="00000000">
      <w:pPr>
        <w:pStyle w:val="BodyText"/>
      </w:pPr>
      <w:r>
        <w:rPr>
          <w:rFonts w:hint="eastAsia"/>
        </w:rPr>
        <w:t>从场景强度看，我建议把使用场景分三层。第一层是</w:t>
      </w:r>
      <w:r>
        <w:rPr>
          <w:rFonts w:hint="eastAsia"/>
          <w:b/>
          <w:bCs/>
        </w:rPr>
        <w:t>每天可能发生</w:t>
      </w:r>
      <w:r>
        <w:rPr>
          <w:rFonts w:hint="eastAsia"/>
        </w:rPr>
        <w:t>的内容与提醒场景，例如打开首页、记录体重、看评论、收通知；第二层是</w:t>
      </w:r>
      <w:r>
        <w:rPr>
          <w:rFonts w:hint="eastAsia"/>
          <w:b/>
          <w:bCs/>
        </w:rPr>
        <w:t>每周/每月发生</w:t>
      </w:r>
      <w:r>
        <w:rPr>
          <w:rFonts w:hint="eastAsia"/>
        </w:rPr>
        <w:t>的附近与服务场景，例如遛狗、寄养、活动、地点搜索；第三层是</w:t>
      </w:r>
      <w:r>
        <w:rPr>
          <w:rFonts w:hint="eastAsia"/>
          <w:b/>
          <w:bCs/>
        </w:rPr>
        <w:t>低频但高价值</w:t>
      </w:r>
      <w:r>
        <w:rPr>
          <w:rFonts w:hint="eastAsia"/>
        </w:rPr>
        <w:t>的场景，例如走失寻回、领养、疫苗提醒、家庭共养和病史整理。真正能拉高长期留存的，往往不是第一层的“刷”，而是第二层和第三层的“有事就回来”。这个判断也与现有竞品的经营特点一致：泛内容平台强在消费，垂类和服务平台强在任务完成。</w:t>
      </w:r>
      <w:hyperlink r:id="rId24">
        <w:r>
          <w:rPr>
            <w:rStyle w:val="Hyperlink"/>
          </w:rPr>
          <w:t>[19]</w:t>
        </w:r>
      </w:hyperlink>
    </w:p>
    <w:p w14:paraId="06870460" w14:textId="77777777" w:rsidR="00656829" w:rsidRDefault="00000000">
      <w:pPr>
        <w:pStyle w:val="Heading2"/>
      </w:pPr>
      <w:bookmarkStart w:id="7" w:name="功能模块与用户流程"/>
      <w:bookmarkEnd w:id="6"/>
      <w:r>
        <w:rPr>
          <w:rFonts w:hint="eastAsia"/>
        </w:rPr>
        <w:t>功能模块与用户流程</w:t>
      </w:r>
    </w:p>
    <w:p w14:paraId="04BF887B" w14:textId="77777777" w:rsidR="00656829" w:rsidRDefault="00000000">
      <w:pPr>
        <w:pStyle w:val="FirstParagraph"/>
      </w:pPr>
      <w:r>
        <w:rPr>
          <w:rFonts w:hint="eastAsia"/>
        </w:rPr>
        <w:t>如果只能选一个北极星指标，我建议使用</w:t>
      </w:r>
      <w:r>
        <w:rPr>
          <w:rFonts w:hint="eastAsia"/>
          <w:b/>
          <w:bCs/>
        </w:rPr>
        <w:t>有效宠物档案月活主人数</w:t>
      </w:r>
      <w:r>
        <w:rPr>
          <w:rFonts w:hint="eastAsia"/>
        </w:rPr>
        <w:t>，而不是单纯</w:t>
      </w:r>
      <w:r>
        <w:t xml:space="preserve"> </w:t>
      </w:r>
      <w:r>
        <w:rPr>
          <w:rFonts w:hint="eastAsia"/>
        </w:rPr>
        <w:t>DAU。因为独立宠物</w:t>
      </w:r>
      <w:r>
        <w:t xml:space="preserve"> App </w:t>
      </w:r>
      <w:r>
        <w:rPr>
          <w:rFonts w:hint="eastAsia"/>
        </w:rPr>
        <w:t>的真正价值，不是“来了多少人”，而是“有多少主人把宠物关系和宠物生活放进了平台”。这会直接决定后续的推荐质量、服务线索价值和付费潜力。</w:t>
      </w:r>
    </w:p>
    <w:tbl>
      <w:tblPr>
        <w:tblStyle w:val="Table"/>
        <w:tblW w:w="0" w:type="auto"/>
        <w:tblLook w:val="0020" w:firstRow="1" w:lastRow="0" w:firstColumn="0" w:lastColumn="0" w:noHBand="0" w:noVBand="0"/>
      </w:tblPr>
      <w:tblGrid>
        <w:gridCol w:w="894"/>
        <w:gridCol w:w="1320"/>
        <w:gridCol w:w="1787"/>
        <w:gridCol w:w="553"/>
        <w:gridCol w:w="1737"/>
        <w:gridCol w:w="1357"/>
        <w:gridCol w:w="1712"/>
      </w:tblGrid>
      <w:tr w:rsidR="00656829" w14:paraId="25744615"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42E3939A" w14:textId="77777777" w:rsidR="00656829" w:rsidRDefault="00000000">
            <w:pPr>
              <w:pStyle w:val="Compact"/>
            </w:pPr>
            <w:r>
              <w:rPr>
                <w:rFonts w:hint="eastAsia"/>
              </w:rPr>
              <w:t>功能模块</w:t>
            </w:r>
          </w:p>
        </w:tc>
        <w:tc>
          <w:tcPr>
            <w:tcW w:w="0" w:type="auto"/>
          </w:tcPr>
          <w:p w14:paraId="2FA24846" w14:textId="77777777" w:rsidR="00656829" w:rsidRDefault="00000000">
            <w:pPr>
              <w:pStyle w:val="Compact"/>
            </w:pPr>
            <w:r>
              <w:rPr>
                <w:rFonts w:hint="eastAsia"/>
              </w:rPr>
              <w:t>目的</w:t>
            </w:r>
          </w:p>
        </w:tc>
        <w:tc>
          <w:tcPr>
            <w:tcW w:w="0" w:type="auto"/>
          </w:tcPr>
          <w:p w14:paraId="7FBB6A49" w14:textId="77777777" w:rsidR="00656829" w:rsidRDefault="00000000">
            <w:pPr>
              <w:pStyle w:val="Compact"/>
            </w:pPr>
            <w:r>
              <w:rPr>
                <w:rFonts w:hint="eastAsia"/>
              </w:rPr>
              <w:t>关键交互</w:t>
            </w:r>
          </w:p>
        </w:tc>
        <w:tc>
          <w:tcPr>
            <w:tcW w:w="0" w:type="auto"/>
          </w:tcPr>
          <w:p w14:paraId="53E96FF3" w14:textId="77777777" w:rsidR="00656829" w:rsidRDefault="00000000">
            <w:pPr>
              <w:pStyle w:val="Compact"/>
            </w:pPr>
            <w:r>
              <w:rPr>
                <w:rFonts w:hint="eastAsia"/>
              </w:rPr>
              <w:t>优先级</w:t>
            </w:r>
          </w:p>
        </w:tc>
        <w:tc>
          <w:tcPr>
            <w:tcW w:w="0" w:type="auto"/>
          </w:tcPr>
          <w:p w14:paraId="3D7899AA" w14:textId="77777777" w:rsidR="00656829" w:rsidRDefault="00000000">
            <w:pPr>
              <w:pStyle w:val="Compact"/>
            </w:pPr>
            <w:r>
              <w:rPr>
                <w:rFonts w:hint="eastAsia"/>
              </w:rPr>
              <w:t>核心</w:t>
            </w:r>
            <w:r>
              <w:t xml:space="preserve"> KPI</w:t>
            </w:r>
          </w:p>
        </w:tc>
        <w:tc>
          <w:tcPr>
            <w:tcW w:w="0" w:type="auto"/>
          </w:tcPr>
          <w:p w14:paraId="56ABE72C" w14:textId="77777777" w:rsidR="00656829" w:rsidRDefault="00000000">
            <w:pPr>
              <w:pStyle w:val="Compact"/>
            </w:pPr>
            <w:r>
              <w:rPr>
                <w:rFonts w:hint="eastAsia"/>
              </w:rPr>
              <w:t>关键技术与实现难点</w:t>
            </w:r>
          </w:p>
        </w:tc>
        <w:tc>
          <w:tcPr>
            <w:tcW w:w="0" w:type="auto"/>
          </w:tcPr>
          <w:p w14:paraId="1BD069B7" w14:textId="77777777" w:rsidR="00656829" w:rsidRDefault="00000000">
            <w:pPr>
              <w:pStyle w:val="Compact"/>
            </w:pPr>
            <w:r>
              <w:rPr>
                <w:rFonts w:hint="eastAsia"/>
              </w:rPr>
              <w:t>替代实现方案</w:t>
            </w:r>
          </w:p>
        </w:tc>
      </w:tr>
      <w:tr w:rsidR="00656829" w14:paraId="163DBB5E" w14:textId="77777777">
        <w:tc>
          <w:tcPr>
            <w:tcW w:w="0" w:type="auto"/>
          </w:tcPr>
          <w:p w14:paraId="78B15ABC" w14:textId="77777777" w:rsidR="00656829" w:rsidRDefault="00000000">
            <w:pPr>
              <w:pStyle w:val="Compact"/>
            </w:pPr>
            <w:r>
              <w:rPr>
                <w:rFonts w:hint="eastAsia"/>
              </w:rPr>
              <w:t>账号与双档案</w:t>
            </w:r>
          </w:p>
        </w:tc>
        <w:tc>
          <w:tcPr>
            <w:tcW w:w="0" w:type="auto"/>
          </w:tcPr>
          <w:p w14:paraId="46F2C699" w14:textId="77777777" w:rsidR="00656829" w:rsidRDefault="00000000">
            <w:pPr>
              <w:pStyle w:val="Compact"/>
            </w:pPr>
            <w:r>
              <w:rPr>
                <w:rFonts w:hint="eastAsia"/>
              </w:rPr>
              <w:t>让“主人</w:t>
            </w:r>
            <w:r>
              <w:t xml:space="preserve"> + </w:t>
            </w:r>
            <w:r>
              <w:rPr>
                <w:rFonts w:hint="eastAsia"/>
              </w:rPr>
              <w:t>宠物”成为平台基础身份</w:t>
            </w:r>
          </w:p>
        </w:tc>
        <w:tc>
          <w:tcPr>
            <w:tcW w:w="0" w:type="auto"/>
          </w:tcPr>
          <w:p w14:paraId="6AB9AF6D" w14:textId="77777777" w:rsidR="00656829" w:rsidRDefault="00000000">
            <w:pPr>
              <w:pStyle w:val="Compact"/>
            </w:pPr>
            <w:r>
              <w:rPr>
                <w:rFonts w:hint="eastAsia"/>
              </w:rPr>
              <w:t>手机号注册</w:t>
            </w:r>
            <w:r>
              <w:t xml:space="preserve"> → </w:t>
            </w:r>
            <w:r>
              <w:rPr>
                <w:rFonts w:hint="eastAsia"/>
              </w:rPr>
              <w:t>主人档案</w:t>
            </w:r>
            <w:r>
              <w:t xml:space="preserve"> → </w:t>
            </w:r>
            <w:r>
              <w:rPr>
                <w:rFonts w:hint="eastAsia"/>
              </w:rPr>
              <w:t>创建宠物档案</w:t>
            </w:r>
            <w:r>
              <w:t xml:space="preserve"> → </w:t>
            </w:r>
            <w:r>
              <w:rPr>
                <w:rFonts w:hint="eastAsia"/>
              </w:rPr>
              <w:t>选择兴趣/城市</w:t>
            </w:r>
          </w:p>
        </w:tc>
        <w:tc>
          <w:tcPr>
            <w:tcW w:w="0" w:type="auto"/>
          </w:tcPr>
          <w:p w14:paraId="708BCC40" w14:textId="77777777" w:rsidR="00656829" w:rsidRDefault="00000000">
            <w:pPr>
              <w:pStyle w:val="Compact"/>
            </w:pPr>
            <w:r>
              <w:rPr>
                <w:rFonts w:hint="eastAsia"/>
              </w:rPr>
              <w:t>高</w:t>
            </w:r>
          </w:p>
        </w:tc>
        <w:tc>
          <w:tcPr>
            <w:tcW w:w="0" w:type="auto"/>
          </w:tcPr>
          <w:p w14:paraId="3E27A36B" w14:textId="77777777" w:rsidR="00656829" w:rsidRDefault="00000000">
            <w:pPr>
              <w:pStyle w:val="Compact"/>
            </w:pPr>
            <w:r>
              <w:rPr>
                <w:rFonts w:hint="eastAsia"/>
              </w:rPr>
              <w:t>注册转档案完成率、首日宠物绑定率</w:t>
            </w:r>
          </w:p>
        </w:tc>
        <w:tc>
          <w:tcPr>
            <w:tcW w:w="0" w:type="auto"/>
          </w:tcPr>
          <w:p w14:paraId="11B51691" w14:textId="77777777" w:rsidR="00656829" w:rsidRDefault="00000000">
            <w:pPr>
              <w:pStyle w:val="Compact"/>
            </w:pPr>
            <w:r>
              <w:rPr>
                <w:rFonts w:hint="eastAsia"/>
              </w:rPr>
              <w:t>冷启动链路偏长，容易流失</w:t>
            </w:r>
          </w:p>
        </w:tc>
        <w:tc>
          <w:tcPr>
            <w:tcW w:w="0" w:type="auto"/>
          </w:tcPr>
          <w:p w14:paraId="6B2F7238" w14:textId="77777777" w:rsidR="00656829" w:rsidRDefault="00000000">
            <w:pPr>
              <w:pStyle w:val="Compact"/>
            </w:pPr>
            <w:r>
              <w:rPr>
                <w:rFonts w:hint="eastAsia"/>
              </w:rPr>
              <w:t>允许先游客浏览，再引导补档案</w:t>
            </w:r>
          </w:p>
        </w:tc>
      </w:tr>
      <w:tr w:rsidR="00656829" w14:paraId="4BF2D2B9" w14:textId="77777777">
        <w:tc>
          <w:tcPr>
            <w:tcW w:w="0" w:type="auto"/>
          </w:tcPr>
          <w:p w14:paraId="5949C3B6" w14:textId="77777777" w:rsidR="00656829" w:rsidRDefault="00000000">
            <w:pPr>
              <w:pStyle w:val="Compact"/>
            </w:pPr>
            <w:r>
              <w:rPr>
                <w:rFonts w:hint="eastAsia"/>
              </w:rPr>
              <w:t>内容发布与发现</w:t>
            </w:r>
          </w:p>
        </w:tc>
        <w:tc>
          <w:tcPr>
            <w:tcW w:w="0" w:type="auto"/>
          </w:tcPr>
          <w:p w14:paraId="7DE610A7" w14:textId="77777777" w:rsidR="00656829" w:rsidRDefault="00000000">
            <w:pPr>
              <w:pStyle w:val="Compact"/>
            </w:pPr>
            <w:r>
              <w:rPr>
                <w:rFonts w:hint="eastAsia"/>
              </w:rPr>
              <w:t>建立基础内容供需循环</w:t>
            </w:r>
          </w:p>
        </w:tc>
        <w:tc>
          <w:tcPr>
            <w:tcW w:w="0" w:type="auto"/>
          </w:tcPr>
          <w:p w14:paraId="7E19DA50" w14:textId="77777777" w:rsidR="00656829" w:rsidRDefault="00000000">
            <w:pPr>
              <w:pStyle w:val="Compact"/>
            </w:pPr>
            <w:r>
              <w:rPr>
                <w:rFonts w:hint="eastAsia"/>
              </w:rPr>
              <w:t>推荐流、关注流、城市流、标签流；图文、短视频、提问</w:t>
            </w:r>
          </w:p>
        </w:tc>
        <w:tc>
          <w:tcPr>
            <w:tcW w:w="0" w:type="auto"/>
          </w:tcPr>
          <w:p w14:paraId="40D934CF" w14:textId="77777777" w:rsidR="00656829" w:rsidRDefault="00000000">
            <w:pPr>
              <w:pStyle w:val="Compact"/>
            </w:pPr>
            <w:r>
              <w:rPr>
                <w:rFonts w:hint="eastAsia"/>
              </w:rPr>
              <w:t>高</w:t>
            </w:r>
          </w:p>
        </w:tc>
        <w:tc>
          <w:tcPr>
            <w:tcW w:w="0" w:type="auto"/>
          </w:tcPr>
          <w:p w14:paraId="67CBCBE1" w14:textId="77777777" w:rsidR="00656829" w:rsidRDefault="00000000">
            <w:pPr>
              <w:pStyle w:val="Compact"/>
            </w:pPr>
            <w:r>
              <w:t xml:space="preserve">Feed </w:t>
            </w:r>
            <w:r>
              <w:rPr>
                <w:rFonts w:hint="eastAsia"/>
              </w:rPr>
              <w:t>CTR、首帖率、7</w:t>
            </w:r>
            <w:r>
              <w:t xml:space="preserve"> </w:t>
            </w:r>
            <w:r>
              <w:rPr>
                <w:rFonts w:hint="eastAsia"/>
              </w:rPr>
              <w:t>日互动率</w:t>
            </w:r>
          </w:p>
        </w:tc>
        <w:tc>
          <w:tcPr>
            <w:tcW w:w="0" w:type="auto"/>
          </w:tcPr>
          <w:p w14:paraId="1059590C" w14:textId="77777777" w:rsidR="00656829" w:rsidRDefault="00000000">
            <w:pPr>
              <w:pStyle w:val="Compact"/>
            </w:pPr>
            <w:r>
              <w:rPr>
                <w:rFonts w:hint="eastAsia"/>
              </w:rPr>
              <w:t>冷启动推荐、视频审核、重复内容控制</w:t>
            </w:r>
          </w:p>
        </w:tc>
        <w:tc>
          <w:tcPr>
            <w:tcW w:w="0" w:type="auto"/>
          </w:tcPr>
          <w:p w14:paraId="4EB9E0D3" w14:textId="77777777" w:rsidR="00656829" w:rsidRDefault="00000000">
            <w:pPr>
              <w:pStyle w:val="Compact"/>
            </w:pPr>
            <w:r>
              <w:rPr>
                <w:rFonts w:hint="eastAsia"/>
              </w:rPr>
              <w:t>首发只开图文</w:t>
            </w:r>
            <w:r>
              <w:t xml:space="preserve"> + 30 </w:t>
            </w:r>
            <w:r>
              <w:rPr>
                <w:rFonts w:hint="eastAsia"/>
              </w:rPr>
              <w:t>秒短视频</w:t>
            </w:r>
          </w:p>
        </w:tc>
      </w:tr>
      <w:tr w:rsidR="00656829" w14:paraId="38928720" w14:textId="77777777">
        <w:tc>
          <w:tcPr>
            <w:tcW w:w="0" w:type="auto"/>
          </w:tcPr>
          <w:p w14:paraId="3D8AD567" w14:textId="77777777" w:rsidR="00656829" w:rsidRDefault="00000000">
            <w:pPr>
              <w:pStyle w:val="Compact"/>
            </w:pPr>
            <w:r>
              <w:rPr>
                <w:rFonts w:hint="eastAsia"/>
              </w:rPr>
              <w:t>社交互动与消息</w:t>
            </w:r>
          </w:p>
        </w:tc>
        <w:tc>
          <w:tcPr>
            <w:tcW w:w="0" w:type="auto"/>
          </w:tcPr>
          <w:p w14:paraId="1229B43A" w14:textId="77777777" w:rsidR="00656829" w:rsidRDefault="00000000">
            <w:pPr>
              <w:pStyle w:val="Compact"/>
            </w:pPr>
            <w:r>
              <w:rPr>
                <w:rFonts w:hint="eastAsia"/>
              </w:rPr>
              <w:t>建立关系链与反馈闭环</w:t>
            </w:r>
          </w:p>
        </w:tc>
        <w:tc>
          <w:tcPr>
            <w:tcW w:w="0" w:type="auto"/>
          </w:tcPr>
          <w:p w14:paraId="64F3C672" w14:textId="77777777" w:rsidR="00656829" w:rsidRDefault="00000000">
            <w:pPr>
              <w:pStyle w:val="Compact"/>
            </w:pPr>
            <w:r>
              <w:rPr>
                <w:rFonts w:hint="eastAsia"/>
              </w:rPr>
              <w:t>点赞、评论、收藏、关注、系统通知</w:t>
            </w:r>
          </w:p>
        </w:tc>
        <w:tc>
          <w:tcPr>
            <w:tcW w:w="0" w:type="auto"/>
          </w:tcPr>
          <w:p w14:paraId="7710F826" w14:textId="77777777" w:rsidR="00656829" w:rsidRDefault="00000000">
            <w:pPr>
              <w:pStyle w:val="Compact"/>
            </w:pPr>
            <w:r>
              <w:rPr>
                <w:rFonts w:hint="eastAsia"/>
              </w:rPr>
              <w:t>高</w:t>
            </w:r>
          </w:p>
        </w:tc>
        <w:tc>
          <w:tcPr>
            <w:tcW w:w="0" w:type="auto"/>
          </w:tcPr>
          <w:p w14:paraId="610CC9DB" w14:textId="77777777" w:rsidR="00656829" w:rsidRDefault="00000000">
            <w:pPr>
              <w:pStyle w:val="Compact"/>
            </w:pPr>
            <w:r>
              <w:rPr>
                <w:rFonts w:hint="eastAsia"/>
              </w:rPr>
              <w:t>互动转关注率、通知打开率</w:t>
            </w:r>
          </w:p>
        </w:tc>
        <w:tc>
          <w:tcPr>
            <w:tcW w:w="0" w:type="auto"/>
          </w:tcPr>
          <w:p w14:paraId="42A8C0BB" w14:textId="77777777" w:rsidR="00656829" w:rsidRDefault="00000000">
            <w:pPr>
              <w:pStyle w:val="Compact"/>
            </w:pPr>
            <w:r>
              <w:rPr>
                <w:rFonts w:hint="eastAsia"/>
              </w:rPr>
              <w:t>骚扰、垃圾评论、消息打扰</w:t>
            </w:r>
          </w:p>
        </w:tc>
        <w:tc>
          <w:tcPr>
            <w:tcW w:w="0" w:type="auto"/>
          </w:tcPr>
          <w:p w14:paraId="5EF6AE88" w14:textId="77777777" w:rsidR="00656829" w:rsidRDefault="00000000">
            <w:pPr>
              <w:pStyle w:val="Compact"/>
            </w:pPr>
            <w:r>
              <w:rPr>
                <w:rFonts w:hint="eastAsia"/>
              </w:rPr>
              <w:t>私信延后；先做评论通知和互关后消息</w:t>
            </w:r>
          </w:p>
        </w:tc>
      </w:tr>
      <w:tr w:rsidR="00656829" w14:paraId="5B8E4203" w14:textId="77777777">
        <w:tc>
          <w:tcPr>
            <w:tcW w:w="0" w:type="auto"/>
          </w:tcPr>
          <w:p w14:paraId="6856A9CB" w14:textId="77777777" w:rsidR="00656829" w:rsidRDefault="00000000">
            <w:pPr>
              <w:pStyle w:val="Compact"/>
            </w:pPr>
            <w:r>
              <w:rPr>
                <w:rFonts w:hint="eastAsia"/>
              </w:rPr>
              <w:t>附近页</w:t>
            </w:r>
          </w:p>
        </w:tc>
        <w:tc>
          <w:tcPr>
            <w:tcW w:w="0" w:type="auto"/>
          </w:tcPr>
          <w:p w14:paraId="5FBCC269" w14:textId="77777777" w:rsidR="00656829" w:rsidRDefault="00000000">
            <w:pPr>
              <w:pStyle w:val="Compact"/>
            </w:pPr>
            <w:r>
              <w:rPr>
                <w:rFonts w:hint="eastAsia"/>
              </w:rPr>
              <w:t>形成独立</w:t>
            </w:r>
            <w:r>
              <w:t xml:space="preserve"> App </w:t>
            </w:r>
            <w:r>
              <w:rPr>
                <w:rFonts w:hint="eastAsia"/>
              </w:rPr>
              <w:t>的本地差异化</w:t>
            </w:r>
          </w:p>
        </w:tc>
        <w:tc>
          <w:tcPr>
            <w:tcW w:w="0" w:type="auto"/>
          </w:tcPr>
          <w:p w14:paraId="677B2509" w14:textId="77777777" w:rsidR="00656829" w:rsidRDefault="00000000">
            <w:pPr>
              <w:pStyle w:val="Compact"/>
            </w:pPr>
            <w:r>
              <w:rPr>
                <w:rFonts w:hint="eastAsia"/>
              </w:rPr>
              <w:t>地图/列表、附近宠友、活动、宠物友好地点</w:t>
            </w:r>
          </w:p>
        </w:tc>
        <w:tc>
          <w:tcPr>
            <w:tcW w:w="0" w:type="auto"/>
          </w:tcPr>
          <w:p w14:paraId="7A48C3E0" w14:textId="77777777" w:rsidR="00656829" w:rsidRDefault="00000000">
            <w:pPr>
              <w:pStyle w:val="Compact"/>
            </w:pPr>
            <w:r>
              <w:rPr>
                <w:rFonts w:hint="eastAsia"/>
              </w:rPr>
              <w:t>高</w:t>
            </w:r>
          </w:p>
        </w:tc>
        <w:tc>
          <w:tcPr>
            <w:tcW w:w="0" w:type="auto"/>
          </w:tcPr>
          <w:p w14:paraId="548F6102" w14:textId="77777777" w:rsidR="00656829" w:rsidRDefault="00000000">
            <w:pPr>
              <w:pStyle w:val="Compact"/>
            </w:pPr>
            <w:r>
              <w:t xml:space="preserve">Nearby </w:t>
            </w:r>
            <w:r>
              <w:rPr>
                <w:rFonts w:hint="eastAsia"/>
              </w:rPr>
              <w:t>WAU、地点页</w:t>
            </w:r>
            <w:r>
              <w:t xml:space="preserve"> </w:t>
            </w:r>
            <w:r>
              <w:rPr>
                <w:rFonts w:hint="eastAsia"/>
              </w:rPr>
              <w:t>CTR、活动参与率</w:t>
            </w:r>
          </w:p>
        </w:tc>
        <w:tc>
          <w:tcPr>
            <w:tcW w:w="0" w:type="auto"/>
          </w:tcPr>
          <w:p w14:paraId="1B897480" w14:textId="77777777" w:rsidR="00656829" w:rsidRDefault="00000000">
            <w:pPr>
              <w:pStyle w:val="Compact"/>
            </w:pPr>
            <w:r>
              <w:rPr>
                <w:rFonts w:hint="eastAsia"/>
              </w:rPr>
              <w:t>精确位置隐私与线下风险</w:t>
            </w:r>
          </w:p>
        </w:tc>
        <w:tc>
          <w:tcPr>
            <w:tcW w:w="0" w:type="auto"/>
          </w:tcPr>
          <w:p w14:paraId="03472620" w14:textId="77777777" w:rsidR="00656829" w:rsidRDefault="00000000">
            <w:pPr>
              <w:pStyle w:val="Compact"/>
            </w:pPr>
            <w:r>
              <w:rPr>
                <w:rFonts w:hint="eastAsia"/>
              </w:rPr>
              <w:t>首发只做城市页和行政区页，不公开精确坐标</w:t>
            </w:r>
          </w:p>
        </w:tc>
      </w:tr>
      <w:tr w:rsidR="00656829" w14:paraId="0BCEC71E" w14:textId="77777777">
        <w:tc>
          <w:tcPr>
            <w:tcW w:w="0" w:type="auto"/>
          </w:tcPr>
          <w:p w14:paraId="7B874342" w14:textId="77777777" w:rsidR="00656829" w:rsidRDefault="00000000">
            <w:pPr>
              <w:pStyle w:val="Compact"/>
            </w:pPr>
            <w:r>
              <w:rPr>
                <w:rFonts w:hint="eastAsia"/>
              </w:rPr>
              <w:t>问答与</w:t>
            </w:r>
            <w:r>
              <w:rPr>
                <w:rFonts w:hint="eastAsia"/>
              </w:rPr>
              <w:lastRenderedPageBreak/>
              <w:t>知识卡</w:t>
            </w:r>
          </w:p>
        </w:tc>
        <w:tc>
          <w:tcPr>
            <w:tcW w:w="0" w:type="auto"/>
          </w:tcPr>
          <w:p w14:paraId="0F2C277A" w14:textId="77777777" w:rsidR="00656829" w:rsidRDefault="00000000">
            <w:pPr>
              <w:pStyle w:val="Compact"/>
            </w:pPr>
            <w:r>
              <w:rPr>
                <w:rFonts w:hint="eastAsia"/>
              </w:rPr>
              <w:lastRenderedPageBreak/>
              <w:t>提高新手</w:t>
            </w:r>
            <w:r>
              <w:rPr>
                <w:rFonts w:hint="eastAsia"/>
              </w:rPr>
              <w:lastRenderedPageBreak/>
              <w:t>场景的实用性与留存</w:t>
            </w:r>
          </w:p>
        </w:tc>
        <w:tc>
          <w:tcPr>
            <w:tcW w:w="0" w:type="auto"/>
          </w:tcPr>
          <w:p w14:paraId="2BF32766" w14:textId="77777777" w:rsidR="00656829" w:rsidRDefault="00000000">
            <w:pPr>
              <w:pStyle w:val="Compact"/>
            </w:pPr>
            <w:r>
              <w:rPr>
                <w:rFonts w:hint="eastAsia"/>
              </w:rPr>
              <w:lastRenderedPageBreak/>
              <w:t>发布问题、回答</w:t>
            </w:r>
            <w:r>
              <w:rPr>
                <w:rFonts w:hint="eastAsia"/>
              </w:rPr>
              <w:lastRenderedPageBreak/>
              <w:t>、收藏知识卡、结构化</w:t>
            </w:r>
            <w:r>
              <w:t xml:space="preserve"> FAQ</w:t>
            </w:r>
          </w:p>
        </w:tc>
        <w:tc>
          <w:tcPr>
            <w:tcW w:w="0" w:type="auto"/>
          </w:tcPr>
          <w:p w14:paraId="2A3B30C0" w14:textId="77777777" w:rsidR="00656829" w:rsidRDefault="00000000">
            <w:pPr>
              <w:pStyle w:val="Compact"/>
            </w:pPr>
            <w:r>
              <w:rPr>
                <w:rFonts w:hint="eastAsia"/>
              </w:rPr>
              <w:lastRenderedPageBreak/>
              <w:t>高</w:t>
            </w:r>
          </w:p>
        </w:tc>
        <w:tc>
          <w:tcPr>
            <w:tcW w:w="0" w:type="auto"/>
          </w:tcPr>
          <w:p w14:paraId="3BC9EE2C" w14:textId="77777777" w:rsidR="00656829" w:rsidRDefault="00000000">
            <w:pPr>
              <w:pStyle w:val="Compact"/>
            </w:pPr>
            <w:r>
              <w:rPr>
                <w:rFonts w:hint="eastAsia"/>
              </w:rPr>
              <w:t>提问转回答</w:t>
            </w:r>
            <w:r>
              <w:rPr>
                <w:rFonts w:hint="eastAsia"/>
              </w:rPr>
              <w:lastRenderedPageBreak/>
              <w:t>率、收藏率、回访率</w:t>
            </w:r>
          </w:p>
        </w:tc>
        <w:tc>
          <w:tcPr>
            <w:tcW w:w="0" w:type="auto"/>
          </w:tcPr>
          <w:p w14:paraId="4CC2DF35" w14:textId="77777777" w:rsidR="00656829" w:rsidRDefault="00000000">
            <w:pPr>
              <w:pStyle w:val="Compact"/>
            </w:pPr>
            <w:r>
              <w:rPr>
                <w:rFonts w:hint="eastAsia"/>
              </w:rPr>
              <w:lastRenderedPageBreak/>
              <w:t>医疗误导与</w:t>
            </w:r>
            <w:r>
              <w:rPr>
                <w:rFonts w:hint="eastAsia"/>
              </w:rPr>
              <w:lastRenderedPageBreak/>
              <w:t>伪科学内容</w:t>
            </w:r>
          </w:p>
        </w:tc>
        <w:tc>
          <w:tcPr>
            <w:tcW w:w="0" w:type="auto"/>
          </w:tcPr>
          <w:p w14:paraId="6AF9CA32" w14:textId="77777777" w:rsidR="00656829" w:rsidRDefault="00000000">
            <w:pPr>
              <w:pStyle w:val="Compact"/>
            </w:pPr>
            <w:r>
              <w:rPr>
                <w:rFonts w:hint="eastAsia"/>
              </w:rPr>
              <w:lastRenderedPageBreak/>
              <w:t>首发仅聚焦非</w:t>
            </w:r>
            <w:r>
              <w:rPr>
                <w:rFonts w:hint="eastAsia"/>
              </w:rPr>
              <w:lastRenderedPageBreak/>
              <w:t>诊疗问题，敏感问答强提醒跳转线下</w:t>
            </w:r>
          </w:p>
        </w:tc>
      </w:tr>
      <w:tr w:rsidR="00656829" w14:paraId="38D8ADAD" w14:textId="77777777">
        <w:tc>
          <w:tcPr>
            <w:tcW w:w="0" w:type="auto"/>
          </w:tcPr>
          <w:p w14:paraId="16B99368" w14:textId="77777777" w:rsidR="00656829" w:rsidRDefault="00000000">
            <w:pPr>
              <w:pStyle w:val="Compact"/>
            </w:pPr>
            <w:r>
              <w:rPr>
                <w:rFonts w:hint="eastAsia"/>
              </w:rPr>
              <w:lastRenderedPageBreak/>
              <w:t>健康档案与提醒</w:t>
            </w:r>
          </w:p>
        </w:tc>
        <w:tc>
          <w:tcPr>
            <w:tcW w:w="0" w:type="auto"/>
          </w:tcPr>
          <w:p w14:paraId="6858B786" w14:textId="77777777" w:rsidR="00656829" w:rsidRDefault="00000000">
            <w:pPr>
              <w:pStyle w:val="Compact"/>
            </w:pPr>
            <w:r>
              <w:rPr>
                <w:rFonts w:hint="eastAsia"/>
              </w:rPr>
              <w:t>做长期工具留存</w:t>
            </w:r>
          </w:p>
        </w:tc>
        <w:tc>
          <w:tcPr>
            <w:tcW w:w="0" w:type="auto"/>
          </w:tcPr>
          <w:p w14:paraId="2E85791B" w14:textId="77777777" w:rsidR="00656829" w:rsidRDefault="00000000">
            <w:pPr>
              <w:pStyle w:val="Compact"/>
            </w:pPr>
            <w:r>
              <w:rPr>
                <w:rFonts w:hint="eastAsia"/>
              </w:rPr>
              <w:t>体重、疫苗、驱虫、绝育、生日、喂养计划</w:t>
            </w:r>
          </w:p>
        </w:tc>
        <w:tc>
          <w:tcPr>
            <w:tcW w:w="0" w:type="auto"/>
          </w:tcPr>
          <w:p w14:paraId="5183CA16" w14:textId="77777777" w:rsidR="00656829" w:rsidRDefault="00000000">
            <w:pPr>
              <w:pStyle w:val="Compact"/>
            </w:pPr>
            <w:r>
              <w:rPr>
                <w:rFonts w:hint="eastAsia"/>
              </w:rPr>
              <w:t>高</w:t>
            </w:r>
          </w:p>
        </w:tc>
        <w:tc>
          <w:tcPr>
            <w:tcW w:w="0" w:type="auto"/>
          </w:tcPr>
          <w:p w14:paraId="47ECA08F" w14:textId="77777777" w:rsidR="00656829" w:rsidRDefault="00000000">
            <w:pPr>
              <w:pStyle w:val="Compact"/>
            </w:pPr>
            <w:r>
              <w:rPr>
                <w:rFonts w:hint="eastAsia"/>
              </w:rPr>
              <w:t>月活记录率、提醒到达率、提醒后回访率</w:t>
            </w:r>
          </w:p>
        </w:tc>
        <w:tc>
          <w:tcPr>
            <w:tcW w:w="0" w:type="auto"/>
          </w:tcPr>
          <w:p w14:paraId="5BD85D5F" w14:textId="77777777" w:rsidR="00656829" w:rsidRDefault="00000000">
            <w:pPr>
              <w:pStyle w:val="Compact"/>
            </w:pPr>
            <w:r>
              <w:rPr>
                <w:rFonts w:hint="eastAsia"/>
              </w:rPr>
              <w:t>敏感数据权限、用户懒得输入</w:t>
            </w:r>
          </w:p>
        </w:tc>
        <w:tc>
          <w:tcPr>
            <w:tcW w:w="0" w:type="auto"/>
          </w:tcPr>
          <w:p w14:paraId="1682F409" w14:textId="77777777" w:rsidR="00656829" w:rsidRDefault="00000000">
            <w:pPr>
              <w:pStyle w:val="Compact"/>
            </w:pPr>
            <w:r>
              <w:rPr>
                <w:rFonts w:hint="eastAsia"/>
              </w:rPr>
              <w:t>提供模板与快捷记录，不强求完整建档</w:t>
            </w:r>
          </w:p>
        </w:tc>
      </w:tr>
      <w:tr w:rsidR="00656829" w14:paraId="2FF946D6" w14:textId="77777777">
        <w:tc>
          <w:tcPr>
            <w:tcW w:w="0" w:type="auto"/>
          </w:tcPr>
          <w:p w14:paraId="6B8B865C" w14:textId="77777777" w:rsidR="00656829" w:rsidRDefault="00000000">
            <w:pPr>
              <w:pStyle w:val="Compact"/>
            </w:pPr>
            <w:r>
              <w:rPr>
                <w:rFonts w:hint="eastAsia"/>
              </w:rPr>
              <w:t>活动与约玩</w:t>
            </w:r>
          </w:p>
        </w:tc>
        <w:tc>
          <w:tcPr>
            <w:tcW w:w="0" w:type="auto"/>
          </w:tcPr>
          <w:p w14:paraId="62AE6052" w14:textId="77777777" w:rsidR="00656829" w:rsidRDefault="00000000">
            <w:pPr>
              <w:pStyle w:val="Compact"/>
            </w:pPr>
            <w:r>
              <w:rPr>
                <w:rFonts w:hint="eastAsia"/>
              </w:rPr>
              <w:t>将线上内容导向线下连接</w:t>
            </w:r>
          </w:p>
        </w:tc>
        <w:tc>
          <w:tcPr>
            <w:tcW w:w="0" w:type="auto"/>
          </w:tcPr>
          <w:p w14:paraId="56B20F04" w14:textId="77777777" w:rsidR="00656829" w:rsidRDefault="00000000">
            <w:pPr>
              <w:pStyle w:val="Compact"/>
            </w:pPr>
            <w:r>
              <w:rPr>
                <w:rFonts w:hint="eastAsia"/>
              </w:rPr>
              <w:t>发起活动、报名、候补、评价</w:t>
            </w:r>
          </w:p>
        </w:tc>
        <w:tc>
          <w:tcPr>
            <w:tcW w:w="0" w:type="auto"/>
          </w:tcPr>
          <w:p w14:paraId="07F6F582" w14:textId="77777777" w:rsidR="00656829" w:rsidRDefault="00000000">
            <w:pPr>
              <w:pStyle w:val="Compact"/>
            </w:pPr>
            <w:r>
              <w:rPr>
                <w:rFonts w:hint="eastAsia"/>
              </w:rPr>
              <w:t>中</w:t>
            </w:r>
          </w:p>
        </w:tc>
        <w:tc>
          <w:tcPr>
            <w:tcW w:w="0" w:type="auto"/>
          </w:tcPr>
          <w:p w14:paraId="283522AB" w14:textId="77777777" w:rsidR="00656829" w:rsidRDefault="00000000">
            <w:pPr>
              <w:pStyle w:val="Compact"/>
            </w:pPr>
            <w:r>
              <w:rPr>
                <w:rFonts w:hint="eastAsia"/>
              </w:rPr>
              <w:t>发起率、成团率、差评率</w:t>
            </w:r>
          </w:p>
        </w:tc>
        <w:tc>
          <w:tcPr>
            <w:tcW w:w="0" w:type="auto"/>
          </w:tcPr>
          <w:p w14:paraId="197FB491" w14:textId="77777777" w:rsidR="00656829" w:rsidRDefault="00000000">
            <w:pPr>
              <w:pStyle w:val="Compact"/>
            </w:pPr>
            <w:r>
              <w:rPr>
                <w:rFonts w:hint="eastAsia"/>
              </w:rPr>
              <w:t>人身安全与爽约风控</w:t>
            </w:r>
          </w:p>
        </w:tc>
        <w:tc>
          <w:tcPr>
            <w:tcW w:w="0" w:type="auto"/>
          </w:tcPr>
          <w:p w14:paraId="533EEC3A" w14:textId="77777777" w:rsidR="00656829" w:rsidRDefault="00000000">
            <w:pPr>
              <w:pStyle w:val="Compact"/>
            </w:pPr>
            <w:r>
              <w:rPr>
                <w:rFonts w:hint="eastAsia"/>
              </w:rPr>
              <w:t>先做“活动意向”与官方合作活动</w:t>
            </w:r>
          </w:p>
        </w:tc>
      </w:tr>
      <w:tr w:rsidR="00656829" w14:paraId="33490F3D" w14:textId="77777777">
        <w:tc>
          <w:tcPr>
            <w:tcW w:w="0" w:type="auto"/>
          </w:tcPr>
          <w:p w14:paraId="091F4A73" w14:textId="77777777" w:rsidR="00656829" w:rsidRDefault="00000000">
            <w:pPr>
              <w:pStyle w:val="Compact"/>
            </w:pPr>
            <w:r>
              <w:rPr>
                <w:rFonts w:hint="eastAsia"/>
              </w:rPr>
              <w:t>服务目录与预约意向</w:t>
            </w:r>
          </w:p>
        </w:tc>
        <w:tc>
          <w:tcPr>
            <w:tcW w:w="0" w:type="auto"/>
          </w:tcPr>
          <w:p w14:paraId="1077D4EE" w14:textId="77777777" w:rsidR="00656829" w:rsidRDefault="00000000">
            <w:pPr>
              <w:pStyle w:val="Compact"/>
            </w:pPr>
            <w:r>
              <w:rPr>
                <w:rFonts w:hint="eastAsia"/>
              </w:rPr>
              <w:t>接近收入、形成本地闭环</w:t>
            </w:r>
          </w:p>
        </w:tc>
        <w:tc>
          <w:tcPr>
            <w:tcW w:w="0" w:type="auto"/>
          </w:tcPr>
          <w:p w14:paraId="603055F2" w14:textId="77777777" w:rsidR="00656829" w:rsidRDefault="00000000">
            <w:pPr>
              <w:pStyle w:val="Compact"/>
            </w:pPr>
            <w:r>
              <w:rPr>
                <w:rFonts w:hint="eastAsia"/>
              </w:rPr>
              <w:t>浏览目录、筛选、咨询、预约意向提交</w:t>
            </w:r>
          </w:p>
        </w:tc>
        <w:tc>
          <w:tcPr>
            <w:tcW w:w="0" w:type="auto"/>
          </w:tcPr>
          <w:p w14:paraId="395E1A8D" w14:textId="77777777" w:rsidR="00656829" w:rsidRDefault="00000000">
            <w:pPr>
              <w:pStyle w:val="Compact"/>
            </w:pPr>
            <w:r>
              <w:rPr>
                <w:rFonts w:hint="eastAsia"/>
              </w:rPr>
              <w:t>高</w:t>
            </w:r>
          </w:p>
        </w:tc>
        <w:tc>
          <w:tcPr>
            <w:tcW w:w="0" w:type="auto"/>
          </w:tcPr>
          <w:p w14:paraId="6A2D73CE" w14:textId="77777777" w:rsidR="00656829" w:rsidRDefault="00000000">
            <w:pPr>
              <w:pStyle w:val="Compact"/>
            </w:pPr>
            <w:r>
              <w:t xml:space="preserve">Lead </w:t>
            </w:r>
            <w:r>
              <w:rPr>
                <w:rFonts w:hint="eastAsia"/>
              </w:rPr>
              <w:t>提交率、供给响应时长、成单率</w:t>
            </w:r>
          </w:p>
        </w:tc>
        <w:tc>
          <w:tcPr>
            <w:tcW w:w="0" w:type="auto"/>
          </w:tcPr>
          <w:p w14:paraId="6CC084D8" w14:textId="77777777" w:rsidR="00656829" w:rsidRDefault="00000000">
            <w:pPr>
              <w:pStyle w:val="Compact"/>
            </w:pPr>
            <w:r>
              <w:rPr>
                <w:rFonts w:hint="eastAsia"/>
              </w:rPr>
              <w:t>资质核验、投诉与赔付</w:t>
            </w:r>
          </w:p>
        </w:tc>
        <w:tc>
          <w:tcPr>
            <w:tcW w:w="0" w:type="auto"/>
          </w:tcPr>
          <w:p w14:paraId="30B53899" w14:textId="77777777" w:rsidR="00656829" w:rsidRDefault="00000000">
            <w:pPr>
              <w:pStyle w:val="Compact"/>
            </w:pPr>
            <w:r>
              <w:rPr>
                <w:rFonts w:hint="eastAsia"/>
              </w:rPr>
              <w:t>首发只做</w:t>
            </w:r>
            <w:r>
              <w:t xml:space="preserve"> </w:t>
            </w:r>
            <w:r>
              <w:rPr>
                <w:rFonts w:hint="eastAsia"/>
              </w:rPr>
              <w:t>lead-gen，不做平台担保支付</w:t>
            </w:r>
          </w:p>
        </w:tc>
      </w:tr>
      <w:tr w:rsidR="00656829" w14:paraId="53B4C304" w14:textId="77777777">
        <w:tc>
          <w:tcPr>
            <w:tcW w:w="0" w:type="auto"/>
          </w:tcPr>
          <w:p w14:paraId="14DA5FD8" w14:textId="77777777" w:rsidR="00656829" w:rsidRDefault="00000000">
            <w:pPr>
              <w:pStyle w:val="Compact"/>
            </w:pPr>
            <w:r>
              <w:rPr>
                <w:rFonts w:hint="eastAsia"/>
              </w:rPr>
              <w:t>走失寻回与公益领养</w:t>
            </w:r>
          </w:p>
        </w:tc>
        <w:tc>
          <w:tcPr>
            <w:tcW w:w="0" w:type="auto"/>
          </w:tcPr>
          <w:p w14:paraId="189B9C4A" w14:textId="77777777" w:rsidR="00656829" w:rsidRDefault="00000000">
            <w:pPr>
              <w:pStyle w:val="Compact"/>
            </w:pPr>
            <w:r>
              <w:rPr>
                <w:rFonts w:hint="eastAsia"/>
              </w:rPr>
              <w:t>获得公共价值与高传播能力</w:t>
            </w:r>
          </w:p>
        </w:tc>
        <w:tc>
          <w:tcPr>
            <w:tcW w:w="0" w:type="auto"/>
          </w:tcPr>
          <w:p w14:paraId="24C78CEA" w14:textId="77777777" w:rsidR="00656829" w:rsidRDefault="00000000">
            <w:pPr>
              <w:pStyle w:val="Compact"/>
            </w:pPr>
            <w:r>
              <w:rPr>
                <w:rFonts w:hint="eastAsia"/>
              </w:rPr>
              <w:t>一键生成走失卡、分享公开页、线索反馈</w:t>
            </w:r>
          </w:p>
        </w:tc>
        <w:tc>
          <w:tcPr>
            <w:tcW w:w="0" w:type="auto"/>
          </w:tcPr>
          <w:p w14:paraId="1675B22B" w14:textId="77777777" w:rsidR="00656829" w:rsidRDefault="00000000">
            <w:pPr>
              <w:pStyle w:val="Compact"/>
            </w:pPr>
            <w:r>
              <w:rPr>
                <w:rFonts w:hint="eastAsia"/>
              </w:rPr>
              <w:t>中</w:t>
            </w:r>
          </w:p>
        </w:tc>
        <w:tc>
          <w:tcPr>
            <w:tcW w:w="0" w:type="auto"/>
          </w:tcPr>
          <w:p w14:paraId="3C40E833" w14:textId="77777777" w:rsidR="00656829" w:rsidRDefault="00000000">
            <w:pPr>
              <w:pStyle w:val="Compact"/>
            </w:pPr>
            <w:r>
              <w:rPr>
                <w:rFonts w:hint="eastAsia"/>
              </w:rPr>
              <w:t>提交量、转发率、线索有效率</w:t>
            </w:r>
          </w:p>
        </w:tc>
        <w:tc>
          <w:tcPr>
            <w:tcW w:w="0" w:type="auto"/>
          </w:tcPr>
          <w:p w14:paraId="2118B86F" w14:textId="77777777" w:rsidR="00656829" w:rsidRDefault="00000000">
            <w:pPr>
              <w:pStyle w:val="Compact"/>
            </w:pPr>
            <w:r>
              <w:rPr>
                <w:rFonts w:hint="eastAsia"/>
              </w:rPr>
              <w:t>欺诈、钓鱼、泄露住址</w:t>
            </w:r>
          </w:p>
        </w:tc>
        <w:tc>
          <w:tcPr>
            <w:tcW w:w="0" w:type="auto"/>
          </w:tcPr>
          <w:p w14:paraId="4C682DE0" w14:textId="77777777" w:rsidR="00656829" w:rsidRDefault="00000000">
            <w:pPr>
              <w:pStyle w:val="Compact"/>
            </w:pPr>
            <w:r>
              <w:rPr>
                <w:rFonts w:hint="eastAsia"/>
              </w:rPr>
              <w:t>默认仅公开城市/片区，不公开精确地址</w:t>
            </w:r>
          </w:p>
        </w:tc>
      </w:tr>
      <w:tr w:rsidR="00656829" w14:paraId="7299363F" w14:textId="77777777">
        <w:tc>
          <w:tcPr>
            <w:tcW w:w="0" w:type="auto"/>
          </w:tcPr>
          <w:p w14:paraId="58AA45B8" w14:textId="77777777" w:rsidR="00656829" w:rsidRDefault="00000000">
            <w:pPr>
              <w:pStyle w:val="Compact"/>
            </w:pPr>
            <w:r>
              <w:rPr>
                <w:rFonts w:hint="eastAsia"/>
              </w:rPr>
              <w:t>家庭共养</w:t>
            </w:r>
          </w:p>
        </w:tc>
        <w:tc>
          <w:tcPr>
            <w:tcW w:w="0" w:type="auto"/>
          </w:tcPr>
          <w:p w14:paraId="174198CF" w14:textId="77777777" w:rsidR="00656829" w:rsidRDefault="00000000">
            <w:pPr>
              <w:pStyle w:val="Compact"/>
            </w:pPr>
            <w:r>
              <w:rPr>
                <w:rFonts w:hint="eastAsia"/>
              </w:rPr>
              <w:t>强化协作与复访</w:t>
            </w:r>
          </w:p>
        </w:tc>
        <w:tc>
          <w:tcPr>
            <w:tcW w:w="0" w:type="auto"/>
          </w:tcPr>
          <w:p w14:paraId="4A90056E" w14:textId="77777777" w:rsidR="00656829" w:rsidRDefault="00000000">
            <w:pPr>
              <w:pStyle w:val="Compact"/>
            </w:pPr>
            <w:r>
              <w:rPr>
                <w:rFonts w:hint="eastAsia"/>
              </w:rPr>
              <w:t>共养成员邀请、提醒共享、记录共享</w:t>
            </w:r>
          </w:p>
        </w:tc>
        <w:tc>
          <w:tcPr>
            <w:tcW w:w="0" w:type="auto"/>
          </w:tcPr>
          <w:p w14:paraId="122D2AB3" w14:textId="77777777" w:rsidR="00656829" w:rsidRDefault="00000000">
            <w:pPr>
              <w:pStyle w:val="Compact"/>
            </w:pPr>
            <w:r>
              <w:rPr>
                <w:rFonts w:hint="eastAsia"/>
              </w:rPr>
              <w:t>中</w:t>
            </w:r>
          </w:p>
        </w:tc>
        <w:tc>
          <w:tcPr>
            <w:tcW w:w="0" w:type="auto"/>
          </w:tcPr>
          <w:p w14:paraId="69CBD16B" w14:textId="77777777" w:rsidR="00656829" w:rsidRDefault="00000000">
            <w:pPr>
              <w:pStyle w:val="Compact"/>
            </w:pPr>
            <w:r>
              <w:rPr>
                <w:rFonts w:hint="eastAsia"/>
              </w:rPr>
              <w:t>共养开通率、共养任务完成率</w:t>
            </w:r>
          </w:p>
        </w:tc>
        <w:tc>
          <w:tcPr>
            <w:tcW w:w="0" w:type="auto"/>
          </w:tcPr>
          <w:p w14:paraId="4B2DDF25" w14:textId="77777777" w:rsidR="00656829" w:rsidRDefault="00000000">
            <w:pPr>
              <w:pStyle w:val="Compact"/>
            </w:pPr>
            <w:r>
              <w:rPr>
                <w:rFonts w:hint="eastAsia"/>
              </w:rPr>
              <w:t>权限与数据冲突</w:t>
            </w:r>
          </w:p>
        </w:tc>
        <w:tc>
          <w:tcPr>
            <w:tcW w:w="0" w:type="auto"/>
          </w:tcPr>
          <w:p w14:paraId="39D67026" w14:textId="77777777" w:rsidR="00656829" w:rsidRDefault="00000000">
            <w:pPr>
              <w:pStyle w:val="Compact"/>
            </w:pPr>
            <w:r>
              <w:rPr>
                <w:rFonts w:hint="eastAsia"/>
              </w:rPr>
              <w:t>首发先做“查看</w:t>
            </w:r>
            <w:r>
              <w:t xml:space="preserve"> + </w:t>
            </w:r>
            <w:r>
              <w:rPr>
                <w:rFonts w:hint="eastAsia"/>
              </w:rPr>
              <w:t>备注”，后做编辑权限</w:t>
            </w:r>
          </w:p>
        </w:tc>
      </w:tr>
      <w:tr w:rsidR="00656829" w14:paraId="705F20A7" w14:textId="77777777">
        <w:tc>
          <w:tcPr>
            <w:tcW w:w="0" w:type="auto"/>
          </w:tcPr>
          <w:p w14:paraId="7AC303EC" w14:textId="77777777" w:rsidR="00656829" w:rsidRDefault="00000000">
            <w:pPr>
              <w:pStyle w:val="Compact"/>
            </w:pPr>
            <w:r>
              <w:rPr>
                <w:rFonts w:hint="eastAsia"/>
              </w:rPr>
              <w:t>创作者与商家后台</w:t>
            </w:r>
          </w:p>
        </w:tc>
        <w:tc>
          <w:tcPr>
            <w:tcW w:w="0" w:type="auto"/>
          </w:tcPr>
          <w:p w14:paraId="267A6A4C" w14:textId="77777777" w:rsidR="00656829" w:rsidRDefault="00000000">
            <w:pPr>
              <w:pStyle w:val="Compact"/>
            </w:pPr>
            <w:r>
              <w:rPr>
                <w:rFonts w:hint="eastAsia"/>
              </w:rPr>
              <w:t>支撑供给扩张与早期商业化</w:t>
            </w:r>
          </w:p>
        </w:tc>
        <w:tc>
          <w:tcPr>
            <w:tcW w:w="0" w:type="auto"/>
          </w:tcPr>
          <w:p w14:paraId="414CBF4C" w14:textId="77777777" w:rsidR="00656829" w:rsidRDefault="00000000">
            <w:pPr>
              <w:pStyle w:val="Compact"/>
            </w:pPr>
            <w:r>
              <w:rPr>
                <w:rFonts w:hint="eastAsia"/>
              </w:rPr>
              <w:t>内容数据、线索数据、评价管理、服务上架</w:t>
            </w:r>
          </w:p>
        </w:tc>
        <w:tc>
          <w:tcPr>
            <w:tcW w:w="0" w:type="auto"/>
          </w:tcPr>
          <w:p w14:paraId="3853B0B5" w14:textId="77777777" w:rsidR="00656829" w:rsidRDefault="00000000">
            <w:pPr>
              <w:pStyle w:val="Compact"/>
            </w:pPr>
            <w:r>
              <w:rPr>
                <w:rFonts w:hint="eastAsia"/>
              </w:rPr>
              <w:t>高</w:t>
            </w:r>
          </w:p>
        </w:tc>
        <w:tc>
          <w:tcPr>
            <w:tcW w:w="0" w:type="auto"/>
          </w:tcPr>
          <w:p w14:paraId="7DAEF162" w14:textId="77777777" w:rsidR="00656829" w:rsidRDefault="00000000">
            <w:pPr>
              <w:pStyle w:val="Compact"/>
            </w:pPr>
            <w:r>
              <w:rPr>
                <w:rFonts w:hint="eastAsia"/>
              </w:rPr>
              <w:t>内容供给增长率、商家入驻率、线索回收率</w:t>
            </w:r>
          </w:p>
        </w:tc>
        <w:tc>
          <w:tcPr>
            <w:tcW w:w="0" w:type="auto"/>
          </w:tcPr>
          <w:p w14:paraId="3B6F3071" w14:textId="77777777" w:rsidR="00656829" w:rsidRDefault="00000000">
            <w:pPr>
              <w:pStyle w:val="Compact"/>
            </w:pPr>
            <w:r>
              <w:t xml:space="preserve">B/C </w:t>
            </w:r>
            <w:r>
              <w:rPr>
                <w:rFonts w:hint="eastAsia"/>
              </w:rPr>
              <w:t>双侧需求不同</w:t>
            </w:r>
          </w:p>
        </w:tc>
        <w:tc>
          <w:tcPr>
            <w:tcW w:w="0" w:type="auto"/>
          </w:tcPr>
          <w:p w14:paraId="33A231D9" w14:textId="77777777" w:rsidR="00656829" w:rsidRDefault="00000000">
            <w:pPr>
              <w:pStyle w:val="Compact"/>
            </w:pPr>
            <w:r>
              <w:t xml:space="preserve">Web </w:t>
            </w:r>
            <w:r>
              <w:rPr>
                <w:rFonts w:hint="eastAsia"/>
              </w:rPr>
              <w:t>端先行，移动端后台延后</w:t>
            </w:r>
          </w:p>
        </w:tc>
      </w:tr>
      <w:tr w:rsidR="00656829" w14:paraId="67472778" w14:textId="77777777">
        <w:tc>
          <w:tcPr>
            <w:tcW w:w="0" w:type="auto"/>
          </w:tcPr>
          <w:p w14:paraId="0C74AA2C" w14:textId="77777777" w:rsidR="00656829" w:rsidRDefault="00000000">
            <w:pPr>
              <w:pStyle w:val="Compact"/>
            </w:pPr>
            <w:r>
              <w:rPr>
                <w:rFonts w:hint="eastAsia"/>
              </w:rPr>
              <w:t>举报、审核与信誉系统</w:t>
            </w:r>
          </w:p>
        </w:tc>
        <w:tc>
          <w:tcPr>
            <w:tcW w:w="0" w:type="auto"/>
          </w:tcPr>
          <w:p w14:paraId="72B10511" w14:textId="77777777" w:rsidR="00656829" w:rsidRDefault="00000000">
            <w:pPr>
              <w:pStyle w:val="Compact"/>
            </w:pPr>
            <w:r>
              <w:rPr>
                <w:rFonts w:hint="eastAsia"/>
              </w:rPr>
              <w:t>控制社区可持续性</w:t>
            </w:r>
          </w:p>
        </w:tc>
        <w:tc>
          <w:tcPr>
            <w:tcW w:w="0" w:type="auto"/>
          </w:tcPr>
          <w:p w14:paraId="0C1C4807" w14:textId="77777777" w:rsidR="00656829" w:rsidRDefault="00000000">
            <w:pPr>
              <w:pStyle w:val="Compact"/>
            </w:pPr>
            <w:r>
              <w:rPr>
                <w:rFonts w:hint="eastAsia"/>
              </w:rPr>
              <w:t>举报、申诉、限流、禁言、商家信誉分</w:t>
            </w:r>
          </w:p>
        </w:tc>
        <w:tc>
          <w:tcPr>
            <w:tcW w:w="0" w:type="auto"/>
          </w:tcPr>
          <w:p w14:paraId="3403E8C5" w14:textId="77777777" w:rsidR="00656829" w:rsidRDefault="00000000">
            <w:pPr>
              <w:pStyle w:val="Compact"/>
            </w:pPr>
            <w:r>
              <w:rPr>
                <w:rFonts w:hint="eastAsia"/>
              </w:rPr>
              <w:t>高</w:t>
            </w:r>
          </w:p>
        </w:tc>
        <w:tc>
          <w:tcPr>
            <w:tcW w:w="0" w:type="auto"/>
          </w:tcPr>
          <w:p w14:paraId="15059833" w14:textId="77777777" w:rsidR="00656829" w:rsidRDefault="00000000">
            <w:pPr>
              <w:pStyle w:val="Compact"/>
            </w:pPr>
            <w:r>
              <w:rPr>
                <w:rFonts w:hint="eastAsia"/>
              </w:rPr>
              <w:t>审核</w:t>
            </w:r>
            <w:r>
              <w:t xml:space="preserve"> </w:t>
            </w:r>
            <w:r>
              <w:rPr>
                <w:rFonts w:hint="eastAsia"/>
              </w:rPr>
              <w:t>SLA、复议通过率、违规复发率</w:t>
            </w:r>
          </w:p>
        </w:tc>
        <w:tc>
          <w:tcPr>
            <w:tcW w:w="0" w:type="auto"/>
          </w:tcPr>
          <w:p w14:paraId="12AC8CB6" w14:textId="77777777" w:rsidR="00656829" w:rsidRDefault="00000000">
            <w:pPr>
              <w:pStyle w:val="Compact"/>
            </w:pPr>
            <w:r>
              <w:rPr>
                <w:rFonts w:hint="eastAsia"/>
              </w:rPr>
              <w:t>人审成本、规则迭代速度</w:t>
            </w:r>
          </w:p>
        </w:tc>
        <w:tc>
          <w:tcPr>
            <w:tcW w:w="0" w:type="auto"/>
          </w:tcPr>
          <w:p w14:paraId="009ECDBB" w14:textId="77777777" w:rsidR="00656829" w:rsidRDefault="00000000">
            <w:pPr>
              <w:pStyle w:val="Compact"/>
            </w:pPr>
            <w:r>
              <w:rPr>
                <w:rFonts w:hint="eastAsia"/>
              </w:rPr>
              <w:t>机器审核</w:t>
            </w:r>
            <w:r>
              <w:t xml:space="preserve"> + </w:t>
            </w:r>
            <w:r>
              <w:rPr>
                <w:rFonts w:hint="eastAsia"/>
              </w:rPr>
              <w:t>人工抽检，先不做复杂信誉算法</w:t>
            </w:r>
          </w:p>
        </w:tc>
      </w:tr>
    </w:tbl>
    <w:p w14:paraId="2FC20AB3" w14:textId="77777777" w:rsidR="00656829" w:rsidRDefault="00000000">
      <w:pPr>
        <w:pStyle w:val="BodyText"/>
      </w:pPr>
      <w:r>
        <w:rPr>
          <w:rFonts w:hint="eastAsia"/>
        </w:rPr>
        <w:t>下图是建议的首发主流程。它刻意把“宠物档案”放在整个体验最前面，并把“附近”“问答”“健康”“服务”都接到同一条生命周期主链上，而不是让用户只在内容流里打转。</w:t>
      </w:r>
    </w:p>
    <w:p w14:paraId="42214DBE" w14:textId="77777777" w:rsidR="00656829" w:rsidRDefault="00000000">
      <w:pPr>
        <w:pStyle w:val="SourceCode"/>
      </w:pPr>
      <w:r>
        <w:rPr>
          <w:rStyle w:val="VerbatimChar"/>
        </w:rPr>
        <w:t>flowchart TD</w:t>
      </w:r>
      <w:r>
        <w:br/>
      </w:r>
      <w:r>
        <w:rPr>
          <w:rStyle w:val="VerbatimChar"/>
        </w:rPr>
        <w:t xml:space="preserve">    </w:t>
      </w:r>
      <w:r>
        <w:rPr>
          <w:rStyle w:val="VerbatimChar"/>
          <w:rFonts w:hint="eastAsia"/>
        </w:rPr>
        <w:t>A[</w:t>
      </w:r>
      <w:r>
        <w:rPr>
          <w:rStyle w:val="VerbatimChar"/>
          <w:rFonts w:hint="eastAsia"/>
        </w:rPr>
        <w:t>注册并同意隐私规则</w:t>
      </w:r>
      <w:r>
        <w:rPr>
          <w:rStyle w:val="VerbatimChar"/>
          <w:rFonts w:hint="eastAsia"/>
        </w:rPr>
        <w:t>]</w:t>
      </w:r>
      <w:r>
        <w:rPr>
          <w:rStyle w:val="VerbatimChar"/>
        </w:rPr>
        <w:t xml:space="preserve"> --&gt; </w:t>
      </w:r>
      <w:r>
        <w:rPr>
          <w:rStyle w:val="VerbatimChar"/>
          <w:rFonts w:hint="eastAsia"/>
        </w:rPr>
        <w:t>B[</w:t>
      </w:r>
      <w:r>
        <w:rPr>
          <w:rStyle w:val="VerbatimChar"/>
          <w:rFonts w:hint="eastAsia"/>
        </w:rPr>
        <w:t>创建主人档案</w:t>
      </w:r>
      <w:r>
        <w:rPr>
          <w:rStyle w:val="VerbatimChar"/>
          <w:rFonts w:hint="eastAsia"/>
        </w:rPr>
        <w:t>]</w:t>
      </w:r>
      <w:r>
        <w:br/>
      </w:r>
      <w:r>
        <w:rPr>
          <w:rStyle w:val="VerbatimChar"/>
        </w:rPr>
        <w:t xml:space="preserve">    B --&gt; </w:t>
      </w:r>
      <w:r>
        <w:rPr>
          <w:rStyle w:val="VerbatimChar"/>
          <w:rFonts w:hint="eastAsia"/>
        </w:rPr>
        <w:t>C[</w:t>
      </w:r>
      <w:r>
        <w:rPr>
          <w:rStyle w:val="VerbatimChar"/>
          <w:rFonts w:hint="eastAsia"/>
        </w:rPr>
        <w:t>创建至少一只宠物档案</w:t>
      </w:r>
      <w:r>
        <w:rPr>
          <w:rStyle w:val="VerbatimChar"/>
          <w:rFonts w:hint="eastAsia"/>
        </w:rPr>
        <w:t>]</w:t>
      </w:r>
      <w:r>
        <w:br/>
      </w:r>
      <w:r>
        <w:rPr>
          <w:rStyle w:val="VerbatimChar"/>
        </w:rPr>
        <w:lastRenderedPageBreak/>
        <w:t xml:space="preserve">    C --&gt; </w:t>
      </w:r>
      <w:r>
        <w:rPr>
          <w:rStyle w:val="VerbatimChar"/>
          <w:rFonts w:hint="eastAsia"/>
        </w:rPr>
        <w:t>D{</w:t>
      </w:r>
      <w:r>
        <w:rPr>
          <w:rStyle w:val="VerbatimChar"/>
          <w:rFonts w:hint="eastAsia"/>
        </w:rPr>
        <w:t>是否授权位置</w:t>
      </w:r>
      <w:r>
        <w:rPr>
          <w:rStyle w:val="VerbatimChar"/>
          <w:rFonts w:hint="eastAsia"/>
        </w:rPr>
        <w:t>}</w:t>
      </w:r>
      <w:r>
        <w:br/>
      </w:r>
      <w:r>
        <w:rPr>
          <w:rStyle w:val="VerbatimChar"/>
        </w:rPr>
        <w:t xml:space="preserve">    D </w:t>
      </w:r>
      <w:r>
        <w:rPr>
          <w:rStyle w:val="VerbatimChar"/>
          <w:rFonts w:hint="eastAsia"/>
        </w:rPr>
        <w:t>--&gt;|</w:t>
      </w:r>
      <w:r>
        <w:rPr>
          <w:rStyle w:val="VerbatimChar"/>
          <w:rFonts w:hint="eastAsia"/>
        </w:rPr>
        <w:t>是</w:t>
      </w:r>
      <w:r>
        <w:rPr>
          <w:rStyle w:val="VerbatimChar"/>
          <w:rFonts w:hint="eastAsia"/>
        </w:rPr>
        <w:t>|</w:t>
      </w:r>
      <w:r>
        <w:rPr>
          <w:rStyle w:val="VerbatimChar"/>
        </w:rPr>
        <w:t xml:space="preserve"> </w:t>
      </w:r>
      <w:r>
        <w:rPr>
          <w:rStyle w:val="VerbatimChar"/>
          <w:rFonts w:hint="eastAsia"/>
        </w:rPr>
        <w:t>E[</w:t>
      </w:r>
      <w:r>
        <w:rPr>
          <w:rStyle w:val="VerbatimChar"/>
          <w:rFonts w:hint="eastAsia"/>
        </w:rPr>
        <w:t>进入附近页与城市流</w:t>
      </w:r>
      <w:r>
        <w:rPr>
          <w:rStyle w:val="VerbatimChar"/>
          <w:rFonts w:hint="eastAsia"/>
        </w:rPr>
        <w:t>]</w:t>
      </w:r>
      <w:r>
        <w:br/>
      </w:r>
      <w:r>
        <w:rPr>
          <w:rStyle w:val="VerbatimChar"/>
        </w:rPr>
        <w:t xml:space="preserve">    D </w:t>
      </w:r>
      <w:r>
        <w:rPr>
          <w:rStyle w:val="VerbatimChar"/>
          <w:rFonts w:hint="eastAsia"/>
        </w:rPr>
        <w:t>--&gt;|</w:t>
      </w:r>
      <w:r>
        <w:rPr>
          <w:rStyle w:val="VerbatimChar"/>
          <w:rFonts w:hint="eastAsia"/>
        </w:rPr>
        <w:t>否</w:t>
      </w:r>
      <w:r>
        <w:rPr>
          <w:rStyle w:val="VerbatimChar"/>
          <w:rFonts w:hint="eastAsia"/>
        </w:rPr>
        <w:t>|</w:t>
      </w:r>
      <w:r>
        <w:rPr>
          <w:rStyle w:val="VerbatimChar"/>
        </w:rPr>
        <w:t xml:space="preserve"> </w:t>
      </w:r>
      <w:r>
        <w:rPr>
          <w:rStyle w:val="VerbatimChar"/>
          <w:rFonts w:hint="eastAsia"/>
        </w:rPr>
        <w:t>F[</w:t>
      </w:r>
      <w:r>
        <w:rPr>
          <w:rStyle w:val="VerbatimChar"/>
          <w:rFonts w:hint="eastAsia"/>
        </w:rPr>
        <w:t>进入城市</w:t>
      </w:r>
      <w:r>
        <w:rPr>
          <w:rStyle w:val="VerbatimChar"/>
          <w:rFonts w:hint="eastAsia"/>
        </w:rPr>
        <w:t>/</w:t>
      </w:r>
      <w:r>
        <w:rPr>
          <w:rStyle w:val="VerbatimChar"/>
          <w:rFonts w:hint="eastAsia"/>
        </w:rPr>
        <w:t>标签冷启动流</w:t>
      </w:r>
      <w:r>
        <w:rPr>
          <w:rStyle w:val="VerbatimChar"/>
          <w:rFonts w:hint="eastAsia"/>
        </w:rPr>
        <w:t>]</w:t>
      </w:r>
      <w:r>
        <w:br/>
      </w:r>
      <w:r>
        <w:rPr>
          <w:rStyle w:val="VerbatimChar"/>
        </w:rPr>
        <w:t xml:space="preserve">    E --&gt; </w:t>
      </w:r>
      <w:r>
        <w:rPr>
          <w:rStyle w:val="VerbatimChar"/>
          <w:rFonts w:hint="eastAsia"/>
        </w:rPr>
        <w:t>G[</w:t>
      </w:r>
      <w:r>
        <w:rPr>
          <w:rStyle w:val="VerbatimChar"/>
          <w:rFonts w:hint="eastAsia"/>
        </w:rPr>
        <w:t>浏览内容并关注人、宠物、话题</w:t>
      </w:r>
      <w:r>
        <w:rPr>
          <w:rStyle w:val="VerbatimChar"/>
          <w:rFonts w:hint="eastAsia"/>
        </w:rPr>
        <w:t>]</w:t>
      </w:r>
      <w:r>
        <w:br/>
      </w:r>
      <w:r>
        <w:rPr>
          <w:rStyle w:val="VerbatimChar"/>
        </w:rPr>
        <w:t xml:space="preserve">    F --&gt; G</w:t>
      </w:r>
      <w:r>
        <w:br/>
      </w:r>
      <w:r>
        <w:rPr>
          <w:rStyle w:val="VerbatimChar"/>
        </w:rPr>
        <w:t xml:space="preserve">    G --&gt; </w:t>
      </w:r>
      <w:r>
        <w:rPr>
          <w:rStyle w:val="VerbatimChar"/>
          <w:rFonts w:hint="eastAsia"/>
        </w:rPr>
        <w:t>H[</w:t>
      </w:r>
      <w:r>
        <w:rPr>
          <w:rStyle w:val="VerbatimChar"/>
          <w:rFonts w:hint="eastAsia"/>
        </w:rPr>
        <w:t>首次互动：点赞</w:t>
      </w:r>
      <w:r>
        <w:rPr>
          <w:rStyle w:val="VerbatimChar"/>
        </w:rPr>
        <w:t xml:space="preserve"> </w:t>
      </w:r>
      <w:r>
        <w:rPr>
          <w:rStyle w:val="VerbatimChar"/>
          <w:rFonts w:hint="eastAsia"/>
        </w:rPr>
        <w:t>评论</w:t>
      </w:r>
      <w:r>
        <w:rPr>
          <w:rStyle w:val="VerbatimChar"/>
        </w:rPr>
        <w:t xml:space="preserve"> </w:t>
      </w:r>
      <w:r>
        <w:rPr>
          <w:rStyle w:val="VerbatimChar"/>
          <w:rFonts w:hint="eastAsia"/>
        </w:rPr>
        <w:t>收藏</w:t>
      </w:r>
      <w:r>
        <w:rPr>
          <w:rStyle w:val="VerbatimChar"/>
          <w:rFonts w:hint="eastAsia"/>
        </w:rPr>
        <w:t>]</w:t>
      </w:r>
      <w:r>
        <w:br/>
      </w:r>
      <w:r>
        <w:rPr>
          <w:rStyle w:val="VerbatimChar"/>
        </w:rPr>
        <w:t xml:space="preserve">    H --&gt; </w:t>
      </w:r>
      <w:r>
        <w:rPr>
          <w:rStyle w:val="VerbatimChar"/>
          <w:rFonts w:hint="eastAsia"/>
        </w:rPr>
        <w:t>I{</w:t>
      </w:r>
      <w:r>
        <w:rPr>
          <w:rStyle w:val="VerbatimChar"/>
          <w:rFonts w:hint="eastAsia"/>
        </w:rPr>
        <w:t>高意图行为</w:t>
      </w:r>
      <w:r>
        <w:rPr>
          <w:rStyle w:val="VerbatimChar"/>
          <w:rFonts w:hint="eastAsia"/>
        </w:rPr>
        <w:t>}</w:t>
      </w:r>
      <w:r>
        <w:br/>
      </w:r>
      <w:r>
        <w:rPr>
          <w:rStyle w:val="VerbatimChar"/>
        </w:rPr>
        <w:t xml:space="preserve">    I </w:t>
      </w:r>
      <w:r>
        <w:rPr>
          <w:rStyle w:val="VerbatimChar"/>
          <w:rFonts w:hint="eastAsia"/>
        </w:rPr>
        <w:t>--&gt;|</w:t>
      </w:r>
      <w:r>
        <w:rPr>
          <w:rStyle w:val="VerbatimChar"/>
          <w:rFonts w:hint="eastAsia"/>
        </w:rPr>
        <w:t>发帖</w:t>
      </w:r>
      <w:r>
        <w:rPr>
          <w:rStyle w:val="VerbatimChar"/>
          <w:rFonts w:hint="eastAsia"/>
        </w:rPr>
        <w:t>|</w:t>
      </w:r>
      <w:r>
        <w:rPr>
          <w:rStyle w:val="VerbatimChar"/>
        </w:rPr>
        <w:t xml:space="preserve"> </w:t>
      </w:r>
      <w:r>
        <w:rPr>
          <w:rStyle w:val="VerbatimChar"/>
          <w:rFonts w:hint="eastAsia"/>
        </w:rPr>
        <w:t>J[</w:t>
      </w:r>
      <w:r>
        <w:rPr>
          <w:rStyle w:val="VerbatimChar"/>
          <w:rFonts w:hint="eastAsia"/>
        </w:rPr>
        <w:t>发布图文</w:t>
      </w:r>
      <w:r>
        <w:rPr>
          <w:rStyle w:val="VerbatimChar"/>
          <w:rFonts w:hint="eastAsia"/>
        </w:rPr>
        <w:t>/</w:t>
      </w:r>
      <w:r>
        <w:rPr>
          <w:rStyle w:val="VerbatimChar"/>
          <w:rFonts w:hint="eastAsia"/>
        </w:rPr>
        <w:t>短视频</w:t>
      </w:r>
      <w:r>
        <w:rPr>
          <w:rStyle w:val="VerbatimChar"/>
          <w:rFonts w:hint="eastAsia"/>
        </w:rPr>
        <w:t>]</w:t>
      </w:r>
      <w:r>
        <w:br/>
      </w:r>
      <w:r>
        <w:rPr>
          <w:rStyle w:val="VerbatimChar"/>
        </w:rPr>
        <w:t xml:space="preserve">    I </w:t>
      </w:r>
      <w:r>
        <w:rPr>
          <w:rStyle w:val="VerbatimChar"/>
          <w:rFonts w:hint="eastAsia"/>
        </w:rPr>
        <w:t>--&gt;|</w:t>
      </w:r>
      <w:r>
        <w:rPr>
          <w:rStyle w:val="VerbatimChar"/>
          <w:rFonts w:hint="eastAsia"/>
        </w:rPr>
        <w:t>提问</w:t>
      </w:r>
      <w:r>
        <w:rPr>
          <w:rStyle w:val="VerbatimChar"/>
          <w:rFonts w:hint="eastAsia"/>
        </w:rPr>
        <w:t>|</w:t>
      </w:r>
      <w:r>
        <w:rPr>
          <w:rStyle w:val="VerbatimChar"/>
        </w:rPr>
        <w:t xml:space="preserve"> </w:t>
      </w:r>
      <w:r>
        <w:rPr>
          <w:rStyle w:val="VerbatimChar"/>
          <w:rFonts w:hint="eastAsia"/>
        </w:rPr>
        <w:t>K[</w:t>
      </w:r>
      <w:r>
        <w:rPr>
          <w:rStyle w:val="VerbatimChar"/>
          <w:rFonts w:hint="eastAsia"/>
        </w:rPr>
        <w:t>进入问答与知识卡</w:t>
      </w:r>
      <w:r>
        <w:rPr>
          <w:rStyle w:val="VerbatimChar"/>
          <w:rFonts w:hint="eastAsia"/>
        </w:rPr>
        <w:t>]</w:t>
      </w:r>
      <w:r>
        <w:br/>
      </w:r>
      <w:r>
        <w:rPr>
          <w:rStyle w:val="VerbatimChar"/>
        </w:rPr>
        <w:t xml:space="preserve">    I </w:t>
      </w:r>
      <w:r>
        <w:rPr>
          <w:rStyle w:val="VerbatimChar"/>
          <w:rFonts w:hint="eastAsia"/>
        </w:rPr>
        <w:t>--&gt;|</w:t>
      </w:r>
      <w:r>
        <w:rPr>
          <w:rStyle w:val="VerbatimChar"/>
          <w:rFonts w:hint="eastAsia"/>
        </w:rPr>
        <w:t>记录</w:t>
      </w:r>
      <w:r>
        <w:rPr>
          <w:rStyle w:val="VerbatimChar"/>
          <w:rFonts w:hint="eastAsia"/>
        </w:rPr>
        <w:t>|</w:t>
      </w:r>
      <w:r>
        <w:rPr>
          <w:rStyle w:val="VerbatimChar"/>
        </w:rPr>
        <w:t xml:space="preserve"> </w:t>
      </w:r>
      <w:r>
        <w:rPr>
          <w:rStyle w:val="VerbatimChar"/>
          <w:rFonts w:hint="eastAsia"/>
        </w:rPr>
        <w:t>L[</w:t>
      </w:r>
      <w:r>
        <w:rPr>
          <w:rStyle w:val="VerbatimChar"/>
          <w:rFonts w:hint="eastAsia"/>
        </w:rPr>
        <w:t>体重</w:t>
      </w:r>
      <w:r>
        <w:rPr>
          <w:rStyle w:val="VerbatimChar"/>
          <w:rFonts w:hint="eastAsia"/>
        </w:rPr>
        <w:t>/</w:t>
      </w:r>
      <w:r>
        <w:rPr>
          <w:rStyle w:val="VerbatimChar"/>
          <w:rFonts w:hint="eastAsia"/>
        </w:rPr>
        <w:t>疫苗</w:t>
      </w:r>
      <w:r>
        <w:rPr>
          <w:rStyle w:val="VerbatimChar"/>
          <w:rFonts w:hint="eastAsia"/>
        </w:rPr>
        <w:t>/</w:t>
      </w:r>
      <w:r>
        <w:rPr>
          <w:rStyle w:val="VerbatimChar"/>
          <w:rFonts w:hint="eastAsia"/>
        </w:rPr>
        <w:t>提醒</w:t>
      </w:r>
      <w:r>
        <w:rPr>
          <w:rStyle w:val="VerbatimChar"/>
          <w:rFonts w:hint="eastAsia"/>
        </w:rPr>
        <w:t>]</w:t>
      </w:r>
      <w:r>
        <w:br/>
      </w:r>
      <w:r>
        <w:rPr>
          <w:rStyle w:val="VerbatimChar"/>
        </w:rPr>
        <w:t xml:space="preserve">    I </w:t>
      </w:r>
      <w:r>
        <w:rPr>
          <w:rStyle w:val="VerbatimChar"/>
          <w:rFonts w:hint="eastAsia"/>
        </w:rPr>
        <w:t>--&gt;|</w:t>
      </w:r>
      <w:r>
        <w:rPr>
          <w:rStyle w:val="VerbatimChar"/>
          <w:rFonts w:hint="eastAsia"/>
        </w:rPr>
        <w:t>找服务</w:t>
      </w:r>
      <w:r>
        <w:rPr>
          <w:rStyle w:val="VerbatimChar"/>
          <w:rFonts w:hint="eastAsia"/>
        </w:rPr>
        <w:t>|</w:t>
      </w:r>
      <w:r>
        <w:rPr>
          <w:rStyle w:val="VerbatimChar"/>
        </w:rPr>
        <w:t xml:space="preserve"> </w:t>
      </w:r>
      <w:r>
        <w:rPr>
          <w:rStyle w:val="VerbatimChar"/>
          <w:rFonts w:hint="eastAsia"/>
        </w:rPr>
        <w:t>M[</w:t>
      </w:r>
      <w:r>
        <w:rPr>
          <w:rStyle w:val="VerbatimChar"/>
          <w:rFonts w:hint="eastAsia"/>
        </w:rPr>
        <w:t>活动或服务线索</w:t>
      </w:r>
      <w:r>
        <w:rPr>
          <w:rStyle w:val="VerbatimChar"/>
          <w:rFonts w:hint="eastAsia"/>
        </w:rPr>
        <w:t>]</w:t>
      </w:r>
      <w:r>
        <w:br/>
      </w:r>
      <w:r>
        <w:rPr>
          <w:rStyle w:val="VerbatimChar"/>
        </w:rPr>
        <w:t xml:space="preserve">    J --&gt; </w:t>
      </w:r>
      <w:r>
        <w:rPr>
          <w:rStyle w:val="VerbatimChar"/>
          <w:rFonts w:hint="eastAsia"/>
        </w:rPr>
        <w:t>N[</w:t>
      </w:r>
      <w:r>
        <w:rPr>
          <w:rStyle w:val="VerbatimChar"/>
          <w:rFonts w:hint="eastAsia"/>
        </w:rPr>
        <w:t>形成宠物兴趣与信誉画像</w:t>
      </w:r>
      <w:r>
        <w:rPr>
          <w:rStyle w:val="VerbatimChar"/>
          <w:rFonts w:hint="eastAsia"/>
        </w:rPr>
        <w:t>]</w:t>
      </w:r>
      <w:r>
        <w:br/>
      </w:r>
      <w:r>
        <w:rPr>
          <w:rStyle w:val="VerbatimChar"/>
        </w:rPr>
        <w:t xml:space="preserve">    K --&gt; N</w:t>
      </w:r>
      <w:r>
        <w:br/>
      </w:r>
      <w:r>
        <w:rPr>
          <w:rStyle w:val="VerbatimChar"/>
        </w:rPr>
        <w:t xml:space="preserve">    L --&gt; N</w:t>
      </w:r>
      <w:r>
        <w:br/>
      </w:r>
      <w:r>
        <w:rPr>
          <w:rStyle w:val="VerbatimChar"/>
        </w:rPr>
        <w:t xml:space="preserve">    M --&gt; N</w:t>
      </w:r>
      <w:r>
        <w:br/>
      </w:r>
      <w:r>
        <w:rPr>
          <w:rStyle w:val="VerbatimChar"/>
        </w:rPr>
        <w:t xml:space="preserve">    N --&gt; </w:t>
      </w:r>
      <w:r>
        <w:rPr>
          <w:rStyle w:val="VerbatimChar"/>
          <w:rFonts w:hint="eastAsia"/>
        </w:rPr>
        <w:t>O[</w:t>
      </w:r>
      <w:r>
        <w:rPr>
          <w:rStyle w:val="VerbatimChar"/>
          <w:rFonts w:hint="eastAsia"/>
        </w:rPr>
        <w:t>更精准的发现</w:t>
      </w:r>
      <w:r>
        <w:rPr>
          <w:rStyle w:val="VerbatimChar"/>
        </w:rPr>
        <w:t xml:space="preserve"> </w:t>
      </w:r>
      <w:r>
        <w:rPr>
          <w:rStyle w:val="VerbatimChar"/>
          <w:rFonts w:hint="eastAsia"/>
        </w:rPr>
        <w:t>附近</w:t>
      </w:r>
      <w:r>
        <w:rPr>
          <w:rStyle w:val="VerbatimChar"/>
        </w:rPr>
        <w:t xml:space="preserve"> </w:t>
      </w:r>
      <w:r>
        <w:rPr>
          <w:rStyle w:val="VerbatimChar"/>
          <w:rFonts w:hint="eastAsia"/>
        </w:rPr>
        <w:t>推荐与提醒</w:t>
      </w:r>
      <w:r>
        <w:rPr>
          <w:rStyle w:val="VerbatimChar"/>
          <w:rFonts w:hint="eastAsia"/>
        </w:rPr>
        <w:t>]</w:t>
      </w:r>
    </w:p>
    <w:p w14:paraId="12B04E43" w14:textId="77777777" w:rsidR="00656829" w:rsidRDefault="00000000">
      <w:pPr>
        <w:pStyle w:val="FirstParagraph"/>
      </w:pPr>
      <w:r>
        <w:rPr>
          <w:rFonts w:hint="eastAsia"/>
        </w:rPr>
        <w:t>这个流程的关键不在“是否复杂”，而在“是否形成复访理由”。对比主流平台，本产品不应该只靠推荐流驱动停留时长，而要靠</w:t>
      </w:r>
      <w:r>
        <w:rPr>
          <w:rFonts w:hint="eastAsia"/>
          <w:b/>
          <w:bCs/>
        </w:rPr>
        <w:t>高频轻互动</w:t>
      </w:r>
      <w:r>
        <w:rPr>
          <w:b/>
          <w:bCs/>
        </w:rPr>
        <w:t xml:space="preserve"> + </w:t>
      </w:r>
      <w:r>
        <w:rPr>
          <w:rFonts w:hint="eastAsia"/>
          <w:b/>
          <w:bCs/>
        </w:rPr>
        <w:t>中频本地任务</w:t>
      </w:r>
      <w:r>
        <w:rPr>
          <w:b/>
          <w:bCs/>
        </w:rPr>
        <w:t xml:space="preserve"> + </w:t>
      </w:r>
      <w:r>
        <w:rPr>
          <w:rFonts w:hint="eastAsia"/>
          <w:b/>
          <w:bCs/>
        </w:rPr>
        <w:t>低频高价值工具</w:t>
      </w:r>
      <w:r>
        <w:rPr>
          <w:rFonts w:hint="eastAsia"/>
        </w:rPr>
        <w:t>的组合驱动长期复访。</w:t>
      </w:r>
    </w:p>
    <w:p w14:paraId="10B72AD2" w14:textId="77777777" w:rsidR="00656829" w:rsidRDefault="00000000">
      <w:pPr>
        <w:pStyle w:val="Heading2"/>
      </w:pPr>
      <w:bookmarkStart w:id="8" w:name="信息架构数据模型与技术架构"/>
      <w:bookmarkEnd w:id="7"/>
      <w:r>
        <w:rPr>
          <w:rFonts w:hint="eastAsia"/>
        </w:rPr>
        <w:t>信息架构、数据模型与技术架构</w:t>
      </w:r>
    </w:p>
    <w:p w14:paraId="5DF282E5" w14:textId="77777777" w:rsidR="00656829" w:rsidRDefault="00000000">
      <w:pPr>
        <w:pStyle w:val="FirstParagraph"/>
      </w:pPr>
      <w:r>
        <w:rPr>
          <w:rFonts w:hint="eastAsia"/>
        </w:rPr>
        <w:t>信息架构上，我建议把三端职责彻底拆开，而不是一开始追求所有端一致。C</w:t>
      </w:r>
      <w:r>
        <w:t xml:space="preserve"> </w:t>
      </w:r>
      <w:r>
        <w:rPr>
          <w:rFonts w:hint="eastAsia"/>
        </w:rPr>
        <w:t>端移动是主战场；Web</w:t>
      </w:r>
      <w:r>
        <w:t xml:space="preserve"> </w:t>
      </w:r>
      <w:r>
        <w:rPr>
          <w:rFonts w:hint="eastAsia"/>
        </w:rPr>
        <w:t>首发只做最值钱的两件事：一是</w:t>
      </w:r>
      <w:r>
        <w:rPr>
          <w:rFonts w:hint="eastAsia"/>
          <w:b/>
          <w:bCs/>
        </w:rPr>
        <w:t>可被搜索引擎索引的公开页面</w:t>
      </w:r>
      <w:r>
        <w:rPr>
          <w:rFonts w:hint="eastAsia"/>
        </w:rPr>
        <w:t>，二是</w:t>
      </w:r>
      <w:r>
        <w:rPr>
          <w:rFonts w:hint="eastAsia"/>
          <w:b/>
          <w:bCs/>
        </w:rPr>
        <w:t>商家/运营后台</w:t>
      </w:r>
      <w:r>
        <w:rPr>
          <w:rFonts w:hint="eastAsia"/>
        </w:rPr>
        <w:t>。这样既能控制研发成本，又能为增长与商业化留接口。</w:t>
      </w:r>
    </w:p>
    <w:tbl>
      <w:tblPr>
        <w:tblStyle w:val="Table"/>
        <w:tblW w:w="0" w:type="auto"/>
        <w:tblLook w:val="0020" w:firstRow="1" w:lastRow="0" w:firstColumn="0" w:lastColumn="0" w:noHBand="0" w:noVBand="0"/>
      </w:tblPr>
      <w:tblGrid>
        <w:gridCol w:w="1040"/>
        <w:gridCol w:w="2996"/>
        <w:gridCol w:w="2527"/>
        <w:gridCol w:w="2123"/>
        <w:gridCol w:w="674"/>
      </w:tblGrid>
      <w:tr w:rsidR="00656829" w14:paraId="1D5EABF2"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3B946568" w14:textId="77777777" w:rsidR="00656829" w:rsidRDefault="00000000">
            <w:pPr>
              <w:pStyle w:val="Compact"/>
            </w:pPr>
            <w:r>
              <w:rPr>
                <w:rFonts w:hint="eastAsia"/>
              </w:rPr>
              <w:t>终端</w:t>
            </w:r>
          </w:p>
        </w:tc>
        <w:tc>
          <w:tcPr>
            <w:tcW w:w="0" w:type="auto"/>
          </w:tcPr>
          <w:p w14:paraId="470314EE" w14:textId="77777777" w:rsidR="00656829" w:rsidRDefault="00000000">
            <w:pPr>
              <w:pStyle w:val="Compact"/>
            </w:pPr>
            <w:r>
              <w:rPr>
                <w:rFonts w:hint="eastAsia"/>
              </w:rPr>
              <w:t>一级入口/模块</w:t>
            </w:r>
          </w:p>
        </w:tc>
        <w:tc>
          <w:tcPr>
            <w:tcW w:w="0" w:type="auto"/>
          </w:tcPr>
          <w:p w14:paraId="5C46D99B" w14:textId="77777777" w:rsidR="00656829" w:rsidRDefault="00000000">
            <w:pPr>
              <w:pStyle w:val="Compact"/>
            </w:pPr>
            <w:r>
              <w:rPr>
                <w:rFonts w:hint="eastAsia"/>
              </w:rPr>
              <w:t>主要范围</w:t>
            </w:r>
          </w:p>
        </w:tc>
        <w:tc>
          <w:tcPr>
            <w:tcW w:w="0" w:type="auto"/>
          </w:tcPr>
          <w:p w14:paraId="251705C6" w14:textId="77777777" w:rsidR="00656829" w:rsidRDefault="00000000">
            <w:pPr>
              <w:pStyle w:val="Compact"/>
            </w:pPr>
            <w:r>
              <w:rPr>
                <w:rFonts w:hint="eastAsia"/>
              </w:rPr>
              <w:t>说明</w:t>
            </w:r>
          </w:p>
        </w:tc>
        <w:tc>
          <w:tcPr>
            <w:tcW w:w="0" w:type="auto"/>
          </w:tcPr>
          <w:p w14:paraId="7F453712" w14:textId="77777777" w:rsidR="00656829" w:rsidRDefault="00000000">
            <w:pPr>
              <w:pStyle w:val="Compact"/>
            </w:pPr>
            <w:r>
              <w:rPr>
                <w:rFonts w:hint="eastAsia"/>
              </w:rPr>
              <w:t>优先级</w:t>
            </w:r>
          </w:p>
        </w:tc>
      </w:tr>
      <w:tr w:rsidR="00656829" w14:paraId="61669F13" w14:textId="77777777">
        <w:tc>
          <w:tcPr>
            <w:tcW w:w="0" w:type="auto"/>
          </w:tcPr>
          <w:p w14:paraId="53F726E0" w14:textId="77777777" w:rsidR="00656829" w:rsidRDefault="00000000">
            <w:pPr>
              <w:pStyle w:val="Compact"/>
            </w:pPr>
            <w:r>
              <w:rPr>
                <w:rFonts w:hint="eastAsia"/>
              </w:rPr>
              <w:t>移动端</w:t>
            </w:r>
            <w:r>
              <w:t xml:space="preserve"> C </w:t>
            </w:r>
            <w:r>
              <w:rPr>
                <w:rFonts w:hint="eastAsia"/>
              </w:rPr>
              <w:t>端</w:t>
            </w:r>
          </w:p>
        </w:tc>
        <w:tc>
          <w:tcPr>
            <w:tcW w:w="0" w:type="auto"/>
          </w:tcPr>
          <w:p w14:paraId="4B9B2F8C" w14:textId="77777777" w:rsidR="00656829" w:rsidRDefault="00000000">
            <w:pPr>
              <w:pStyle w:val="Compact"/>
            </w:pPr>
            <w:r>
              <w:rPr>
                <w:rFonts w:hint="eastAsia"/>
              </w:rPr>
              <w:t>首页、附近、发布、消息、我的</w:t>
            </w:r>
          </w:p>
        </w:tc>
        <w:tc>
          <w:tcPr>
            <w:tcW w:w="0" w:type="auto"/>
          </w:tcPr>
          <w:p w14:paraId="1B7BF557" w14:textId="77777777" w:rsidR="00656829" w:rsidRDefault="00000000">
            <w:pPr>
              <w:pStyle w:val="Compact"/>
            </w:pPr>
            <w:r>
              <w:rPr>
                <w:rFonts w:hint="eastAsia"/>
              </w:rPr>
              <w:t>内容消费、互动、提醒、目录、活动、建档</w:t>
            </w:r>
          </w:p>
        </w:tc>
        <w:tc>
          <w:tcPr>
            <w:tcW w:w="0" w:type="auto"/>
          </w:tcPr>
          <w:p w14:paraId="7D7FB829" w14:textId="77777777" w:rsidR="00656829" w:rsidRDefault="00000000">
            <w:pPr>
              <w:pStyle w:val="Compact"/>
            </w:pPr>
            <w:r>
              <w:rPr>
                <w:rFonts w:hint="eastAsia"/>
              </w:rPr>
              <w:t>完整用户体验主阵地</w:t>
            </w:r>
          </w:p>
        </w:tc>
        <w:tc>
          <w:tcPr>
            <w:tcW w:w="0" w:type="auto"/>
          </w:tcPr>
          <w:p w14:paraId="27C8E785" w14:textId="77777777" w:rsidR="00656829" w:rsidRDefault="00000000">
            <w:pPr>
              <w:pStyle w:val="Compact"/>
            </w:pPr>
            <w:r>
              <w:rPr>
                <w:rFonts w:hint="eastAsia"/>
              </w:rPr>
              <w:t>高</w:t>
            </w:r>
          </w:p>
        </w:tc>
      </w:tr>
      <w:tr w:rsidR="00656829" w14:paraId="3A79DDC2" w14:textId="77777777">
        <w:tc>
          <w:tcPr>
            <w:tcW w:w="0" w:type="auto"/>
          </w:tcPr>
          <w:p w14:paraId="38F179DD" w14:textId="77777777" w:rsidR="00656829" w:rsidRDefault="00000000">
            <w:pPr>
              <w:pStyle w:val="Compact"/>
            </w:pPr>
            <w:r>
              <w:t xml:space="preserve">Web </w:t>
            </w:r>
            <w:r>
              <w:rPr>
                <w:rFonts w:hint="eastAsia"/>
              </w:rPr>
              <w:t>公开端</w:t>
            </w:r>
          </w:p>
        </w:tc>
        <w:tc>
          <w:tcPr>
            <w:tcW w:w="0" w:type="auto"/>
          </w:tcPr>
          <w:p w14:paraId="22DCE496" w14:textId="77777777" w:rsidR="00656829" w:rsidRDefault="00000000">
            <w:pPr>
              <w:pStyle w:val="Compact"/>
            </w:pPr>
            <w:r>
              <w:rPr>
                <w:rFonts w:hint="eastAsia"/>
              </w:rPr>
              <w:t>帖子详情、宠物卡分享页、走失卡公开页、百科/城市页</w:t>
            </w:r>
          </w:p>
        </w:tc>
        <w:tc>
          <w:tcPr>
            <w:tcW w:w="0" w:type="auto"/>
          </w:tcPr>
          <w:p w14:paraId="0F3A050B" w14:textId="77777777" w:rsidR="00656829" w:rsidRDefault="00000000">
            <w:pPr>
              <w:pStyle w:val="Compact"/>
            </w:pPr>
            <w:r>
              <w:rPr>
                <w:rFonts w:hint="eastAsia"/>
              </w:rPr>
              <w:t>SEO、分享、外部传播、落地页转化</w:t>
            </w:r>
          </w:p>
        </w:tc>
        <w:tc>
          <w:tcPr>
            <w:tcW w:w="0" w:type="auto"/>
          </w:tcPr>
          <w:p w14:paraId="3FE03377" w14:textId="77777777" w:rsidR="00656829" w:rsidRDefault="00000000">
            <w:pPr>
              <w:pStyle w:val="Compact"/>
            </w:pPr>
            <w:r>
              <w:rPr>
                <w:rFonts w:hint="eastAsia"/>
              </w:rPr>
              <w:t>不追求完整登录后社区功能</w:t>
            </w:r>
          </w:p>
        </w:tc>
        <w:tc>
          <w:tcPr>
            <w:tcW w:w="0" w:type="auto"/>
          </w:tcPr>
          <w:p w14:paraId="1723261D" w14:textId="77777777" w:rsidR="00656829" w:rsidRDefault="00000000">
            <w:pPr>
              <w:pStyle w:val="Compact"/>
            </w:pPr>
            <w:r>
              <w:rPr>
                <w:rFonts w:hint="eastAsia"/>
              </w:rPr>
              <w:t>高</w:t>
            </w:r>
          </w:p>
        </w:tc>
      </w:tr>
      <w:tr w:rsidR="00656829" w14:paraId="060B045C" w14:textId="77777777">
        <w:tc>
          <w:tcPr>
            <w:tcW w:w="0" w:type="auto"/>
          </w:tcPr>
          <w:p w14:paraId="703D304B" w14:textId="77777777" w:rsidR="00656829" w:rsidRDefault="00000000">
            <w:pPr>
              <w:pStyle w:val="Compact"/>
            </w:pPr>
            <w:r>
              <w:t xml:space="preserve">Web </w:t>
            </w:r>
            <w:r>
              <w:rPr>
                <w:rFonts w:hint="eastAsia"/>
              </w:rPr>
              <w:t>商</w:t>
            </w:r>
            <w:r>
              <w:rPr>
                <w:rFonts w:hint="eastAsia"/>
              </w:rPr>
              <w:lastRenderedPageBreak/>
              <w:t>家端</w:t>
            </w:r>
          </w:p>
        </w:tc>
        <w:tc>
          <w:tcPr>
            <w:tcW w:w="0" w:type="auto"/>
          </w:tcPr>
          <w:p w14:paraId="76729EC2" w14:textId="77777777" w:rsidR="00656829" w:rsidRDefault="00000000">
            <w:pPr>
              <w:pStyle w:val="Compact"/>
            </w:pPr>
            <w:r>
              <w:rPr>
                <w:rFonts w:hint="eastAsia"/>
              </w:rPr>
              <w:lastRenderedPageBreak/>
              <w:t>服务目录、线索管理、评价管理、资料维护</w:t>
            </w:r>
          </w:p>
        </w:tc>
        <w:tc>
          <w:tcPr>
            <w:tcW w:w="0" w:type="auto"/>
          </w:tcPr>
          <w:p w14:paraId="26417FE0" w14:textId="77777777" w:rsidR="00656829" w:rsidRDefault="00000000">
            <w:pPr>
              <w:pStyle w:val="Compact"/>
            </w:pPr>
            <w:r>
              <w:t xml:space="preserve">B </w:t>
            </w:r>
            <w:r>
              <w:rPr>
                <w:rFonts w:hint="eastAsia"/>
              </w:rPr>
              <w:t>端供给运营</w:t>
            </w:r>
          </w:p>
        </w:tc>
        <w:tc>
          <w:tcPr>
            <w:tcW w:w="0" w:type="auto"/>
          </w:tcPr>
          <w:p w14:paraId="39D3708B" w14:textId="77777777" w:rsidR="00656829" w:rsidRDefault="00000000">
            <w:pPr>
              <w:pStyle w:val="Compact"/>
            </w:pPr>
            <w:r>
              <w:rPr>
                <w:rFonts w:hint="eastAsia"/>
              </w:rPr>
              <w:t>先做简洁后台，不做复杂</w:t>
            </w:r>
            <w:r>
              <w:t xml:space="preserve"> CRM</w:t>
            </w:r>
          </w:p>
        </w:tc>
        <w:tc>
          <w:tcPr>
            <w:tcW w:w="0" w:type="auto"/>
          </w:tcPr>
          <w:p w14:paraId="7F9158DD" w14:textId="77777777" w:rsidR="00656829" w:rsidRDefault="00000000">
            <w:pPr>
              <w:pStyle w:val="Compact"/>
            </w:pPr>
            <w:r>
              <w:rPr>
                <w:rFonts w:hint="eastAsia"/>
              </w:rPr>
              <w:t>高</w:t>
            </w:r>
          </w:p>
        </w:tc>
      </w:tr>
      <w:tr w:rsidR="00656829" w14:paraId="7EE767FA" w14:textId="77777777">
        <w:tc>
          <w:tcPr>
            <w:tcW w:w="0" w:type="auto"/>
          </w:tcPr>
          <w:p w14:paraId="6FB2EA74" w14:textId="77777777" w:rsidR="00656829" w:rsidRDefault="00000000">
            <w:pPr>
              <w:pStyle w:val="Compact"/>
            </w:pPr>
            <w:r>
              <w:t xml:space="preserve">Web </w:t>
            </w:r>
            <w:r>
              <w:rPr>
                <w:rFonts w:hint="eastAsia"/>
              </w:rPr>
              <w:t>运营端</w:t>
            </w:r>
          </w:p>
        </w:tc>
        <w:tc>
          <w:tcPr>
            <w:tcW w:w="0" w:type="auto"/>
          </w:tcPr>
          <w:p w14:paraId="3DD94459" w14:textId="77777777" w:rsidR="00656829" w:rsidRDefault="00000000">
            <w:pPr>
              <w:pStyle w:val="Compact"/>
            </w:pPr>
            <w:r>
              <w:rPr>
                <w:rFonts w:hint="eastAsia"/>
              </w:rPr>
              <w:t>审核、风控、标签、活动、数据看板</w:t>
            </w:r>
          </w:p>
        </w:tc>
        <w:tc>
          <w:tcPr>
            <w:tcW w:w="0" w:type="auto"/>
          </w:tcPr>
          <w:p w14:paraId="531FECDD" w14:textId="77777777" w:rsidR="00656829" w:rsidRDefault="00000000">
            <w:pPr>
              <w:pStyle w:val="Compact"/>
            </w:pPr>
            <w:r>
              <w:rPr>
                <w:rFonts w:hint="eastAsia"/>
              </w:rPr>
              <w:t>平台治理与运营</w:t>
            </w:r>
          </w:p>
        </w:tc>
        <w:tc>
          <w:tcPr>
            <w:tcW w:w="0" w:type="auto"/>
          </w:tcPr>
          <w:p w14:paraId="0ACEAEA8" w14:textId="77777777" w:rsidR="00656829" w:rsidRDefault="00000000">
            <w:pPr>
              <w:pStyle w:val="Compact"/>
            </w:pPr>
            <w:r>
              <w:rPr>
                <w:rFonts w:hint="eastAsia"/>
              </w:rPr>
              <w:t>社区能否长期运行的关键基础设施</w:t>
            </w:r>
          </w:p>
        </w:tc>
        <w:tc>
          <w:tcPr>
            <w:tcW w:w="0" w:type="auto"/>
          </w:tcPr>
          <w:p w14:paraId="360F2ABD" w14:textId="77777777" w:rsidR="00656829" w:rsidRDefault="00000000">
            <w:pPr>
              <w:pStyle w:val="Compact"/>
            </w:pPr>
            <w:r>
              <w:rPr>
                <w:rFonts w:hint="eastAsia"/>
              </w:rPr>
              <w:t>高</w:t>
            </w:r>
          </w:p>
        </w:tc>
      </w:tr>
    </w:tbl>
    <w:p w14:paraId="0E8CE16D" w14:textId="77777777" w:rsidR="00656829" w:rsidRDefault="00000000">
      <w:pPr>
        <w:pStyle w:val="BodyText"/>
      </w:pPr>
      <w:r>
        <w:rPr>
          <w:rFonts w:hint="eastAsia"/>
        </w:rPr>
        <w:t>从数据模型上看，最重要的设计决策只有一个：</w:t>
      </w:r>
      <w:r>
        <w:rPr>
          <w:rFonts w:hint="eastAsia"/>
          <w:b/>
          <w:bCs/>
        </w:rPr>
        <w:t>宠物必须是一级实体，不是用户资料上的一个字段</w:t>
      </w:r>
      <w:r>
        <w:rPr>
          <w:rFonts w:hint="eastAsia"/>
        </w:rPr>
        <w:t>。这决定了后续能否做共养、宠物生命周期、宠物标签推荐、附近约玩、健康提醒和服务匹配。</w:t>
      </w:r>
    </w:p>
    <w:p w14:paraId="4DB0D2F6" w14:textId="77777777" w:rsidR="00656829" w:rsidRDefault="00000000">
      <w:pPr>
        <w:pStyle w:val="SourceCode"/>
      </w:pPr>
      <w:r>
        <w:rPr>
          <w:rStyle w:val="VerbatimChar"/>
        </w:rPr>
        <w:t>erDiagram</w:t>
      </w:r>
      <w:r>
        <w:br/>
      </w:r>
      <w:r>
        <w:rPr>
          <w:rStyle w:val="VerbatimChar"/>
        </w:rPr>
        <w:t xml:space="preserve">    USER ||--o{ OWNER_PET : owns</w:t>
      </w:r>
      <w:r>
        <w:br/>
      </w:r>
      <w:r>
        <w:rPr>
          <w:rStyle w:val="VerbatimChar"/>
        </w:rPr>
        <w:t xml:space="preserve">    PET ||--o{ OWNER_PET : linked_to</w:t>
      </w:r>
      <w:r>
        <w:br/>
      </w:r>
      <w:r>
        <w:rPr>
          <w:rStyle w:val="VerbatimChar"/>
        </w:rPr>
        <w:t xml:space="preserve">    USER ||--o{ POST : creates</w:t>
      </w:r>
      <w:r>
        <w:br/>
      </w:r>
      <w:r>
        <w:rPr>
          <w:rStyle w:val="VerbatimChar"/>
        </w:rPr>
        <w:t xml:space="preserve">    POST ||--o{ POST_PET : tags</w:t>
      </w:r>
      <w:r>
        <w:br/>
      </w:r>
      <w:r>
        <w:rPr>
          <w:rStyle w:val="VerbatimChar"/>
        </w:rPr>
        <w:t xml:space="preserve">    PET ||--o{ POST_PET : appears_in</w:t>
      </w:r>
      <w:r>
        <w:br/>
      </w:r>
      <w:r>
        <w:rPr>
          <w:rStyle w:val="VerbatimChar"/>
        </w:rPr>
        <w:t xml:space="preserve">    POST ||--o{ MEDIA_ASSET : contains</w:t>
      </w:r>
      <w:r>
        <w:br/>
      </w:r>
      <w:r>
        <w:rPr>
          <w:rStyle w:val="VerbatimChar"/>
        </w:rPr>
        <w:t xml:space="preserve">    USER ||--o{ COMMENT : writes</w:t>
      </w:r>
      <w:r>
        <w:br/>
      </w:r>
      <w:r>
        <w:rPr>
          <w:rStyle w:val="VerbatimChar"/>
        </w:rPr>
        <w:t xml:space="preserve">    POST ||--o{ COMMENT : receives</w:t>
      </w:r>
      <w:r>
        <w:br/>
      </w:r>
      <w:r>
        <w:rPr>
          <w:rStyle w:val="VerbatimChar"/>
        </w:rPr>
        <w:t xml:space="preserve">    USER ||--o{ REACTION : makes</w:t>
      </w:r>
      <w:r>
        <w:br/>
      </w:r>
      <w:r>
        <w:rPr>
          <w:rStyle w:val="VerbatimChar"/>
        </w:rPr>
        <w:t xml:space="preserve">    POST ||--o{ REACTION : gets</w:t>
      </w:r>
      <w:r>
        <w:br/>
      </w:r>
      <w:r>
        <w:rPr>
          <w:rStyle w:val="VerbatimChar"/>
        </w:rPr>
        <w:t xml:space="preserve">    USER ||--o{ FOLLOW_EDGE : initiates</w:t>
      </w:r>
      <w:r>
        <w:br/>
      </w:r>
      <w:r>
        <w:rPr>
          <w:rStyle w:val="VerbatimChar"/>
        </w:rPr>
        <w:t xml:space="preserve">    PET ||--o{ HEALTH_RECORD : has</w:t>
      </w:r>
      <w:r>
        <w:br/>
      </w:r>
      <w:r>
        <w:rPr>
          <w:rStyle w:val="VerbatimChar"/>
        </w:rPr>
        <w:t xml:space="preserve">    USER ||--o{ ACTIVITY : hosts</w:t>
      </w:r>
      <w:r>
        <w:br/>
      </w:r>
      <w:r>
        <w:rPr>
          <w:rStyle w:val="VerbatimChar"/>
        </w:rPr>
        <w:t xml:space="preserve">    ACTIVITY ||--o{ ACTIVITY_JOIN : includes</w:t>
      </w:r>
      <w:r>
        <w:br/>
      </w:r>
      <w:r>
        <w:rPr>
          <w:rStyle w:val="VerbatimChar"/>
        </w:rPr>
        <w:t xml:space="preserve">    USER ||--o{ ACTIVITY_JOIN : joins</w:t>
      </w:r>
      <w:r>
        <w:br/>
      </w:r>
      <w:r>
        <w:rPr>
          <w:rStyle w:val="VerbatimChar"/>
        </w:rPr>
        <w:t xml:space="preserve">    SERVICE_LISTING ||--o{ LEAD : receives</w:t>
      </w:r>
      <w:r>
        <w:br/>
      </w:r>
      <w:r>
        <w:rPr>
          <w:rStyle w:val="VerbatimChar"/>
        </w:rPr>
        <w:t xml:space="preserve">    USER ||--o{ LEAD : submits</w:t>
      </w:r>
      <w:r>
        <w:br/>
      </w:r>
      <w:r>
        <w:rPr>
          <w:rStyle w:val="VerbatimChar"/>
        </w:rPr>
        <w:t xml:space="preserve">    PET ||--o{ LEAD : concerns</w:t>
      </w:r>
      <w:r>
        <w:br/>
      </w:r>
      <w:r>
        <w:br/>
      </w:r>
      <w:r>
        <w:rPr>
          <w:rStyle w:val="VerbatimChar"/>
        </w:rPr>
        <w:t xml:space="preserve">    USER {</w:t>
      </w:r>
      <w:r>
        <w:br/>
      </w:r>
      <w:r>
        <w:rPr>
          <w:rStyle w:val="VerbatimChar"/>
        </w:rPr>
        <w:t xml:space="preserve">      bigint id PK</w:t>
      </w:r>
      <w:r>
        <w:br/>
      </w:r>
      <w:r>
        <w:rPr>
          <w:rStyle w:val="VerbatimChar"/>
        </w:rPr>
        <w:t xml:space="preserve">      string phone_hash</w:t>
      </w:r>
      <w:r>
        <w:br/>
      </w:r>
      <w:r>
        <w:rPr>
          <w:rStyle w:val="VerbatimChar"/>
        </w:rPr>
        <w:t xml:space="preserve">      string nickname</w:t>
      </w:r>
      <w:r>
        <w:br/>
      </w:r>
      <w:r>
        <w:rPr>
          <w:rStyle w:val="VerbatimChar"/>
        </w:rPr>
        <w:t xml:space="preserve">      string avatar_url</w:t>
      </w:r>
      <w:r>
        <w:br/>
      </w:r>
      <w:r>
        <w:rPr>
          <w:rStyle w:val="VerbatimChar"/>
        </w:rPr>
        <w:t xml:space="preserve">      string city_code</w:t>
      </w:r>
      <w:r>
        <w:br/>
      </w:r>
      <w:r>
        <w:rPr>
          <w:rStyle w:val="VerbatimChar"/>
        </w:rPr>
        <w:t xml:space="preserve">      string risk_state</w:t>
      </w:r>
      <w:r>
        <w:br/>
      </w:r>
      <w:r>
        <w:rPr>
          <w:rStyle w:val="VerbatimChar"/>
        </w:rPr>
        <w:t xml:space="preserve">      datetime created_at</w:t>
      </w:r>
      <w:r>
        <w:br/>
      </w:r>
      <w:r>
        <w:rPr>
          <w:rStyle w:val="VerbatimChar"/>
        </w:rPr>
        <w:t xml:space="preserve">    }</w:t>
      </w:r>
      <w:r>
        <w:br/>
      </w:r>
      <w:r>
        <w:br/>
      </w:r>
      <w:r>
        <w:rPr>
          <w:rStyle w:val="VerbatimChar"/>
        </w:rPr>
        <w:t xml:space="preserve">    PET {</w:t>
      </w:r>
      <w:r>
        <w:br/>
      </w:r>
      <w:r>
        <w:rPr>
          <w:rStyle w:val="VerbatimChar"/>
        </w:rPr>
        <w:t xml:space="preserve">      bigint id PK</w:t>
      </w:r>
      <w:r>
        <w:br/>
      </w:r>
      <w:r>
        <w:rPr>
          <w:rStyle w:val="VerbatimChar"/>
        </w:rPr>
        <w:lastRenderedPageBreak/>
        <w:t xml:space="preserve">      string name</w:t>
      </w:r>
      <w:r>
        <w:br/>
      </w:r>
      <w:r>
        <w:rPr>
          <w:rStyle w:val="VerbatimChar"/>
        </w:rPr>
        <w:t xml:space="preserve">      string species</w:t>
      </w:r>
      <w:r>
        <w:br/>
      </w:r>
      <w:r>
        <w:rPr>
          <w:rStyle w:val="VerbatimChar"/>
        </w:rPr>
        <w:t xml:space="preserve">      string breed</w:t>
      </w:r>
      <w:r>
        <w:br/>
      </w:r>
      <w:r>
        <w:rPr>
          <w:rStyle w:val="VerbatimChar"/>
        </w:rPr>
        <w:t xml:space="preserve">      string sex</w:t>
      </w:r>
      <w:r>
        <w:br/>
      </w:r>
      <w:r>
        <w:rPr>
          <w:rStyle w:val="VerbatimChar"/>
        </w:rPr>
        <w:t xml:space="preserve">      date birth_date</w:t>
      </w:r>
      <w:r>
        <w:br/>
      </w:r>
      <w:r>
        <w:rPr>
          <w:rStyle w:val="VerbatimChar"/>
        </w:rPr>
        <w:t xml:space="preserve">      string city_code</w:t>
      </w:r>
      <w:r>
        <w:br/>
      </w:r>
      <w:r>
        <w:rPr>
          <w:rStyle w:val="VerbatimChar"/>
        </w:rPr>
        <w:t xml:space="preserve">      string visibility</w:t>
      </w:r>
      <w:r>
        <w:br/>
      </w:r>
      <w:r>
        <w:rPr>
          <w:rStyle w:val="VerbatimChar"/>
        </w:rPr>
        <w:t xml:space="preserve">      datetime created_at</w:t>
      </w:r>
      <w:r>
        <w:br/>
      </w:r>
      <w:r>
        <w:rPr>
          <w:rStyle w:val="VerbatimChar"/>
        </w:rPr>
        <w:t xml:space="preserve">    }</w:t>
      </w:r>
      <w:r>
        <w:br/>
      </w:r>
      <w:r>
        <w:br/>
      </w:r>
      <w:r>
        <w:rPr>
          <w:rStyle w:val="VerbatimChar"/>
        </w:rPr>
        <w:t xml:space="preserve">    OWNER_PET {</w:t>
      </w:r>
      <w:r>
        <w:br/>
      </w:r>
      <w:r>
        <w:rPr>
          <w:rStyle w:val="VerbatimChar"/>
        </w:rPr>
        <w:t xml:space="preserve">      bigint user_id FK</w:t>
      </w:r>
      <w:r>
        <w:br/>
      </w:r>
      <w:r>
        <w:rPr>
          <w:rStyle w:val="VerbatimChar"/>
        </w:rPr>
        <w:t xml:space="preserve">      bigint pet_id FK</w:t>
      </w:r>
      <w:r>
        <w:br/>
      </w:r>
      <w:r>
        <w:rPr>
          <w:rStyle w:val="VerbatimChar"/>
        </w:rPr>
        <w:t xml:space="preserve">      string role</w:t>
      </w:r>
      <w:r>
        <w:br/>
      </w:r>
      <w:r>
        <w:rPr>
          <w:rStyle w:val="VerbatimChar"/>
        </w:rPr>
        <w:t xml:space="preserve">      boolean is_primary</w:t>
      </w:r>
      <w:r>
        <w:br/>
      </w:r>
      <w:r>
        <w:rPr>
          <w:rStyle w:val="VerbatimChar"/>
        </w:rPr>
        <w:t xml:space="preserve">      datetime created_at</w:t>
      </w:r>
      <w:r>
        <w:br/>
      </w:r>
      <w:r>
        <w:rPr>
          <w:rStyle w:val="VerbatimChar"/>
        </w:rPr>
        <w:t xml:space="preserve">    }</w:t>
      </w:r>
      <w:r>
        <w:br/>
      </w:r>
      <w:r>
        <w:br/>
      </w:r>
      <w:r>
        <w:rPr>
          <w:rStyle w:val="VerbatimChar"/>
        </w:rPr>
        <w:t xml:space="preserve">    POST {</w:t>
      </w:r>
      <w:r>
        <w:br/>
      </w:r>
      <w:r>
        <w:rPr>
          <w:rStyle w:val="VerbatimChar"/>
        </w:rPr>
        <w:t xml:space="preserve">      bigint id PK</w:t>
      </w:r>
      <w:r>
        <w:br/>
      </w:r>
      <w:r>
        <w:rPr>
          <w:rStyle w:val="VerbatimChar"/>
        </w:rPr>
        <w:t xml:space="preserve">      bigint author_user_id FK</w:t>
      </w:r>
      <w:r>
        <w:br/>
      </w:r>
      <w:r>
        <w:rPr>
          <w:rStyle w:val="VerbatimChar"/>
        </w:rPr>
        <w:t xml:space="preserve">      string post_type</w:t>
      </w:r>
      <w:r>
        <w:br/>
      </w:r>
      <w:r>
        <w:rPr>
          <w:rStyle w:val="VerbatimChar"/>
        </w:rPr>
        <w:t xml:space="preserve">      text body</w:t>
      </w:r>
      <w:r>
        <w:br/>
      </w:r>
      <w:r>
        <w:rPr>
          <w:rStyle w:val="VerbatimChar"/>
        </w:rPr>
        <w:t xml:space="preserve">      string city_code</w:t>
      </w:r>
      <w:r>
        <w:br/>
      </w:r>
      <w:r>
        <w:rPr>
          <w:rStyle w:val="VerbatimChar"/>
        </w:rPr>
        <w:t xml:space="preserve">      string privacy_level</w:t>
      </w:r>
      <w:r>
        <w:br/>
      </w:r>
      <w:r>
        <w:rPr>
          <w:rStyle w:val="VerbatimChar"/>
        </w:rPr>
        <w:t xml:space="preserve">      datetime created_at</w:t>
      </w:r>
      <w:r>
        <w:br/>
      </w:r>
      <w:r>
        <w:rPr>
          <w:rStyle w:val="VerbatimChar"/>
        </w:rPr>
        <w:t xml:space="preserve">    }</w:t>
      </w:r>
      <w:r>
        <w:br/>
      </w:r>
      <w:r>
        <w:br/>
      </w:r>
      <w:r>
        <w:rPr>
          <w:rStyle w:val="VerbatimChar"/>
        </w:rPr>
        <w:t xml:space="preserve">    POST_PET {</w:t>
      </w:r>
      <w:r>
        <w:br/>
      </w:r>
      <w:r>
        <w:rPr>
          <w:rStyle w:val="VerbatimChar"/>
        </w:rPr>
        <w:t xml:space="preserve">      bigint post_id FK</w:t>
      </w:r>
      <w:r>
        <w:br/>
      </w:r>
      <w:r>
        <w:rPr>
          <w:rStyle w:val="VerbatimChar"/>
        </w:rPr>
        <w:t xml:space="preserve">      bigint pet_id FK</w:t>
      </w:r>
      <w:r>
        <w:br/>
      </w:r>
      <w:r>
        <w:rPr>
          <w:rStyle w:val="VerbatimChar"/>
        </w:rPr>
        <w:t xml:space="preserve">    }</w:t>
      </w:r>
      <w:r>
        <w:br/>
      </w:r>
      <w:r>
        <w:br/>
      </w:r>
      <w:r>
        <w:rPr>
          <w:rStyle w:val="VerbatimChar"/>
        </w:rPr>
        <w:t xml:space="preserve">    MEDIA_ASSET {</w:t>
      </w:r>
      <w:r>
        <w:br/>
      </w:r>
      <w:r>
        <w:rPr>
          <w:rStyle w:val="VerbatimChar"/>
        </w:rPr>
        <w:t xml:space="preserve">      bigint id PK</w:t>
      </w:r>
      <w:r>
        <w:br/>
      </w:r>
      <w:r>
        <w:rPr>
          <w:rStyle w:val="VerbatimChar"/>
        </w:rPr>
        <w:t xml:space="preserve">      bigint post_id FK</w:t>
      </w:r>
      <w:r>
        <w:br/>
      </w:r>
      <w:r>
        <w:rPr>
          <w:rStyle w:val="VerbatimChar"/>
        </w:rPr>
        <w:t xml:space="preserve">      string media_type</w:t>
      </w:r>
      <w:r>
        <w:br/>
      </w:r>
      <w:r>
        <w:rPr>
          <w:rStyle w:val="VerbatimChar"/>
        </w:rPr>
        <w:t xml:space="preserve">      string object_key</w:t>
      </w:r>
      <w:r>
        <w:br/>
      </w:r>
      <w:r>
        <w:rPr>
          <w:rStyle w:val="VerbatimChar"/>
        </w:rPr>
        <w:t xml:space="preserve">      string moderation_status</w:t>
      </w:r>
      <w:r>
        <w:br/>
      </w:r>
      <w:r>
        <w:rPr>
          <w:rStyle w:val="VerbatimChar"/>
        </w:rPr>
        <w:t xml:space="preserve">      datetime created_at</w:t>
      </w:r>
      <w:r>
        <w:br/>
      </w:r>
      <w:r>
        <w:rPr>
          <w:rStyle w:val="VerbatimChar"/>
        </w:rPr>
        <w:t xml:space="preserve">    }</w:t>
      </w:r>
      <w:r>
        <w:br/>
      </w:r>
      <w:r>
        <w:br/>
      </w:r>
      <w:r>
        <w:rPr>
          <w:rStyle w:val="VerbatimChar"/>
        </w:rPr>
        <w:t xml:space="preserve">    COMMENT {</w:t>
      </w:r>
      <w:r>
        <w:br/>
      </w:r>
      <w:r>
        <w:rPr>
          <w:rStyle w:val="VerbatimChar"/>
        </w:rPr>
        <w:t xml:space="preserve">      bigint id PK</w:t>
      </w:r>
      <w:r>
        <w:br/>
      </w:r>
      <w:r>
        <w:rPr>
          <w:rStyle w:val="VerbatimChar"/>
        </w:rPr>
        <w:t xml:space="preserve">      bigint post_id FK</w:t>
      </w:r>
      <w:r>
        <w:br/>
      </w:r>
      <w:r>
        <w:rPr>
          <w:rStyle w:val="VerbatimChar"/>
        </w:rPr>
        <w:t xml:space="preserve">      bigint author_user_id FK</w:t>
      </w:r>
      <w:r>
        <w:br/>
      </w:r>
      <w:r>
        <w:rPr>
          <w:rStyle w:val="VerbatimChar"/>
        </w:rPr>
        <w:t xml:space="preserve">      text body</w:t>
      </w:r>
      <w:r>
        <w:br/>
      </w:r>
      <w:r>
        <w:rPr>
          <w:rStyle w:val="VerbatimChar"/>
        </w:rPr>
        <w:t xml:space="preserve">      datetime created_at</w:t>
      </w:r>
      <w:r>
        <w:br/>
      </w:r>
      <w:r>
        <w:rPr>
          <w:rStyle w:val="VerbatimChar"/>
        </w:rPr>
        <w:t xml:space="preserve">    }</w:t>
      </w:r>
      <w:r>
        <w:br/>
      </w:r>
      <w:r>
        <w:lastRenderedPageBreak/>
        <w:br/>
      </w:r>
      <w:r>
        <w:rPr>
          <w:rStyle w:val="VerbatimChar"/>
        </w:rPr>
        <w:t xml:space="preserve">    REACTION {</w:t>
      </w:r>
      <w:r>
        <w:br/>
      </w:r>
      <w:r>
        <w:rPr>
          <w:rStyle w:val="VerbatimChar"/>
        </w:rPr>
        <w:t xml:space="preserve">      bigint id PK</w:t>
      </w:r>
      <w:r>
        <w:br/>
      </w:r>
      <w:r>
        <w:rPr>
          <w:rStyle w:val="VerbatimChar"/>
        </w:rPr>
        <w:t xml:space="preserve">      bigint post_id FK</w:t>
      </w:r>
      <w:r>
        <w:br/>
      </w:r>
      <w:r>
        <w:rPr>
          <w:rStyle w:val="VerbatimChar"/>
        </w:rPr>
        <w:t xml:space="preserve">      bigint user_id FK</w:t>
      </w:r>
      <w:r>
        <w:br/>
      </w:r>
      <w:r>
        <w:rPr>
          <w:rStyle w:val="VerbatimChar"/>
        </w:rPr>
        <w:t xml:space="preserve">      string reaction_type</w:t>
      </w:r>
      <w:r>
        <w:br/>
      </w:r>
      <w:r>
        <w:rPr>
          <w:rStyle w:val="VerbatimChar"/>
        </w:rPr>
        <w:t xml:space="preserve">      datetime created_at</w:t>
      </w:r>
      <w:r>
        <w:br/>
      </w:r>
      <w:r>
        <w:rPr>
          <w:rStyle w:val="VerbatimChar"/>
        </w:rPr>
        <w:t xml:space="preserve">    }</w:t>
      </w:r>
      <w:r>
        <w:br/>
      </w:r>
      <w:r>
        <w:br/>
      </w:r>
      <w:r>
        <w:rPr>
          <w:rStyle w:val="VerbatimChar"/>
        </w:rPr>
        <w:t xml:space="preserve">    FOLLOW_EDGE {</w:t>
      </w:r>
      <w:r>
        <w:br/>
      </w:r>
      <w:r>
        <w:rPr>
          <w:rStyle w:val="VerbatimChar"/>
        </w:rPr>
        <w:t xml:space="preserve">      bigint id PK</w:t>
      </w:r>
      <w:r>
        <w:br/>
      </w:r>
      <w:r>
        <w:rPr>
          <w:rStyle w:val="VerbatimChar"/>
        </w:rPr>
        <w:t xml:space="preserve">      bigint follower_user_id FK</w:t>
      </w:r>
      <w:r>
        <w:br/>
      </w:r>
      <w:r>
        <w:rPr>
          <w:rStyle w:val="VerbatimChar"/>
        </w:rPr>
        <w:t xml:space="preserve">      string followee_type</w:t>
      </w:r>
      <w:r>
        <w:br/>
      </w:r>
      <w:r>
        <w:rPr>
          <w:rStyle w:val="VerbatimChar"/>
        </w:rPr>
        <w:t xml:space="preserve">      bigint followee_id</w:t>
      </w:r>
      <w:r>
        <w:br/>
      </w:r>
      <w:r>
        <w:rPr>
          <w:rStyle w:val="VerbatimChar"/>
        </w:rPr>
        <w:t xml:space="preserve">      datetime created_at</w:t>
      </w:r>
      <w:r>
        <w:br/>
      </w:r>
      <w:r>
        <w:rPr>
          <w:rStyle w:val="VerbatimChar"/>
        </w:rPr>
        <w:t xml:space="preserve">    }</w:t>
      </w:r>
      <w:r>
        <w:br/>
      </w:r>
      <w:r>
        <w:br/>
      </w:r>
      <w:r>
        <w:rPr>
          <w:rStyle w:val="VerbatimChar"/>
        </w:rPr>
        <w:t xml:space="preserve">    HEALTH_RECORD {</w:t>
      </w:r>
      <w:r>
        <w:br/>
      </w:r>
      <w:r>
        <w:rPr>
          <w:rStyle w:val="VerbatimChar"/>
        </w:rPr>
        <w:t xml:space="preserve">      bigint id PK</w:t>
      </w:r>
      <w:r>
        <w:br/>
      </w:r>
      <w:r>
        <w:rPr>
          <w:rStyle w:val="VerbatimChar"/>
        </w:rPr>
        <w:t xml:space="preserve">      bigint pet_id FK</w:t>
      </w:r>
      <w:r>
        <w:br/>
      </w:r>
      <w:r>
        <w:rPr>
          <w:rStyle w:val="VerbatimChar"/>
        </w:rPr>
        <w:t xml:space="preserve">      string record_type</w:t>
      </w:r>
      <w:r>
        <w:br/>
      </w:r>
      <w:r>
        <w:rPr>
          <w:rStyle w:val="VerbatimChar"/>
        </w:rPr>
        <w:t xml:space="preserve">      json value_json</w:t>
      </w:r>
      <w:r>
        <w:br/>
      </w:r>
      <w:r>
        <w:rPr>
          <w:rStyle w:val="VerbatimChar"/>
        </w:rPr>
        <w:t xml:space="preserve">      datetime occurred_at</w:t>
      </w:r>
      <w:r>
        <w:br/>
      </w:r>
      <w:r>
        <w:rPr>
          <w:rStyle w:val="VerbatimChar"/>
        </w:rPr>
        <w:t xml:space="preserve">    }</w:t>
      </w:r>
      <w:r>
        <w:br/>
      </w:r>
      <w:r>
        <w:br/>
      </w:r>
      <w:r>
        <w:rPr>
          <w:rStyle w:val="VerbatimChar"/>
        </w:rPr>
        <w:t xml:space="preserve">    ACTIVITY {</w:t>
      </w:r>
      <w:r>
        <w:br/>
      </w:r>
      <w:r>
        <w:rPr>
          <w:rStyle w:val="VerbatimChar"/>
        </w:rPr>
        <w:t xml:space="preserve">      bigint id PK</w:t>
      </w:r>
      <w:r>
        <w:br/>
      </w:r>
      <w:r>
        <w:rPr>
          <w:rStyle w:val="VerbatimChar"/>
        </w:rPr>
        <w:t xml:space="preserve">      bigint host_user_id FK</w:t>
      </w:r>
      <w:r>
        <w:br/>
      </w:r>
      <w:r>
        <w:rPr>
          <w:rStyle w:val="VerbatimChar"/>
        </w:rPr>
        <w:t xml:space="preserve">      string activity_type</w:t>
      </w:r>
      <w:r>
        <w:br/>
      </w:r>
      <w:r>
        <w:rPr>
          <w:rStyle w:val="VerbatimChar"/>
        </w:rPr>
        <w:t xml:space="preserve">      string city_code</w:t>
      </w:r>
      <w:r>
        <w:br/>
      </w:r>
      <w:r>
        <w:rPr>
          <w:rStyle w:val="VerbatimChar"/>
        </w:rPr>
        <w:t xml:space="preserve">      string place_geohash</w:t>
      </w:r>
      <w:r>
        <w:br/>
      </w:r>
      <w:r>
        <w:rPr>
          <w:rStyle w:val="VerbatimChar"/>
        </w:rPr>
        <w:t xml:space="preserve">      datetime start_at</w:t>
      </w:r>
      <w:r>
        <w:br/>
      </w:r>
      <w:r>
        <w:rPr>
          <w:rStyle w:val="VerbatimChar"/>
        </w:rPr>
        <w:t xml:space="preserve">    }</w:t>
      </w:r>
      <w:r>
        <w:br/>
      </w:r>
      <w:r>
        <w:br/>
      </w:r>
      <w:r>
        <w:rPr>
          <w:rStyle w:val="VerbatimChar"/>
        </w:rPr>
        <w:t xml:space="preserve">    ACTIVITY_JOIN {</w:t>
      </w:r>
      <w:r>
        <w:br/>
      </w:r>
      <w:r>
        <w:rPr>
          <w:rStyle w:val="VerbatimChar"/>
        </w:rPr>
        <w:t xml:space="preserve">      bigint id PK</w:t>
      </w:r>
      <w:r>
        <w:br/>
      </w:r>
      <w:r>
        <w:rPr>
          <w:rStyle w:val="VerbatimChar"/>
        </w:rPr>
        <w:t xml:space="preserve">      bigint activity_id FK</w:t>
      </w:r>
      <w:r>
        <w:br/>
      </w:r>
      <w:r>
        <w:rPr>
          <w:rStyle w:val="VerbatimChar"/>
        </w:rPr>
        <w:t xml:space="preserve">      bigint user_id FK</w:t>
      </w:r>
      <w:r>
        <w:br/>
      </w:r>
      <w:r>
        <w:rPr>
          <w:rStyle w:val="VerbatimChar"/>
        </w:rPr>
        <w:t xml:space="preserve">      string status</w:t>
      </w:r>
      <w:r>
        <w:br/>
      </w:r>
      <w:r>
        <w:rPr>
          <w:rStyle w:val="VerbatimChar"/>
        </w:rPr>
        <w:t xml:space="preserve">      datetime created_at</w:t>
      </w:r>
      <w:r>
        <w:br/>
      </w:r>
      <w:r>
        <w:rPr>
          <w:rStyle w:val="VerbatimChar"/>
        </w:rPr>
        <w:t xml:space="preserve">    }</w:t>
      </w:r>
      <w:r>
        <w:br/>
      </w:r>
      <w:r>
        <w:br/>
      </w:r>
      <w:r>
        <w:rPr>
          <w:rStyle w:val="VerbatimChar"/>
        </w:rPr>
        <w:t xml:space="preserve">    SERVICE_LISTING {</w:t>
      </w:r>
      <w:r>
        <w:br/>
      </w:r>
      <w:r>
        <w:rPr>
          <w:rStyle w:val="VerbatimChar"/>
        </w:rPr>
        <w:t xml:space="preserve">      bigint id PK</w:t>
      </w:r>
      <w:r>
        <w:br/>
      </w:r>
      <w:r>
        <w:rPr>
          <w:rStyle w:val="VerbatimChar"/>
        </w:rPr>
        <w:t xml:space="preserve">      bigint provider_id FK</w:t>
      </w:r>
      <w:r>
        <w:br/>
      </w:r>
      <w:r>
        <w:rPr>
          <w:rStyle w:val="VerbatimChar"/>
        </w:rPr>
        <w:t xml:space="preserve">      string category</w:t>
      </w:r>
      <w:r>
        <w:br/>
      </w:r>
      <w:r>
        <w:rPr>
          <w:rStyle w:val="VerbatimChar"/>
        </w:rPr>
        <w:t xml:space="preserve">      string city_code</w:t>
      </w:r>
      <w:r>
        <w:br/>
      </w:r>
      <w:r>
        <w:rPr>
          <w:rStyle w:val="VerbatimChar"/>
        </w:rPr>
        <w:t xml:space="preserve">      string status</w:t>
      </w:r>
      <w:r>
        <w:br/>
      </w:r>
      <w:r>
        <w:rPr>
          <w:rStyle w:val="VerbatimChar"/>
        </w:rPr>
        <w:t xml:space="preserve">      datetime created_at</w:t>
      </w:r>
      <w:r>
        <w:br/>
      </w:r>
      <w:r>
        <w:rPr>
          <w:rStyle w:val="VerbatimChar"/>
        </w:rPr>
        <w:lastRenderedPageBreak/>
        <w:t xml:space="preserve">    }</w:t>
      </w:r>
      <w:r>
        <w:br/>
      </w:r>
      <w:r>
        <w:br/>
      </w:r>
      <w:r>
        <w:rPr>
          <w:rStyle w:val="VerbatimChar"/>
        </w:rPr>
        <w:t xml:space="preserve">    LEAD {</w:t>
      </w:r>
      <w:r>
        <w:br/>
      </w:r>
      <w:r>
        <w:rPr>
          <w:rStyle w:val="VerbatimChar"/>
        </w:rPr>
        <w:t xml:space="preserve">      bigint id PK</w:t>
      </w:r>
      <w:r>
        <w:br/>
      </w:r>
      <w:r>
        <w:rPr>
          <w:rStyle w:val="VerbatimChar"/>
        </w:rPr>
        <w:t xml:space="preserve">      bigint listing_id FK</w:t>
      </w:r>
      <w:r>
        <w:br/>
      </w:r>
      <w:r>
        <w:rPr>
          <w:rStyle w:val="VerbatimChar"/>
        </w:rPr>
        <w:t xml:space="preserve">      bigint user_id FK</w:t>
      </w:r>
      <w:r>
        <w:br/>
      </w:r>
      <w:r>
        <w:rPr>
          <w:rStyle w:val="VerbatimChar"/>
        </w:rPr>
        <w:t xml:space="preserve">      bigint pet_id FK</w:t>
      </w:r>
      <w:r>
        <w:br/>
      </w:r>
      <w:r>
        <w:rPr>
          <w:rStyle w:val="VerbatimChar"/>
        </w:rPr>
        <w:t xml:space="preserve">      string status</w:t>
      </w:r>
      <w:r>
        <w:br/>
      </w:r>
      <w:r>
        <w:rPr>
          <w:rStyle w:val="VerbatimChar"/>
        </w:rPr>
        <w:t xml:space="preserve">      datetime created_at</w:t>
      </w:r>
      <w:r>
        <w:br/>
      </w:r>
      <w:r>
        <w:rPr>
          <w:rStyle w:val="VerbatimChar"/>
        </w:rPr>
        <w:t xml:space="preserve">    }</w:t>
      </w:r>
    </w:p>
    <w:p w14:paraId="139A0255" w14:textId="77777777" w:rsidR="00656829" w:rsidRDefault="00000000">
      <w:pPr>
        <w:pStyle w:val="FirstParagraph"/>
      </w:pPr>
      <w:r>
        <w:rPr>
          <w:rFonts w:hint="eastAsia"/>
        </w:rPr>
        <w:t>技术架构上，本报告不建议一上来做多语言微服务。预算未指定时，最优路径是</w:t>
      </w:r>
      <w:r>
        <w:rPr>
          <w:rFonts w:hint="eastAsia"/>
          <w:b/>
          <w:bCs/>
        </w:rPr>
        <w:t>模块化单体</w:t>
      </w:r>
      <w:r>
        <w:rPr>
          <w:b/>
          <w:bCs/>
        </w:rPr>
        <w:t xml:space="preserve"> + </w:t>
      </w:r>
      <w:r>
        <w:rPr>
          <w:rFonts w:hint="eastAsia"/>
          <w:b/>
          <w:bCs/>
        </w:rPr>
        <w:t>清晰边界</w:t>
      </w:r>
      <w:r>
        <w:rPr>
          <w:b/>
          <w:bCs/>
        </w:rPr>
        <w:t xml:space="preserve"> + </w:t>
      </w:r>
      <w:r>
        <w:rPr>
          <w:rFonts w:hint="eastAsia"/>
          <w:b/>
          <w:bCs/>
        </w:rPr>
        <w:t>异步事件</w:t>
      </w:r>
      <w:r>
        <w:rPr>
          <w:rFonts w:hint="eastAsia"/>
        </w:rPr>
        <w:t>：先把边界设计清楚，再在流量、团队和复杂度真正逼近阈值时拆服务。这样既能保留扩展性，又能大幅降低首发运维复杂度。</w:t>
      </w:r>
    </w:p>
    <w:tbl>
      <w:tblPr>
        <w:tblStyle w:val="Table"/>
        <w:tblW w:w="0" w:type="auto"/>
        <w:tblLook w:val="0020" w:firstRow="1" w:lastRow="0" w:firstColumn="0" w:lastColumn="0" w:noHBand="0" w:noVBand="0"/>
      </w:tblPr>
      <w:tblGrid>
        <w:gridCol w:w="760"/>
        <w:gridCol w:w="3388"/>
        <w:gridCol w:w="2099"/>
        <w:gridCol w:w="964"/>
        <w:gridCol w:w="1647"/>
        <w:gridCol w:w="502"/>
      </w:tblGrid>
      <w:tr w:rsidR="00656829" w14:paraId="795CC399"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16583DFD" w14:textId="77777777" w:rsidR="00656829" w:rsidRDefault="00000000">
            <w:pPr>
              <w:pStyle w:val="Compact"/>
            </w:pPr>
            <w:r>
              <w:rPr>
                <w:rFonts w:hint="eastAsia"/>
              </w:rPr>
              <w:t>技术层</w:t>
            </w:r>
          </w:p>
        </w:tc>
        <w:tc>
          <w:tcPr>
            <w:tcW w:w="0" w:type="auto"/>
          </w:tcPr>
          <w:p w14:paraId="524ED4D9" w14:textId="77777777" w:rsidR="00656829" w:rsidRDefault="00000000">
            <w:pPr>
              <w:pStyle w:val="Compact"/>
            </w:pPr>
            <w:r>
              <w:rPr>
                <w:rFonts w:hint="eastAsia"/>
              </w:rPr>
              <w:t>推荐方案</w:t>
            </w:r>
          </w:p>
        </w:tc>
        <w:tc>
          <w:tcPr>
            <w:tcW w:w="0" w:type="auto"/>
          </w:tcPr>
          <w:p w14:paraId="35485CAE" w14:textId="77777777" w:rsidR="00656829" w:rsidRDefault="00000000">
            <w:pPr>
              <w:pStyle w:val="Compact"/>
            </w:pPr>
            <w:r>
              <w:rPr>
                <w:rFonts w:hint="eastAsia"/>
              </w:rPr>
              <w:t>选择理由</w:t>
            </w:r>
          </w:p>
        </w:tc>
        <w:tc>
          <w:tcPr>
            <w:tcW w:w="0" w:type="auto"/>
          </w:tcPr>
          <w:p w14:paraId="34183C81" w14:textId="77777777" w:rsidR="00656829" w:rsidRDefault="00000000">
            <w:pPr>
              <w:pStyle w:val="Compact"/>
            </w:pPr>
            <w:r>
              <w:rPr>
                <w:rFonts w:hint="eastAsia"/>
              </w:rPr>
              <w:t>关键难点</w:t>
            </w:r>
          </w:p>
        </w:tc>
        <w:tc>
          <w:tcPr>
            <w:tcW w:w="0" w:type="auto"/>
          </w:tcPr>
          <w:p w14:paraId="20D5EAAB" w14:textId="77777777" w:rsidR="00656829" w:rsidRDefault="00000000">
            <w:pPr>
              <w:pStyle w:val="Compact"/>
            </w:pPr>
            <w:r>
              <w:rPr>
                <w:rFonts w:hint="eastAsia"/>
              </w:rPr>
              <w:t>替代方案</w:t>
            </w:r>
          </w:p>
        </w:tc>
        <w:tc>
          <w:tcPr>
            <w:tcW w:w="0" w:type="auto"/>
          </w:tcPr>
          <w:p w14:paraId="499878BD" w14:textId="77777777" w:rsidR="00656829" w:rsidRDefault="00000000">
            <w:pPr>
              <w:pStyle w:val="Compact"/>
            </w:pPr>
            <w:r>
              <w:rPr>
                <w:rFonts w:hint="eastAsia"/>
              </w:rPr>
              <w:t>优先级</w:t>
            </w:r>
          </w:p>
        </w:tc>
      </w:tr>
      <w:tr w:rsidR="00656829" w14:paraId="31148833" w14:textId="77777777">
        <w:tc>
          <w:tcPr>
            <w:tcW w:w="0" w:type="auto"/>
          </w:tcPr>
          <w:p w14:paraId="76C8B5B9" w14:textId="77777777" w:rsidR="00656829" w:rsidRDefault="00000000">
            <w:pPr>
              <w:pStyle w:val="Compact"/>
            </w:pPr>
            <w:r>
              <w:rPr>
                <w:rFonts w:hint="eastAsia"/>
              </w:rPr>
              <w:t>移动端</w:t>
            </w:r>
          </w:p>
        </w:tc>
        <w:tc>
          <w:tcPr>
            <w:tcW w:w="0" w:type="auto"/>
          </w:tcPr>
          <w:p w14:paraId="0CF05EB0" w14:textId="77777777" w:rsidR="00656829" w:rsidRDefault="00000000">
            <w:pPr>
              <w:pStyle w:val="Compact"/>
            </w:pPr>
            <w:r>
              <w:t xml:space="preserve">Flutter + </w:t>
            </w:r>
            <w:r>
              <w:rPr>
                <w:rFonts w:hint="eastAsia"/>
              </w:rPr>
              <w:t>少量原生插件</w:t>
            </w:r>
          </w:p>
        </w:tc>
        <w:tc>
          <w:tcPr>
            <w:tcW w:w="0" w:type="auto"/>
          </w:tcPr>
          <w:p w14:paraId="7C6D4FBD" w14:textId="77777777" w:rsidR="00656829" w:rsidRDefault="00000000">
            <w:pPr>
              <w:pStyle w:val="Compact"/>
            </w:pPr>
            <w:r>
              <w:rPr>
                <w:rFonts w:hint="eastAsia"/>
              </w:rPr>
              <w:t>同时覆盖</w:t>
            </w:r>
            <w:r>
              <w:t xml:space="preserve"> </w:t>
            </w:r>
            <w:r>
              <w:rPr>
                <w:rFonts w:hint="eastAsia"/>
              </w:rPr>
              <w:t>iOS/Android，研发效率最高；相机、地图、推送用原生插件补齐</w:t>
            </w:r>
          </w:p>
        </w:tc>
        <w:tc>
          <w:tcPr>
            <w:tcW w:w="0" w:type="auto"/>
          </w:tcPr>
          <w:p w14:paraId="089902A5" w14:textId="77777777" w:rsidR="00656829" w:rsidRDefault="00000000">
            <w:pPr>
              <w:pStyle w:val="Compact"/>
            </w:pPr>
            <w:r>
              <w:rPr>
                <w:rFonts w:hint="eastAsia"/>
              </w:rPr>
              <w:t>相机、视频、地图</w:t>
            </w:r>
            <w:r>
              <w:t xml:space="preserve"> SDK </w:t>
            </w:r>
            <w:r>
              <w:rPr>
                <w:rFonts w:hint="eastAsia"/>
              </w:rPr>
              <w:t>兼容</w:t>
            </w:r>
          </w:p>
        </w:tc>
        <w:tc>
          <w:tcPr>
            <w:tcW w:w="0" w:type="auto"/>
          </w:tcPr>
          <w:p w14:paraId="71072684" w14:textId="77777777" w:rsidR="00656829" w:rsidRDefault="00000000">
            <w:pPr>
              <w:pStyle w:val="Compact"/>
            </w:pPr>
            <w:r>
              <w:rPr>
                <w:rFonts w:hint="eastAsia"/>
              </w:rPr>
              <w:t>若团队强原生，可改为双端原生；若强</w:t>
            </w:r>
            <w:r>
              <w:t xml:space="preserve"> </w:t>
            </w:r>
            <w:r>
              <w:rPr>
                <w:rFonts w:hint="eastAsia"/>
              </w:rPr>
              <w:t>TS，可选</w:t>
            </w:r>
            <w:r>
              <w:t xml:space="preserve"> RN</w:t>
            </w:r>
          </w:p>
        </w:tc>
        <w:tc>
          <w:tcPr>
            <w:tcW w:w="0" w:type="auto"/>
          </w:tcPr>
          <w:p w14:paraId="3A5D8718" w14:textId="77777777" w:rsidR="00656829" w:rsidRDefault="00000000">
            <w:pPr>
              <w:pStyle w:val="Compact"/>
            </w:pPr>
            <w:r>
              <w:rPr>
                <w:rFonts w:hint="eastAsia"/>
              </w:rPr>
              <w:t>高</w:t>
            </w:r>
          </w:p>
        </w:tc>
      </w:tr>
      <w:tr w:rsidR="00656829" w14:paraId="0B333D76" w14:textId="77777777">
        <w:tc>
          <w:tcPr>
            <w:tcW w:w="0" w:type="auto"/>
          </w:tcPr>
          <w:p w14:paraId="7BB9D641" w14:textId="77777777" w:rsidR="00656829" w:rsidRDefault="00000000">
            <w:pPr>
              <w:pStyle w:val="Compact"/>
            </w:pPr>
            <w:r>
              <w:t xml:space="preserve">Web </w:t>
            </w:r>
            <w:r>
              <w:rPr>
                <w:rFonts w:hint="eastAsia"/>
              </w:rPr>
              <w:t>端</w:t>
            </w:r>
          </w:p>
        </w:tc>
        <w:tc>
          <w:tcPr>
            <w:tcW w:w="0" w:type="auto"/>
          </w:tcPr>
          <w:p w14:paraId="235D71A1" w14:textId="77777777" w:rsidR="00656829" w:rsidRDefault="00000000">
            <w:pPr>
              <w:pStyle w:val="Compact"/>
            </w:pPr>
            <w:r>
              <w:t>React + Next.js</w:t>
            </w:r>
          </w:p>
        </w:tc>
        <w:tc>
          <w:tcPr>
            <w:tcW w:w="0" w:type="auto"/>
          </w:tcPr>
          <w:p w14:paraId="52DCE443" w14:textId="77777777" w:rsidR="00656829" w:rsidRDefault="00000000">
            <w:pPr>
              <w:pStyle w:val="Compact"/>
            </w:pPr>
            <w:r>
              <w:rPr>
                <w:rFonts w:hint="eastAsia"/>
              </w:rPr>
              <w:t>适合公开详情页、SEO、B</w:t>
            </w:r>
            <w:r>
              <w:t xml:space="preserve"> </w:t>
            </w:r>
            <w:r>
              <w:rPr>
                <w:rFonts w:hint="eastAsia"/>
              </w:rPr>
              <w:t>端后台和运营后台</w:t>
            </w:r>
          </w:p>
        </w:tc>
        <w:tc>
          <w:tcPr>
            <w:tcW w:w="0" w:type="auto"/>
          </w:tcPr>
          <w:p w14:paraId="7F2DAFB5" w14:textId="77777777" w:rsidR="00656829" w:rsidRDefault="00000000">
            <w:pPr>
              <w:pStyle w:val="Compact"/>
            </w:pPr>
            <w:r>
              <w:rPr>
                <w:rFonts w:hint="eastAsia"/>
              </w:rPr>
              <w:t>SSR/静态混合、权限体系</w:t>
            </w:r>
          </w:p>
        </w:tc>
        <w:tc>
          <w:tcPr>
            <w:tcW w:w="0" w:type="auto"/>
          </w:tcPr>
          <w:p w14:paraId="16BABD00" w14:textId="77777777" w:rsidR="00656829" w:rsidRDefault="00000000">
            <w:pPr>
              <w:pStyle w:val="Compact"/>
            </w:pPr>
            <w:r>
              <w:rPr>
                <w:rFonts w:hint="eastAsia"/>
              </w:rPr>
              <w:t>若</w:t>
            </w:r>
            <w:r>
              <w:t xml:space="preserve"> SEO </w:t>
            </w:r>
            <w:r>
              <w:rPr>
                <w:rFonts w:hint="eastAsia"/>
              </w:rPr>
              <w:t>不重要，可用纯</w:t>
            </w:r>
            <w:r>
              <w:t xml:space="preserve"> SPA</w:t>
            </w:r>
          </w:p>
        </w:tc>
        <w:tc>
          <w:tcPr>
            <w:tcW w:w="0" w:type="auto"/>
          </w:tcPr>
          <w:p w14:paraId="14F1616D" w14:textId="77777777" w:rsidR="00656829" w:rsidRDefault="00000000">
            <w:pPr>
              <w:pStyle w:val="Compact"/>
            </w:pPr>
            <w:r>
              <w:rPr>
                <w:rFonts w:hint="eastAsia"/>
              </w:rPr>
              <w:t>高</w:t>
            </w:r>
          </w:p>
        </w:tc>
      </w:tr>
      <w:tr w:rsidR="00656829" w14:paraId="743A29AB" w14:textId="77777777">
        <w:tc>
          <w:tcPr>
            <w:tcW w:w="0" w:type="auto"/>
          </w:tcPr>
          <w:p w14:paraId="47C98772" w14:textId="77777777" w:rsidR="00656829" w:rsidRDefault="00000000">
            <w:pPr>
              <w:pStyle w:val="Compact"/>
            </w:pPr>
            <w:r>
              <w:rPr>
                <w:rFonts w:hint="eastAsia"/>
              </w:rPr>
              <w:t>服务端</w:t>
            </w:r>
          </w:p>
        </w:tc>
        <w:tc>
          <w:tcPr>
            <w:tcW w:w="0" w:type="auto"/>
          </w:tcPr>
          <w:p w14:paraId="195E075E" w14:textId="77777777" w:rsidR="00656829" w:rsidRDefault="00000000">
            <w:pPr>
              <w:pStyle w:val="Compact"/>
            </w:pPr>
            <w:r>
              <w:t xml:space="preserve">Go </w:t>
            </w:r>
            <w:r>
              <w:rPr>
                <w:rFonts w:hint="eastAsia"/>
              </w:rPr>
              <w:t>模块化单体</w:t>
            </w:r>
          </w:p>
        </w:tc>
        <w:tc>
          <w:tcPr>
            <w:tcW w:w="0" w:type="auto"/>
          </w:tcPr>
          <w:p w14:paraId="474D6AA7" w14:textId="77777777" w:rsidR="00656829" w:rsidRDefault="00000000">
            <w:pPr>
              <w:pStyle w:val="Compact"/>
            </w:pPr>
            <w:r>
              <w:rPr>
                <w:rFonts w:hint="eastAsia"/>
              </w:rPr>
              <w:t>并发友好、资源占用低、适合首发快速迭代</w:t>
            </w:r>
          </w:p>
        </w:tc>
        <w:tc>
          <w:tcPr>
            <w:tcW w:w="0" w:type="auto"/>
          </w:tcPr>
          <w:p w14:paraId="000169C7" w14:textId="77777777" w:rsidR="00656829" w:rsidRDefault="00000000">
            <w:pPr>
              <w:pStyle w:val="Compact"/>
            </w:pPr>
            <w:r>
              <w:rPr>
                <w:rFonts w:hint="eastAsia"/>
              </w:rPr>
              <w:t>需要在代码层严守模块边界</w:t>
            </w:r>
          </w:p>
        </w:tc>
        <w:tc>
          <w:tcPr>
            <w:tcW w:w="0" w:type="auto"/>
          </w:tcPr>
          <w:p w14:paraId="5143BA5A" w14:textId="77777777" w:rsidR="00656829" w:rsidRDefault="00000000">
            <w:pPr>
              <w:pStyle w:val="Compact"/>
            </w:pPr>
            <w:r>
              <w:rPr>
                <w:rFonts w:hint="eastAsia"/>
              </w:rPr>
              <w:t>若团队强</w:t>
            </w:r>
            <w:r>
              <w:t xml:space="preserve"> </w:t>
            </w:r>
            <w:r>
              <w:rPr>
                <w:rFonts w:hint="eastAsia"/>
              </w:rPr>
              <w:t>Java，可用</w:t>
            </w:r>
            <w:r>
              <w:t xml:space="preserve"> Spring Boot </w:t>
            </w:r>
            <w:r>
              <w:rPr>
                <w:rFonts w:hint="eastAsia"/>
              </w:rPr>
              <w:t>模块化单体</w:t>
            </w:r>
          </w:p>
        </w:tc>
        <w:tc>
          <w:tcPr>
            <w:tcW w:w="0" w:type="auto"/>
          </w:tcPr>
          <w:p w14:paraId="2E50FE57" w14:textId="77777777" w:rsidR="00656829" w:rsidRDefault="00000000">
            <w:pPr>
              <w:pStyle w:val="Compact"/>
            </w:pPr>
            <w:r>
              <w:rPr>
                <w:rFonts w:hint="eastAsia"/>
              </w:rPr>
              <w:t>高</w:t>
            </w:r>
          </w:p>
        </w:tc>
      </w:tr>
      <w:tr w:rsidR="00656829" w14:paraId="04023302" w14:textId="77777777">
        <w:tc>
          <w:tcPr>
            <w:tcW w:w="0" w:type="auto"/>
          </w:tcPr>
          <w:p w14:paraId="765D6BB2" w14:textId="77777777" w:rsidR="00656829" w:rsidRDefault="00000000">
            <w:pPr>
              <w:pStyle w:val="Compact"/>
            </w:pPr>
            <w:r>
              <w:t xml:space="preserve">API </w:t>
            </w:r>
            <w:r>
              <w:rPr>
                <w:rFonts w:hint="eastAsia"/>
              </w:rPr>
              <w:t>边界</w:t>
            </w:r>
          </w:p>
        </w:tc>
        <w:tc>
          <w:tcPr>
            <w:tcW w:w="0" w:type="auto"/>
          </w:tcPr>
          <w:p w14:paraId="78F97F20" w14:textId="77777777" w:rsidR="00656829" w:rsidRDefault="00000000">
            <w:pPr>
              <w:pStyle w:val="Compact"/>
            </w:pPr>
            <w:r>
              <w:t>REST/BFF</w:t>
            </w:r>
          </w:p>
        </w:tc>
        <w:tc>
          <w:tcPr>
            <w:tcW w:w="0" w:type="auto"/>
          </w:tcPr>
          <w:p w14:paraId="168EEB62" w14:textId="77777777" w:rsidR="00656829" w:rsidRDefault="00000000">
            <w:pPr>
              <w:pStyle w:val="Compact"/>
            </w:pPr>
            <w:r>
              <w:rPr>
                <w:rFonts w:hint="eastAsia"/>
              </w:rPr>
              <w:t>简单、稳定、对移动端友好</w:t>
            </w:r>
          </w:p>
        </w:tc>
        <w:tc>
          <w:tcPr>
            <w:tcW w:w="0" w:type="auto"/>
          </w:tcPr>
          <w:p w14:paraId="03E8D2B7" w14:textId="77777777" w:rsidR="00656829" w:rsidRDefault="00000000">
            <w:pPr>
              <w:pStyle w:val="Compact"/>
            </w:pPr>
            <w:r>
              <w:rPr>
                <w:rFonts w:hint="eastAsia"/>
              </w:rPr>
              <w:t>版本管理</w:t>
            </w:r>
          </w:p>
        </w:tc>
        <w:tc>
          <w:tcPr>
            <w:tcW w:w="0" w:type="auto"/>
          </w:tcPr>
          <w:p w14:paraId="15E86E3B" w14:textId="77777777" w:rsidR="00656829" w:rsidRDefault="00000000">
            <w:pPr>
              <w:pStyle w:val="Compact"/>
            </w:pPr>
            <w:r>
              <w:rPr>
                <w:rFonts w:hint="eastAsia"/>
              </w:rPr>
              <w:t>后期高复杂查询可补</w:t>
            </w:r>
            <w:r>
              <w:t xml:space="preserve"> GraphQL</w:t>
            </w:r>
          </w:p>
        </w:tc>
        <w:tc>
          <w:tcPr>
            <w:tcW w:w="0" w:type="auto"/>
          </w:tcPr>
          <w:p w14:paraId="10D9864F" w14:textId="77777777" w:rsidR="00656829" w:rsidRDefault="00000000">
            <w:pPr>
              <w:pStyle w:val="Compact"/>
            </w:pPr>
            <w:r>
              <w:rPr>
                <w:rFonts w:hint="eastAsia"/>
              </w:rPr>
              <w:t>中</w:t>
            </w:r>
          </w:p>
        </w:tc>
      </w:tr>
      <w:tr w:rsidR="00656829" w14:paraId="6DBB1067" w14:textId="77777777">
        <w:tc>
          <w:tcPr>
            <w:tcW w:w="0" w:type="auto"/>
          </w:tcPr>
          <w:p w14:paraId="636B90F1" w14:textId="77777777" w:rsidR="00656829" w:rsidRDefault="00000000">
            <w:pPr>
              <w:pStyle w:val="Compact"/>
            </w:pPr>
            <w:r>
              <w:rPr>
                <w:rFonts w:hint="eastAsia"/>
              </w:rPr>
              <w:t>主数据库</w:t>
            </w:r>
          </w:p>
        </w:tc>
        <w:tc>
          <w:tcPr>
            <w:tcW w:w="0" w:type="auto"/>
          </w:tcPr>
          <w:p w14:paraId="30A456C0" w14:textId="77777777" w:rsidR="00656829" w:rsidRDefault="00000000">
            <w:pPr>
              <w:pStyle w:val="Compact"/>
            </w:pPr>
            <w:r>
              <w:t>PostgreSQL</w:t>
            </w:r>
          </w:p>
        </w:tc>
        <w:tc>
          <w:tcPr>
            <w:tcW w:w="0" w:type="auto"/>
          </w:tcPr>
          <w:p w14:paraId="2BA0DE7D" w14:textId="77777777" w:rsidR="00656829" w:rsidRDefault="00000000">
            <w:pPr>
              <w:pStyle w:val="Compact"/>
            </w:pPr>
            <w:r>
              <w:rPr>
                <w:rFonts w:hint="eastAsia"/>
              </w:rPr>
              <w:t>关系建模强，支持</w:t>
            </w:r>
            <w:r>
              <w:t xml:space="preserve"> </w:t>
            </w:r>
            <w:r>
              <w:rPr>
                <w:rFonts w:hint="eastAsia"/>
              </w:rPr>
              <w:t>JSONB、全文检索、事务、GIS</w:t>
            </w:r>
            <w:r>
              <w:t xml:space="preserve"> </w:t>
            </w:r>
            <w:r>
              <w:rPr>
                <w:rFonts w:hint="eastAsia"/>
              </w:rPr>
              <w:t>扩展</w:t>
            </w:r>
          </w:p>
        </w:tc>
        <w:tc>
          <w:tcPr>
            <w:tcW w:w="0" w:type="auto"/>
          </w:tcPr>
          <w:p w14:paraId="558439F9" w14:textId="77777777" w:rsidR="00656829" w:rsidRDefault="00000000">
            <w:pPr>
              <w:pStyle w:val="Compact"/>
            </w:pPr>
            <w:r>
              <w:t xml:space="preserve">feed </w:t>
            </w:r>
            <w:r>
              <w:rPr>
                <w:rFonts w:hint="eastAsia"/>
              </w:rPr>
              <w:t>查询优化</w:t>
            </w:r>
          </w:p>
        </w:tc>
        <w:tc>
          <w:tcPr>
            <w:tcW w:w="0" w:type="auto"/>
          </w:tcPr>
          <w:p w14:paraId="4CB0FA1F" w14:textId="77777777" w:rsidR="00656829" w:rsidRDefault="00000000">
            <w:pPr>
              <w:pStyle w:val="Compact"/>
            </w:pPr>
            <w:r>
              <w:rPr>
                <w:rFonts w:hint="eastAsia"/>
              </w:rPr>
              <w:t>若强依赖</w:t>
            </w:r>
            <w:r>
              <w:t xml:space="preserve"> MySQL </w:t>
            </w:r>
            <w:r>
              <w:rPr>
                <w:rFonts w:hint="eastAsia"/>
              </w:rPr>
              <w:t>生态可替换，但</w:t>
            </w:r>
            <w:r>
              <w:t xml:space="preserve"> FTS </w:t>
            </w:r>
            <w:r>
              <w:rPr>
                <w:rFonts w:hint="eastAsia"/>
              </w:rPr>
              <w:t>体验较弱</w:t>
            </w:r>
          </w:p>
        </w:tc>
        <w:tc>
          <w:tcPr>
            <w:tcW w:w="0" w:type="auto"/>
          </w:tcPr>
          <w:p w14:paraId="3C7849FC" w14:textId="77777777" w:rsidR="00656829" w:rsidRDefault="00000000">
            <w:pPr>
              <w:pStyle w:val="Compact"/>
            </w:pPr>
            <w:r>
              <w:rPr>
                <w:rFonts w:hint="eastAsia"/>
              </w:rPr>
              <w:t>高</w:t>
            </w:r>
          </w:p>
        </w:tc>
      </w:tr>
      <w:tr w:rsidR="00656829" w14:paraId="47B46EFC" w14:textId="77777777">
        <w:tc>
          <w:tcPr>
            <w:tcW w:w="0" w:type="auto"/>
          </w:tcPr>
          <w:p w14:paraId="3C7120AD" w14:textId="77777777" w:rsidR="00656829" w:rsidRDefault="00000000">
            <w:pPr>
              <w:pStyle w:val="Compact"/>
            </w:pPr>
            <w:r>
              <w:rPr>
                <w:rFonts w:hint="eastAsia"/>
              </w:rPr>
              <w:t>缓存</w:t>
            </w:r>
          </w:p>
        </w:tc>
        <w:tc>
          <w:tcPr>
            <w:tcW w:w="0" w:type="auto"/>
          </w:tcPr>
          <w:p w14:paraId="5AFF5DD8" w14:textId="77777777" w:rsidR="00656829" w:rsidRDefault="00000000">
            <w:pPr>
              <w:pStyle w:val="Compact"/>
            </w:pPr>
            <w:r>
              <w:t>Redis</w:t>
            </w:r>
          </w:p>
        </w:tc>
        <w:tc>
          <w:tcPr>
            <w:tcW w:w="0" w:type="auto"/>
          </w:tcPr>
          <w:p w14:paraId="11C00EDF" w14:textId="77777777" w:rsidR="00656829" w:rsidRDefault="00000000">
            <w:pPr>
              <w:pStyle w:val="Compact"/>
            </w:pPr>
            <w:r>
              <w:rPr>
                <w:rFonts w:hint="eastAsia"/>
              </w:rPr>
              <w:t>会话、热点缓存、计数器、排行榜</w:t>
            </w:r>
          </w:p>
        </w:tc>
        <w:tc>
          <w:tcPr>
            <w:tcW w:w="0" w:type="auto"/>
          </w:tcPr>
          <w:p w14:paraId="10074DF7" w14:textId="77777777" w:rsidR="00656829" w:rsidRDefault="00000000">
            <w:pPr>
              <w:pStyle w:val="Compact"/>
            </w:pPr>
            <w:r>
              <w:rPr>
                <w:rFonts w:hint="eastAsia"/>
              </w:rPr>
              <w:t>热点</w:t>
            </w:r>
            <w:r>
              <w:t xml:space="preserve"> </w:t>
            </w:r>
            <w:r>
              <w:rPr>
                <w:rFonts w:hint="eastAsia"/>
              </w:rPr>
              <w:t>key、一致性</w:t>
            </w:r>
          </w:p>
        </w:tc>
        <w:tc>
          <w:tcPr>
            <w:tcW w:w="0" w:type="auto"/>
          </w:tcPr>
          <w:p w14:paraId="0346C51D" w14:textId="77777777" w:rsidR="00656829" w:rsidRDefault="00000000">
            <w:pPr>
              <w:pStyle w:val="Compact"/>
            </w:pPr>
            <w:r>
              <w:rPr>
                <w:rFonts w:hint="eastAsia"/>
              </w:rPr>
              <w:t>云厂商兼容</w:t>
            </w:r>
            <w:r>
              <w:t xml:space="preserve"> Redis </w:t>
            </w:r>
            <w:r>
              <w:rPr>
                <w:rFonts w:hint="eastAsia"/>
              </w:rPr>
              <w:t>服务即可</w:t>
            </w:r>
          </w:p>
        </w:tc>
        <w:tc>
          <w:tcPr>
            <w:tcW w:w="0" w:type="auto"/>
          </w:tcPr>
          <w:p w14:paraId="4D04AED8" w14:textId="77777777" w:rsidR="00656829" w:rsidRDefault="00000000">
            <w:pPr>
              <w:pStyle w:val="Compact"/>
            </w:pPr>
            <w:r>
              <w:rPr>
                <w:rFonts w:hint="eastAsia"/>
              </w:rPr>
              <w:t>高</w:t>
            </w:r>
          </w:p>
        </w:tc>
      </w:tr>
      <w:tr w:rsidR="00656829" w14:paraId="7C57F5FA" w14:textId="77777777">
        <w:tc>
          <w:tcPr>
            <w:tcW w:w="0" w:type="auto"/>
          </w:tcPr>
          <w:p w14:paraId="70129435" w14:textId="77777777" w:rsidR="00656829" w:rsidRDefault="00000000">
            <w:pPr>
              <w:pStyle w:val="Compact"/>
            </w:pPr>
            <w:r>
              <w:rPr>
                <w:rFonts w:hint="eastAsia"/>
              </w:rPr>
              <w:t>消息队列</w:t>
            </w:r>
          </w:p>
        </w:tc>
        <w:tc>
          <w:tcPr>
            <w:tcW w:w="0" w:type="auto"/>
          </w:tcPr>
          <w:p w14:paraId="13CCAD38" w14:textId="77777777" w:rsidR="00656829" w:rsidRDefault="00000000">
            <w:pPr>
              <w:pStyle w:val="Compact"/>
            </w:pPr>
            <w:r>
              <w:rPr>
                <w:rFonts w:hint="eastAsia"/>
              </w:rPr>
              <w:t>首发</w:t>
            </w:r>
            <w:r>
              <w:t xml:space="preserve"> NATS JetStream / </w:t>
            </w:r>
            <w:r>
              <w:rPr>
                <w:rFonts w:hint="eastAsia"/>
              </w:rPr>
              <w:t>RabbitMQ；增长期转</w:t>
            </w:r>
            <w:r>
              <w:t xml:space="preserve"> Kafka</w:t>
            </w:r>
          </w:p>
        </w:tc>
        <w:tc>
          <w:tcPr>
            <w:tcW w:w="0" w:type="auto"/>
          </w:tcPr>
          <w:p w14:paraId="2E1DE97A" w14:textId="77777777" w:rsidR="00656829" w:rsidRDefault="00000000">
            <w:pPr>
              <w:pStyle w:val="Compact"/>
            </w:pPr>
            <w:r>
              <w:rPr>
                <w:rFonts w:hint="eastAsia"/>
              </w:rPr>
              <w:t>首发便于运维，增长期再承接事件流与索引/推荐</w:t>
            </w:r>
          </w:p>
        </w:tc>
        <w:tc>
          <w:tcPr>
            <w:tcW w:w="0" w:type="auto"/>
          </w:tcPr>
          <w:p w14:paraId="4C92C6A2" w14:textId="77777777" w:rsidR="00656829" w:rsidRDefault="00000000">
            <w:pPr>
              <w:pStyle w:val="Compact"/>
            </w:pPr>
            <w:r>
              <w:rPr>
                <w:rFonts w:hint="eastAsia"/>
              </w:rPr>
              <w:t>队列语义、重试与幂等</w:t>
            </w:r>
          </w:p>
        </w:tc>
        <w:tc>
          <w:tcPr>
            <w:tcW w:w="0" w:type="auto"/>
          </w:tcPr>
          <w:p w14:paraId="35DB2279" w14:textId="77777777" w:rsidR="00656829" w:rsidRDefault="00000000">
            <w:pPr>
              <w:pStyle w:val="Compact"/>
            </w:pPr>
            <w:r>
              <w:rPr>
                <w:rFonts w:hint="eastAsia"/>
              </w:rPr>
              <w:t>若团队一开始已具备</w:t>
            </w:r>
            <w:r>
              <w:t xml:space="preserve"> Kafka </w:t>
            </w:r>
            <w:r>
              <w:rPr>
                <w:rFonts w:hint="eastAsia"/>
              </w:rPr>
              <w:t>运维能力，可直接上托管</w:t>
            </w:r>
            <w:r>
              <w:t xml:space="preserve"> Kafka</w:t>
            </w:r>
          </w:p>
        </w:tc>
        <w:tc>
          <w:tcPr>
            <w:tcW w:w="0" w:type="auto"/>
          </w:tcPr>
          <w:p w14:paraId="32C64BD5" w14:textId="77777777" w:rsidR="00656829" w:rsidRDefault="00000000">
            <w:pPr>
              <w:pStyle w:val="Compact"/>
            </w:pPr>
            <w:r>
              <w:rPr>
                <w:rFonts w:hint="eastAsia"/>
              </w:rPr>
              <w:t>高</w:t>
            </w:r>
          </w:p>
        </w:tc>
      </w:tr>
      <w:tr w:rsidR="00656829" w14:paraId="14D376B0" w14:textId="77777777">
        <w:tc>
          <w:tcPr>
            <w:tcW w:w="0" w:type="auto"/>
          </w:tcPr>
          <w:p w14:paraId="55848296" w14:textId="77777777" w:rsidR="00656829" w:rsidRDefault="00000000">
            <w:pPr>
              <w:pStyle w:val="Compact"/>
            </w:pPr>
            <w:r>
              <w:rPr>
                <w:rFonts w:hint="eastAsia"/>
              </w:rPr>
              <w:lastRenderedPageBreak/>
              <w:t>搜索</w:t>
            </w:r>
          </w:p>
        </w:tc>
        <w:tc>
          <w:tcPr>
            <w:tcW w:w="0" w:type="auto"/>
          </w:tcPr>
          <w:p w14:paraId="57929D9E" w14:textId="77777777" w:rsidR="00656829" w:rsidRDefault="00000000">
            <w:pPr>
              <w:pStyle w:val="Compact"/>
            </w:pPr>
            <w:r>
              <w:rPr>
                <w:rFonts w:hint="eastAsia"/>
              </w:rPr>
              <w:t>首发</w:t>
            </w:r>
            <w:r>
              <w:t xml:space="preserve"> PostgreSQL </w:t>
            </w:r>
            <w:r>
              <w:rPr>
                <w:rFonts w:hint="eastAsia"/>
              </w:rPr>
              <w:t>FTS；增长期上</w:t>
            </w:r>
            <w:r>
              <w:t xml:space="preserve"> Elasticsearch/OpenSearch</w:t>
            </w:r>
          </w:p>
        </w:tc>
        <w:tc>
          <w:tcPr>
            <w:tcW w:w="0" w:type="auto"/>
          </w:tcPr>
          <w:p w14:paraId="2EB58A2B" w14:textId="77777777" w:rsidR="00656829" w:rsidRDefault="00000000">
            <w:pPr>
              <w:pStyle w:val="Compact"/>
            </w:pPr>
            <w:r>
              <w:rPr>
                <w:rFonts w:hint="eastAsia"/>
              </w:rPr>
              <w:t>控制早期成本；文档量和查询复杂度上来再拆</w:t>
            </w:r>
          </w:p>
        </w:tc>
        <w:tc>
          <w:tcPr>
            <w:tcW w:w="0" w:type="auto"/>
          </w:tcPr>
          <w:p w14:paraId="05827050" w14:textId="77777777" w:rsidR="00656829" w:rsidRDefault="00000000">
            <w:pPr>
              <w:pStyle w:val="Compact"/>
            </w:pPr>
            <w:r>
              <w:rPr>
                <w:rFonts w:hint="eastAsia"/>
              </w:rPr>
              <w:t>多字段召回、排序与聚合</w:t>
            </w:r>
          </w:p>
        </w:tc>
        <w:tc>
          <w:tcPr>
            <w:tcW w:w="0" w:type="auto"/>
          </w:tcPr>
          <w:p w14:paraId="781B549F" w14:textId="77777777" w:rsidR="00656829" w:rsidRDefault="00000000">
            <w:pPr>
              <w:pStyle w:val="Compact"/>
            </w:pPr>
            <w:r>
              <w:rPr>
                <w:rFonts w:hint="eastAsia"/>
              </w:rPr>
              <w:t>城市页/标签页可先全走数据库索引</w:t>
            </w:r>
          </w:p>
        </w:tc>
        <w:tc>
          <w:tcPr>
            <w:tcW w:w="0" w:type="auto"/>
          </w:tcPr>
          <w:p w14:paraId="4B8A545E" w14:textId="77777777" w:rsidR="00656829" w:rsidRDefault="00000000">
            <w:pPr>
              <w:pStyle w:val="Compact"/>
            </w:pPr>
            <w:r>
              <w:rPr>
                <w:rFonts w:hint="eastAsia"/>
              </w:rPr>
              <w:t>高</w:t>
            </w:r>
          </w:p>
        </w:tc>
      </w:tr>
      <w:tr w:rsidR="00656829" w14:paraId="61C81564" w14:textId="77777777">
        <w:tc>
          <w:tcPr>
            <w:tcW w:w="0" w:type="auto"/>
          </w:tcPr>
          <w:p w14:paraId="0F7CFDEE" w14:textId="77777777" w:rsidR="00656829" w:rsidRDefault="00000000">
            <w:pPr>
              <w:pStyle w:val="Compact"/>
            </w:pPr>
            <w:r>
              <w:rPr>
                <w:rFonts w:hint="eastAsia"/>
              </w:rPr>
              <w:t>媒体存储</w:t>
            </w:r>
          </w:p>
        </w:tc>
        <w:tc>
          <w:tcPr>
            <w:tcW w:w="0" w:type="auto"/>
          </w:tcPr>
          <w:p w14:paraId="49264B95" w14:textId="77777777" w:rsidR="00656829" w:rsidRDefault="00000000">
            <w:pPr>
              <w:pStyle w:val="Compact"/>
            </w:pPr>
            <w:r>
              <w:rPr>
                <w:rFonts w:hint="eastAsia"/>
              </w:rPr>
              <w:t>对象存储</w:t>
            </w:r>
            <w:r>
              <w:t xml:space="preserve"> + CDN + </w:t>
            </w:r>
            <w:r>
              <w:rPr>
                <w:rFonts w:hint="eastAsia"/>
              </w:rPr>
              <w:t>图片样式/视频转码</w:t>
            </w:r>
          </w:p>
        </w:tc>
        <w:tc>
          <w:tcPr>
            <w:tcW w:w="0" w:type="auto"/>
          </w:tcPr>
          <w:p w14:paraId="5D2E6ED7" w14:textId="77777777" w:rsidR="00656829" w:rsidRDefault="00000000">
            <w:pPr>
              <w:pStyle w:val="Compact"/>
            </w:pPr>
            <w:r>
              <w:rPr>
                <w:rFonts w:hint="eastAsia"/>
              </w:rPr>
              <w:t>图文短视频社区的标准做法；直接上传可减轻源站压力</w:t>
            </w:r>
          </w:p>
        </w:tc>
        <w:tc>
          <w:tcPr>
            <w:tcW w:w="0" w:type="auto"/>
          </w:tcPr>
          <w:p w14:paraId="595F1488" w14:textId="77777777" w:rsidR="00656829" w:rsidRDefault="00000000">
            <w:pPr>
              <w:pStyle w:val="Compact"/>
            </w:pPr>
            <w:r>
              <w:rPr>
                <w:rFonts w:hint="eastAsia"/>
              </w:rPr>
              <w:t>转码队列、回源成本</w:t>
            </w:r>
          </w:p>
        </w:tc>
        <w:tc>
          <w:tcPr>
            <w:tcW w:w="0" w:type="auto"/>
          </w:tcPr>
          <w:p w14:paraId="2FA38ADC" w14:textId="77777777" w:rsidR="00656829" w:rsidRDefault="00000000">
            <w:pPr>
              <w:pStyle w:val="Compact"/>
            </w:pPr>
            <w:r>
              <w:rPr>
                <w:rFonts w:hint="eastAsia"/>
              </w:rPr>
              <w:t>首发限制视频长度和清晰度</w:t>
            </w:r>
          </w:p>
        </w:tc>
        <w:tc>
          <w:tcPr>
            <w:tcW w:w="0" w:type="auto"/>
          </w:tcPr>
          <w:p w14:paraId="3012F184" w14:textId="77777777" w:rsidR="00656829" w:rsidRDefault="00000000">
            <w:pPr>
              <w:pStyle w:val="Compact"/>
            </w:pPr>
            <w:r>
              <w:rPr>
                <w:rFonts w:hint="eastAsia"/>
              </w:rPr>
              <w:t>高</w:t>
            </w:r>
          </w:p>
        </w:tc>
      </w:tr>
      <w:tr w:rsidR="00656829" w14:paraId="288D8C00" w14:textId="77777777">
        <w:tc>
          <w:tcPr>
            <w:tcW w:w="0" w:type="auto"/>
          </w:tcPr>
          <w:p w14:paraId="53E97F42" w14:textId="77777777" w:rsidR="00656829" w:rsidRDefault="00000000">
            <w:pPr>
              <w:pStyle w:val="Compact"/>
            </w:pPr>
            <w:r>
              <w:rPr>
                <w:rFonts w:hint="eastAsia"/>
              </w:rPr>
              <w:t>推荐系统</w:t>
            </w:r>
          </w:p>
        </w:tc>
        <w:tc>
          <w:tcPr>
            <w:tcW w:w="0" w:type="auto"/>
          </w:tcPr>
          <w:p w14:paraId="3FC3F053" w14:textId="77777777" w:rsidR="00656829" w:rsidRDefault="00000000">
            <w:pPr>
              <w:pStyle w:val="Compact"/>
            </w:pPr>
            <w:r>
              <w:rPr>
                <w:rFonts w:hint="eastAsia"/>
              </w:rPr>
              <w:t>规则流</w:t>
            </w:r>
            <w:r>
              <w:t xml:space="preserve"> + </w:t>
            </w:r>
            <w:r>
              <w:rPr>
                <w:rFonts w:hint="eastAsia"/>
              </w:rPr>
              <w:t>热度流</w:t>
            </w:r>
            <w:r>
              <w:t xml:space="preserve"> + </w:t>
            </w:r>
            <w:r>
              <w:rPr>
                <w:rFonts w:hint="eastAsia"/>
              </w:rPr>
              <w:t>标签召回；后期再做</w:t>
            </w:r>
            <w:r>
              <w:t xml:space="preserve"> embedding rerank</w:t>
            </w:r>
          </w:p>
        </w:tc>
        <w:tc>
          <w:tcPr>
            <w:tcW w:w="0" w:type="auto"/>
          </w:tcPr>
          <w:p w14:paraId="5AE788D3" w14:textId="77777777" w:rsidR="00656829" w:rsidRDefault="00000000">
            <w:pPr>
              <w:pStyle w:val="Compact"/>
            </w:pPr>
            <w:r>
              <w:rPr>
                <w:rFonts w:hint="eastAsia"/>
              </w:rPr>
              <w:t>最符合早期数据稀疏现实</w:t>
            </w:r>
          </w:p>
        </w:tc>
        <w:tc>
          <w:tcPr>
            <w:tcW w:w="0" w:type="auto"/>
          </w:tcPr>
          <w:p w14:paraId="7F78FD56" w14:textId="77777777" w:rsidR="00656829" w:rsidRDefault="00000000">
            <w:pPr>
              <w:pStyle w:val="Compact"/>
            </w:pPr>
            <w:r>
              <w:rPr>
                <w:rFonts w:hint="eastAsia"/>
              </w:rPr>
              <w:t>冷启动、推荐解释性</w:t>
            </w:r>
          </w:p>
        </w:tc>
        <w:tc>
          <w:tcPr>
            <w:tcW w:w="0" w:type="auto"/>
          </w:tcPr>
          <w:p w14:paraId="5F9BC1A7" w14:textId="77777777" w:rsidR="00656829" w:rsidRDefault="00000000">
            <w:pPr>
              <w:pStyle w:val="Compact"/>
            </w:pPr>
            <w:r>
              <w:rPr>
                <w:rFonts w:hint="eastAsia"/>
              </w:rPr>
              <w:t>首发可提供“最新/附近/关注”三种显式流</w:t>
            </w:r>
          </w:p>
        </w:tc>
        <w:tc>
          <w:tcPr>
            <w:tcW w:w="0" w:type="auto"/>
          </w:tcPr>
          <w:p w14:paraId="756115C8" w14:textId="77777777" w:rsidR="00656829" w:rsidRDefault="00000000">
            <w:pPr>
              <w:pStyle w:val="Compact"/>
            </w:pPr>
            <w:r>
              <w:rPr>
                <w:rFonts w:hint="eastAsia"/>
              </w:rPr>
              <w:t>高</w:t>
            </w:r>
          </w:p>
        </w:tc>
      </w:tr>
      <w:tr w:rsidR="00656829" w14:paraId="4BB4B9AE" w14:textId="77777777">
        <w:tc>
          <w:tcPr>
            <w:tcW w:w="0" w:type="auto"/>
          </w:tcPr>
          <w:p w14:paraId="59409685" w14:textId="77777777" w:rsidR="00656829" w:rsidRDefault="00000000">
            <w:pPr>
              <w:pStyle w:val="Compact"/>
            </w:pPr>
            <w:r>
              <w:rPr>
                <w:rFonts w:hint="eastAsia"/>
              </w:rPr>
              <w:t>通知与触达</w:t>
            </w:r>
          </w:p>
        </w:tc>
        <w:tc>
          <w:tcPr>
            <w:tcW w:w="0" w:type="auto"/>
          </w:tcPr>
          <w:p w14:paraId="1DDB40D7" w14:textId="77777777" w:rsidR="00656829" w:rsidRDefault="00000000">
            <w:pPr>
              <w:pStyle w:val="Compact"/>
            </w:pPr>
            <w:r>
              <w:t xml:space="preserve">Push + </w:t>
            </w:r>
            <w:r>
              <w:rPr>
                <w:rFonts w:hint="eastAsia"/>
              </w:rPr>
              <w:t>系统站内信</w:t>
            </w:r>
            <w:r>
              <w:t xml:space="preserve"> + </w:t>
            </w:r>
            <w:r>
              <w:rPr>
                <w:rFonts w:hint="eastAsia"/>
              </w:rPr>
              <w:t>短信仅用于登录/高价值提醒</w:t>
            </w:r>
          </w:p>
        </w:tc>
        <w:tc>
          <w:tcPr>
            <w:tcW w:w="0" w:type="auto"/>
          </w:tcPr>
          <w:p w14:paraId="7F532762" w14:textId="77777777" w:rsidR="00656829" w:rsidRDefault="00000000">
            <w:pPr>
              <w:pStyle w:val="Compact"/>
            </w:pPr>
            <w:r>
              <w:rPr>
                <w:rFonts w:hint="eastAsia"/>
              </w:rPr>
              <w:t>降低成本和骚扰感</w:t>
            </w:r>
          </w:p>
        </w:tc>
        <w:tc>
          <w:tcPr>
            <w:tcW w:w="0" w:type="auto"/>
          </w:tcPr>
          <w:p w14:paraId="341ACC0B" w14:textId="77777777" w:rsidR="00656829" w:rsidRDefault="00000000">
            <w:pPr>
              <w:pStyle w:val="Compact"/>
            </w:pPr>
            <w:r>
              <w:rPr>
                <w:rFonts w:hint="eastAsia"/>
              </w:rPr>
              <w:t>推送到达率与频控</w:t>
            </w:r>
          </w:p>
        </w:tc>
        <w:tc>
          <w:tcPr>
            <w:tcW w:w="0" w:type="auto"/>
          </w:tcPr>
          <w:p w14:paraId="03129BFD" w14:textId="77777777" w:rsidR="00656829" w:rsidRDefault="00000000">
            <w:pPr>
              <w:pStyle w:val="Compact"/>
            </w:pPr>
            <w:r>
              <w:rPr>
                <w:rFonts w:hint="eastAsia"/>
              </w:rPr>
              <w:t>私信和实时聊天后置</w:t>
            </w:r>
          </w:p>
        </w:tc>
        <w:tc>
          <w:tcPr>
            <w:tcW w:w="0" w:type="auto"/>
          </w:tcPr>
          <w:p w14:paraId="7BF6F227" w14:textId="77777777" w:rsidR="00656829" w:rsidRDefault="00000000">
            <w:pPr>
              <w:pStyle w:val="Compact"/>
            </w:pPr>
            <w:r>
              <w:rPr>
                <w:rFonts w:hint="eastAsia"/>
              </w:rPr>
              <w:t>高</w:t>
            </w:r>
          </w:p>
        </w:tc>
      </w:tr>
      <w:tr w:rsidR="00656829" w14:paraId="550792E7" w14:textId="77777777">
        <w:tc>
          <w:tcPr>
            <w:tcW w:w="0" w:type="auto"/>
          </w:tcPr>
          <w:p w14:paraId="6F442E30" w14:textId="77777777" w:rsidR="00656829" w:rsidRDefault="00000000">
            <w:pPr>
              <w:pStyle w:val="Compact"/>
            </w:pPr>
            <w:r>
              <w:rPr>
                <w:rFonts w:hint="eastAsia"/>
              </w:rPr>
              <w:t>审核与安全</w:t>
            </w:r>
          </w:p>
        </w:tc>
        <w:tc>
          <w:tcPr>
            <w:tcW w:w="0" w:type="auto"/>
          </w:tcPr>
          <w:p w14:paraId="25ACC972" w14:textId="77777777" w:rsidR="00656829" w:rsidRDefault="00000000">
            <w:pPr>
              <w:pStyle w:val="Compact"/>
            </w:pPr>
            <w:r>
              <w:rPr>
                <w:rFonts w:hint="eastAsia"/>
              </w:rPr>
              <w:t>云内容审核</w:t>
            </w:r>
            <w:r>
              <w:t xml:space="preserve"> + </w:t>
            </w:r>
            <w:r>
              <w:rPr>
                <w:rFonts w:hint="eastAsia"/>
              </w:rPr>
              <w:t>人工复核</w:t>
            </w:r>
            <w:r>
              <w:t xml:space="preserve"> + </w:t>
            </w:r>
            <w:r>
              <w:rPr>
                <w:rFonts w:hint="eastAsia"/>
              </w:rPr>
              <w:t>规则引擎</w:t>
            </w:r>
          </w:p>
        </w:tc>
        <w:tc>
          <w:tcPr>
            <w:tcW w:w="0" w:type="auto"/>
          </w:tcPr>
          <w:p w14:paraId="70B8E45E" w14:textId="77777777" w:rsidR="00656829" w:rsidRDefault="00000000">
            <w:pPr>
              <w:pStyle w:val="Compact"/>
            </w:pPr>
            <w:r>
              <w:rPr>
                <w:rFonts w:hint="eastAsia"/>
              </w:rPr>
              <w:t>早期不自研</w:t>
            </w:r>
            <w:r>
              <w:t xml:space="preserve"> CV/ASR </w:t>
            </w:r>
            <w:r>
              <w:rPr>
                <w:rFonts w:hint="eastAsia"/>
              </w:rPr>
              <w:t>审核栈</w:t>
            </w:r>
          </w:p>
        </w:tc>
        <w:tc>
          <w:tcPr>
            <w:tcW w:w="0" w:type="auto"/>
          </w:tcPr>
          <w:p w14:paraId="001DCEB5" w14:textId="77777777" w:rsidR="00656829" w:rsidRDefault="00000000">
            <w:pPr>
              <w:pStyle w:val="Compact"/>
            </w:pPr>
            <w:r>
              <w:rPr>
                <w:rFonts w:hint="eastAsia"/>
              </w:rPr>
              <w:t>误杀、漏杀与人审成本</w:t>
            </w:r>
          </w:p>
        </w:tc>
        <w:tc>
          <w:tcPr>
            <w:tcW w:w="0" w:type="auto"/>
          </w:tcPr>
          <w:p w14:paraId="128FA017" w14:textId="77777777" w:rsidR="00656829" w:rsidRDefault="00000000">
            <w:pPr>
              <w:pStyle w:val="Compact"/>
            </w:pPr>
            <w:r>
              <w:rPr>
                <w:rFonts w:hint="eastAsia"/>
              </w:rPr>
              <w:t>视频首发从严限制，复杂内容延后</w:t>
            </w:r>
          </w:p>
        </w:tc>
        <w:tc>
          <w:tcPr>
            <w:tcW w:w="0" w:type="auto"/>
          </w:tcPr>
          <w:p w14:paraId="2AFD5DE3" w14:textId="77777777" w:rsidR="00656829" w:rsidRDefault="00000000">
            <w:pPr>
              <w:pStyle w:val="Compact"/>
            </w:pPr>
            <w:r>
              <w:rPr>
                <w:rFonts w:hint="eastAsia"/>
              </w:rPr>
              <w:t>高</w:t>
            </w:r>
          </w:p>
        </w:tc>
      </w:tr>
      <w:tr w:rsidR="00656829" w14:paraId="42434EBE" w14:textId="77777777">
        <w:tc>
          <w:tcPr>
            <w:tcW w:w="0" w:type="auto"/>
          </w:tcPr>
          <w:p w14:paraId="1E9B983D" w14:textId="77777777" w:rsidR="00656829" w:rsidRDefault="00000000">
            <w:pPr>
              <w:pStyle w:val="Compact"/>
            </w:pPr>
            <w:r>
              <w:rPr>
                <w:rFonts w:hint="eastAsia"/>
              </w:rPr>
              <w:t>部署方式</w:t>
            </w:r>
          </w:p>
        </w:tc>
        <w:tc>
          <w:tcPr>
            <w:tcW w:w="0" w:type="auto"/>
          </w:tcPr>
          <w:p w14:paraId="522C1A5A" w14:textId="77777777" w:rsidR="00656829" w:rsidRDefault="00000000">
            <w:pPr>
              <w:pStyle w:val="Compact"/>
            </w:pPr>
            <w:r>
              <w:t xml:space="preserve">MVP </w:t>
            </w:r>
            <w:r>
              <w:rPr>
                <w:rFonts w:hint="eastAsia"/>
              </w:rPr>
              <w:t>用两可用区容器化部署到云主机；PMF</w:t>
            </w:r>
            <w:r>
              <w:t xml:space="preserve"> </w:t>
            </w:r>
            <w:r>
              <w:rPr>
                <w:rFonts w:hint="eastAsia"/>
              </w:rPr>
              <w:t>后进托管</w:t>
            </w:r>
            <w:r>
              <w:t xml:space="preserve"> Kubernetes</w:t>
            </w:r>
          </w:p>
        </w:tc>
        <w:tc>
          <w:tcPr>
            <w:tcW w:w="0" w:type="auto"/>
          </w:tcPr>
          <w:p w14:paraId="00FBBF66" w14:textId="77777777" w:rsidR="00656829" w:rsidRDefault="00000000">
            <w:pPr>
              <w:pStyle w:val="Compact"/>
            </w:pPr>
            <w:r>
              <w:rPr>
                <w:rFonts w:hint="eastAsia"/>
              </w:rPr>
              <w:t>兼顾首发运维成本与后续扩展性</w:t>
            </w:r>
          </w:p>
        </w:tc>
        <w:tc>
          <w:tcPr>
            <w:tcW w:w="0" w:type="auto"/>
          </w:tcPr>
          <w:p w14:paraId="54EA5138" w14:textId="77777777" w:rsidR="00656829" w:rsidRDefault="00000000">
            <w:pPr>
              <w:pStyle w:val="Compact"/>
            </w:pPr>
            <w:r>
              <w:rPr>
                <w:rFonts w:hint="eastAsia"/>
              </w:rPr>
              <w:t>蓝绿发布、日志与告警标准化</w:t>
            </w:r>
          </w:p>
        </w:tc>
        <w:tc>
          <w:tcPr>
            <w:tcW w:w="0" w:type="auto"/>
          </w:tcPr>
          <w:p w14:paraId="3C3AAEC8" w14:textId="77777777" w:rsidR="00656829" w:rsidRDefault="00000000">
            <w:pPr>
              <w:pStyle w:val="Compact"/>
            </w:pPr>
            <w:r>
              <w:rPr>
                <w:rFonts w:hint="eastAsia"/>
              </w:rPr>
              <w:t>若团队成熟，可从托管</w:t>
            </w:r>
            <w:r>
              <w:t xml:space="preserve"> K8s </w:t>
            </w:r>
            <w:r>
              <w:rPr>
                <w:rFonts w:hint="eastAsia"/>
              </w:rPr>
              <w:t>起步</w:t>
            </w:r>
          </w:p>
        </w:tc>
        <w:tc>
          <w:tcPr>
            <w:tcW w:w="0" w:type="auto"/>
          </w:tcPr>
          <w:p w14:paraId="32500101" w14:textId="77777777" w:rsidR="00656829" w:rsidRDefault="00000000">
            <w:pPr>
              <w:pStyle w:val="Compact"/>
            </w:pPr>
            <w:r>
              <w:rPr>
                <w:rFonts w:hint="eastAsia"/>
              </w:rPr>
              <w:t>高</w:t>
            </w:r>
          </w:p>
        </w:tc>
      </w:tr>
    </w:tbl>
    <w:p w14:paraId="2B309E86" w14:textId="77777777" w:rsidR="00656829" w:rsidRDefault="00000000">
      <w:pPr>
        <w:pStyle w:val="BodyText"/>
      </w:pPr>
      <w:r>
        <w:rPr>
          <w:rFonts w:hint="eastAsia"/>
        </w:rPr>
        <w:t>下图对应的是一个适合首发到</w:t>
      </w:r>
      <w:r>
        <w:t xml:space="preserve"> PMF </w:t>
      </w:r>
      <w:r>
        <w:rPr>
          <w:rFonts w:hint="eastAsia"/>
        </w:rPr>
        <w:t>期的“逻辑拆分、物理轻量”的架构，而不是一开始就上复杂微服务集群。</w:t>
      </w:r>
    </w:p>
    <w:p w14:paraId="033E49CF" w14:textId="77777777" w:rsidR="00656829" w:rsidRDefault="00000000">
      <w:pPr>
        <w:pStyle w:val="SourceCode"/>
      </w:pPr>
      <w:r>
        <w:rPr>
          <w:rStyle w:val="VerbatimChar"/>
        </w:rPr>
        <w:t>flowchart LR</w:t>
      </w:r>
      <w:r>
        <w:br/>
      </w:r>
      <w:r>
        <w:rPr>
          <w:rStyle w:val="VerbatimChar"/>
        </w:rPr>
        <w:t xml:space="preserve">    subgraph Clients</w:t>
      </w:r>
      <w:r>
        <w:br/>
      </w:r>
      <w:r>
        <w:rPr>
          <w:rStyle w:val="VerbatimChar"/>
        </w:rPr>
        <w:t xml:space="preserve">        A[iOS/Android App]</w:t>
      </w:r>
      <w:r>
        <w:br/>
      </w:r>
      <w:r>
        <w:rPr>
          <w:rStyle w:val="VerbatimChar"/>
        </w:rPr>
        <w:t xml:space="preserve">        B[Public Web]</w:t>
      </w:r>
      <w:r>
        <w:br/>
      </w:r>
      <w:r>
        <w:rPr>
          <w:rStyle w:val="VerbatimChar"/>
        </w:rPr>
        <w:t xml:space="preserve">        C[Merchant &amp; Ops Web]</w:t>
      </w:r>
      <w:r>
        <w:br/>
      </w:r>
      <w:r>
        <w:rPr>
          <w:rStyle w:val="VerbatimChar"/>
        </w:rPr>
        <w:t xml:space="preserve">    end</w:t>
      </w:r>
      <w:r>
        <w:br/>
      </w:r>
      <w:r>
        <w:br/>
      </w:r>
      <w:r>
        <w:rPr>
          <w:rStyle w:val="VerbatimChar"/>
        </w:rPr>
        <w:lastRenderedPageBreak/>
        <w:t xml:space="preserve">    D[CDN / WAF / SLB]</w:t>
      </w:r>
      <w:r>
        <w:br/>
      </w:r>
      <w:r>
        <w:rPr>
          <w:rStyle w:val="VerbatimChar"/>
        </w:rPr>
        <w:t xml:space="preserve">    E[API Gateway / BFF]</w:t>
      </w:r>
      <w:r>
        <w:br/>
      </w:r>
      <w:r>
        <w:rPr>
          <w:rStyle w:val="VerbatimChar"/>
        </w:rPr>
        <w:t xml:space="preserve">    F[Core App Service\nuser pet content feed nearby health service]</w:t>
      </w:r>
      <w:r>
        <w:br/>
      </w:r>
      <w:r>
        <w:rPr>
          <w:rStyle w:val="VerbatimChar"/>
        </w:rPr>
        <w:t xml:space="preserve">    G[Async Workers]</w:t>
      </w:r>
      <w:r>
        <w:br/>
      </w:r>
      <w:r>
        <w:rPr>
          <w:rStyle w:val="VerbatimChar"/>
        </w:rPr>
        <w:t xml:space="preserve">    H[Notification Service]</w:t>
      </w:r>
      <w:r>
        <w:br/>
      </w:r>
      <w:r>
        <w:rPr>
          <w:rStyle w:val="VerbatimChar"/>
        </w:rPr>
        <w:t xml:space="preserve">    I[(PostgreSQL)]</w:t>
      </w:r>
      <w:r>
        <w:br/>
      </w:r>
      <w:r>
        <w:rPr>
          <w:rStyle w:val="VerbatimChar"/>
        </w:rPr>
        <w:t xml:space="preserve">    J[(Redis)]</w:t>
      </w:r>
      <w:r>
        <w:br/>
      </w:r>
      <w:r>
        <w:rPr>
          <w:rStyle w:val="VerbatimChar"/>
        </w:rPr>
        <w:t xml:space="preserve">    K[[MQ]]</w:t>
      </w:r>
      <w:r>
        <w:br/>
      </w:r>
      <w:r>
        <w:rPr>
          <w:rStyle w:val="VerbatimChar"/>
        </w:rPr>
        <w:t xml:space="preserve">    L[(Object Storage)]</w:t>
      </w:r>
      <w:r>
        <w:br/>
      </w:r>
      <w:r>
        <w:rPr>
          <w:rStyle w:val="VerbatimChar"/>
        </w:rPr>
        <w:t xml:space="preserve">    M[(Search)]</w:t>
      </w:r>
      <w:r>
        <w:br/>
      </w:r>
      <w:r>
        <w:rPr>
          <w:rStyle w:val="VerbatimChar"/>
        </w:rPr>
        <w:t xml:space="preserve">    N[Moderation]</w:t>
      </w:r>
      <w:r>
        <w:br/>
      </w:r>
      <w:r>
        <w:rPr>
          <w:rStyle w:val="VerbatimChar"/>
        </w:rPr>
        <w:t xml:space="preserve">    O[Push / SMS]</w:t>
      </w:r>
      <w:r>
        <w:br/>
      </w:r>
      <w:r>
        <w:br/>
      </w:r>
      <w:r>
        <w:rPr>
          <w:rStyle w:val="VerbatimChar"/>
        </w:rPr>
        <w:t xml:space="preserve">    A --&gt; D</w:t>
      </w:r>
      <w:r>
        <w:br/>
      </w:r>
      <w:r>
        <w:rPr>
          <w:rStyle w:val="VerbatimChar"/>
        </w:rPr>
        <w:t xml:space="preserve">    B --&gt; D</w:t>
      </w:r>
      <w:r>
        <w:br/>
      </w:r>
      <w:r>
        <w:rPr>
          <w:rStyle w:val="VerbatimChar"/>
        </w:rPr>
        <w:t xml:space="preserve">    C --&gt; D</w:t>
      </w:r>
      <w:r>
        <w:br/>
      </w:r>
      <w:r>
        <w:rPr>
          <w:rStyle w:val="VerbatimChar"/>
        </w:rPr>
        <w:t xml:space="preserve">    D --&gt; E</w:t>
      </w:r>
      <w:r>
        <w:br/>
      </w:r>
      <w:r>
        <w:rPr>
          <w:rStyle w:val="VerbatimChar"/>
        </w:rPr>
        <w:t xml:space="preserve">    E --&gt; F</w:t>
      </w:r>
      <w:r>
        <w:br/>
      </w:r>
      <w:r>
        <w:rPr>
          <w:rStyle w:val="VerbatimChar"/>
        </w:rPr>
        <w:t xml:space="preserve">    E --&gt; H</w:t>
      </w:r>
      <w:r>
        <w:br/>
      </w:r>
      <w:r>
        <w:rPr>
          <w:rStyle w:val="VerbatimChar"/>
        </w:rPr>
        <w:t xml:space="preserve">    F --&gt; I</w:t>
      </w:r>
      <w:r>
        <w:br/>
      </w:r>
      <w:r>
        <w:rPr>
          <w:rStyle w:val="VerbatimChar"/>
        </w:rPr>
        <w:t xml:space="preserve">    F --&gt; J</w:t>
      </w:r>
      <w:r>
        <w:br/>
      </w:r>
      <w:r>
        <w:rPr>
          <w:rStyle w:val="VerbatimChar"/>
        </w:rPr>
        <w:t xml:space="preserve">    F --&gt; K</w:t>
      </w:r>
      <w:r>
        <w:br/>
      </w:r>
      <w:r>
        <w:rPr>
          <w:rStyle w:val="VerbatimChar"/>
        </w:rPr>
        <w:t xml:space="preserve">    F --&gt; L</w:t>
      </w:r>
      <w:r>
        <w:br/>
      </w:r>
      <w:r>
        <w:rPr>
          <w:rStyle w:val="VerbatimChar"/>
        </w:rPr>
        <w:t xml:space="preserve">    K --&gt; G</w:t>
      </w:r>
      <w:r>
        <w:br/>
      </w:r>
      <w:r>
        <w:rPr>
          <w:rStyle w:val="VerbatimChar"/>
        </w:rPr>
        <w:t xml:space="preserve">    G --&gt; M</w:t>
      </w:r>
      <w:r>
        <w:br/>
      </w:r>
      <w:r>
        <w:rPr>
          <w:rStyle w:val="VerbatimChar"/>
        </w:rPr>
        <w:t xml:space="preserve">    G --&gt; N</w:t>
      </w:r>
      <w:r>
        <w:br/>
      </w:r>
      <w:r>
        <w:rPr>
          <w:rStyle w:val="VerbatimChar"/>
        </w:rPr>
        <w:t xml:space="preserve">    H --&gt; O</w:t>
      </w:r>
      <w:r>
        <w:br/>
      </w:r>
      <w:r>
        <w:rPr>
          <w:rStyle w:val="VerbatimChar"/>
        </w:rPr>
        <w:t xml:space="preserve">    N --&gt; F</w:t>
      </w:r>
    </w:p>
    <w:p w14:paraId="07A2367C" w14:textId="77777777" w:rsidR="00656829" w:rsidRDefault="00000000">
      <w:pPr>
        <w:pStyle w:val="FirstParagraph"/>
      </w:pPr>
      <w:r>
        <w:rPr>
          <w:rFonts w:hint="eastAsia"/>
        </w:rPr>
        <w:t>按照国内主流云厂商公开计费说明，计算、数据库、缓存、对象存储、CDN、消息队列、短信和内容审核都分别按实例规格、存储、流量、分区、调用量等维度计费。例如，对象存储标准型（本地冗余）公开单价为</w:t>
      </w:r>
      <w:r>
        <w:t xml:space="preserve"> 0.12 </w:t>
      </w:r>
      <w:r>
        <w:rPr>
          <w:rFonts w:hint="eastAsia"/>
        </w:rPr>
        <w:t>元/GB/月；Redis</w:t>
      </w:r>
      <w:r>
        <w:t xml:space="preserve"> </w:t>
      </w:r>
      <w:r>
        <w:rPr>
          <w:rFonts w:hint="eastAsia"/>
        </w:rPr>
        <w:t>兼容服务文档给出了</w:t>
      </w:r>
      <w:r>
        <w:t xml:space="preserve"> 1GB </w:t>
      </w:r>
      <w:r>
        <w:rPr>
          <w:rFonts w:hint="eastAsia"/>
        </w:rPr>
        <w:t>社区版单月约</w:t>
      </w:r>
      <w:r>
        <w:t xml:space="preserve"> 136 </w:t>
      </w:r>
      <w:r>
        <w:rPr>
          <w:rFonts w:hint="eastAsia"/>
        </w:rPr>
        <w:t>元的示例；CDN</w:t>
      </w:r>
      <w:r>
        <w:t xml:space="preserve"> </w:t>
      </w:r>
      <w:r>
        <w:rPr>
          <w:rFonts w:hint="eastAsia"/>
        </w:rPr>
        <w:t>主要按流量或峰值带宽；短信按套餐或按量；内容审核覆盖图文音视频与文档并按量计费。因此，下面的成本估算应理解为</w:t>
      </w:r>
      <w:r>
        <w:rPr>
          <w:rFonts w:hint="eastAsia"/>
          <w:b/>
          <w:bCs/>
        </w:rPr>
        <w:t>资源模型粗估</w:t>
      </w:r>
      <w:r>
        <w:rPr>
          <w:rFonts w:hint="eastAsia"/>
        </w:rPr>
        <w:t>，而不是采购报价。</w:t>
      </w:r>
      <w:hyperlink r:id="rId25">
        <w:r>
          <w:rPr>
            <w:rStyle w:val="Hyperlink"/>
          </w:rPr>
          <w:t>[20]</w:t>
        </w:r>
      </w:hyperlink>
    </w:p>
    <w:tbl>
      <w:tblPr>
        <w:tblStyle w:val="Table"/>
        <w:tblW w:w="0" w:type="auto"/>
        <w:tblLook w:val="0020" w:firstRow="1" w:lastRow="0" w:firstColumn="0" w:lastColumn="0" w:noHBand="0" w:noVBand="0"/>
      </w:tblPr>
      <w:tblGrid>
        <w:gridCol w:w="766"/>
        <w:gridCol w:w="2308"/>
        <w:gridCol w:w="3294"/>
        <w:gridCol w:w="942"/>
        <w:gridCol w:w="2050"/>
      </w:tblGrid>
      <w:tr w:rsidR="00656829" w14:paraId="1CB21C99"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7510F3EF" w14:textId="77777777" w:rsidR="00656829" w:rsidRDefault="00000000">
            <w:pPr>
              <w:pStyle w:val="Compact"/>
            </w:pPr>
            <w:r>
              <w:rPr>
                <w:rFonts w:hint="eastAsia"/>
              </w:rPr>
              <w:t>阶段</w:t>
            </w:r>
          </w:p>
        </w:tc>
        <w:tc>
          <w:tcPr>
            <w:tcW w:w="0" w:type="auto"/>
          </w:tcPr>
          <w:p w14:paraId="266B1433" w14:textId="77777777" w:rsidR="00656829" w:rsidRDefault="00000000">
            <w:pPr>
              <w:pStyle w:val="Compact"/>
            </w:pPr>
            <w:r>
              <w:rPr>
                <w:rFonts w:hint="eastAsia"/>
              </w:rPr>
              <w:t>典型规模</w:t>
            </w:r>
          </w:p>
        </w:tc>
        <w:tc>
          <w:tcPr>
            <w:tcW w:w="0" w:type="auto"/>
          </w:tcPr>
          <w:p w14:paraId="74F2A0CC" w14:textId="77777777" w:rsidR="00656829" w:rsidRDefault="00000000">
            <w:pPr>
              <w:pStyle w:val="Compact"/>
            </w:pPr>
            <w:r>
              <w:rPr>
                <w:rFonts w:hint="eastAsia"/>
              </w:rPr>
              <w:t>推荐部署形态</w:t>
            </w:r>
          </w:p>
        </w:tc>
        <w:tc>
          <w:tcPr>
            <w:tcW w:w="0" w:type="auto"/>
          </w:tcPr>
          <w:p w14:paraId="1B0F9BC3" w14:textId="77777777" w:rsidR="00656829" w:rsidRDefault="00000000">
            <w:pPr>
              <w:pStyle w:val="Compact"/>
            </w:pPr>
            <w:r>
              <w:rPr>
                <w:rFonts w:hint="eastAsia"/>
              </w:rPr>
              <w:t>估算月云成本</w:t>
            </w:r>
          </w:p>
        </w:tc>
        <w:tc>
          <w:tcPr>
            <w:tcW w:w="0" w:type="auto"/>
          </w:tcPr>
          <w:p w14:paraId="40D73FA9" w14:textId="77777777" w:rsidR="00656829" w:rsidRDefault="00000000">
            <w:pPr>
              <w:pStyle w:val="Compact"/>
            </w:pPr>
            <w:r>
              <w:rPr>
                <w:rFonts w:hint="eastAsia"/>
              </w:rPr>
              <w:t>说明</w:t>
            </w:r>
          </w:p>
        </w:tc>
      </w:tr>
      <w:tr w:rsidR="00656829" w14:paraId="39F33797" w14:textId="77777777">
        <w:tc>
          <w:tcPr>
            <w:tcW w:w="0" w:type="auto"/>
          </w:tcPr>
          <w:p w14:paraId="77FFEA20" w14:textId="77777777" w:rsidR="00656829" w:rsidRDefault="00000000">
            <w:pPr>
              <w:pStyle w:val="Compact"/>
            </w:pPr>
            <w:r>
              <w:t>MVP</w:t>
            </w:r>
          </w:p>
        </w:tc>
        <w:tc>
          <w:tcPr>
            <w:tcW w:w="0" w:type="auto"/>
          </w:tcPr>
          <w:p w14:paraId="2FC5D7F2" w14:textId="77777777" w:rsidR="00656829" w:rsidRDefault="00000000">
            <w:pPr>
              <w:pStyle w:val="Compact"/>
            </w:pPr>
            <w:r>
              <w:t xml:space="preserve">&lt; 1 </w:t>
            </w:r>
            <w:r>
              <w:rPr>
                <w:rFonts w:hint="eastAsia"/>
              </w:rPr>
              <w:t>万</w:t>
            </w:r>
            <w:r>
              <w:t xml:space="preserve"> </w:t>
            </w:r>
            <w:r>
              <w:rPr>
                <w:rFonts w:hint="eastAsia"/>
              </w:rPr>
              <w:t>DAU，图文为主，短视频占内容量</w:t>
            </w:r>
            <w:r>
              <w:t xml:space="preserve"> 10%–15%</w:t>
            </w:r>
          </w:p>
        </w:tc>
        <w:tc>
          <w:tcPr>
            <w:tcW w:w="0" w:type="auto"/>
          </w:tcPr>
          <w:p w14:paraId="53FA1E3A" w14:textId="77777777" w:rsidR="00656829" w:rsidRDefault="00000000">
            <w:pPr>
              <w:pStyle w:val="Compact"/>
            </w:pPr>
            <w:r>
              <w:t xml:space="preserve">2–4 </w:t>
            </w:r>
            <w:r>
              <w:rPr>
                <w:rFonts w:hint="eastAsia"/>
              </w:rPr>
              <w:t>台应用节点</w:t>
            </w:r>
            <w:r>
              <w:t xml:space="preserve"> + 1 </w:t>
            </w:r>
            <w:r>
              <w:rPr>
                <w:rFonts w:hint="eastAsia"/>
              </w:rPr>
              <w:t>套高可用数据库</w:t>
            </w:r>
            <w:r>
              <w:t xml:space="preserve"> + </w:t>
            </w:r>
            <w:r>
              <w:rPr>
                <w:rFonts w:hint="eastAsia"/>
              </w:rPr>
              <w:t>小型</w:t>
            </w:r>
            <w:r>
              <w:t xml:space="preserve"> Redis + </w:t>
            </w:r>
            <w:r>
              <w:rPr>
                <w:rFonts w:hint="eastAsia"/>
              </w:rPr>
              <w:t>对象存储/CDN</w:t>
            </w:r>
            <w:r>
              <w:t xml:space="preserve"> + </w:t>
            </w:r>
            <w:r>
              <w:rPr>
                <w:rFonts w:hint="eastAsia"/>
              </w:rPr>
              <w:t>审核</w:t>
            </w:r>
          </w:p>
        </w:tc>
        <w:tc>
          <w:tcPr>
            <w:tcW w:w="0" w:type="auto"/>
          </w:tcPr>
          <w:p w14:paraId="3D668391" w14:textId="77777777" w:rsidR="00656829" w:rsidRDefault="00000000">
            <w:pPr>
              <w:pStyle w:val="Compact"/>
            </w:pPr>
            <w:r>
              <w:t xml:space="preserve">1.5 </w:t>
            </w:r>
            <w:r>
              <w:rPr>
                <w:rFonts w:hint="eastAsia"/>
              </w:rPr>
              <w:t>万–4</w:t>
            </w:r>
            <w:r>
              <w:t xml:space="preserve"> </w:t>
            </w:r>
            <w:r>
              <w:rPr>
                <w:rFonts w:hint="eastAsia"/>
              </w:rPr>
              <w:t>万元</w:t>
            </w:r>
          </w:p>
        </w:tc>
        <w:tc>
          <w:tcPr>
            <w:tcW w:w="0" w:type="auto"/>
          </w:tcPr>
          <w:p w14:paraId="20D22C1E" w14:textId="77777777" w:rsidR="00656829" w:rsidRDefault="00000000">
            <w:pPr>
              <w:pStyle w:val="Compact"/>
            </w:pPr>
            <w:r>
              <w:rPr>
                <w:rFonts w:hint="eastAsia"/>
              </w:rPr>
              <w:t>不含大规模买量、人审外包和线下</w:t>
            </w:r>
            <w:r>
              <w:t xml:space="preserve"> BD</w:t>
            </w:r>
          </w:p>
        </w:tc>
      </w:tr>
      <w:tr w:rsidR="00656829" w14:paraId="2518E2B2" w14:textId="77777777">
        <w:tc>
          <w:tcPr>
            <w:tcW w:w="0" w:type="auto"/>
          </w:tcPr>
          <w:p w14:paraId="42A87AA4" w14:textId="77777777" w:rsidR="00656829" w:rsidRDefault="00000000">
            <w:pPr>
              <w:pStyle w:val="Compact"/>
            </w:pPr>
            <w:r>
              <w:rPr>
                <w:rFonts w:hint="eastAsia"/>
              </w:rPr>
              <w:lastRenderedPageBreak/>
              <w:t>增长期</w:t>
            </w:r>
          </w:p>
        </w:tc>
        <w:tc>
          <w:tcPr>
            <w:tcW w:w="0" w:type="auto"/>
          </w:tcPr>
          <w:p w14:paraId="5475B6CD" w14:textId="77777777" w:rsidR="00656829" w:rsidRDefault="00000000">
            <w:pPr>
              <w:pStyle w:val="Compact"/>
            </w:pPr>
            <w:r>
              <w:t xml:space="preserve">1–5 </w:t>
            </w:r>
            <w:r>
              <w:rPr>
                <w:rFonts w:hint="eastAsia"/>
              </w:rPr>
              <w:t>万</w:t>
            </w:r>
            <w:r>
              <w:t xml:space="preserve"> </w:t>
            </w:r>
            <w:r>
              <w:rPr>
                <w:rFonts w:hint="eastAsia"/>
              </w:rPr>
              <w:t>DAU，开始做本地目录和活动</w:t>
            </w:r>
          </w:p>
        </w:tc>
        <w:tc>
          <w:tcPr>
            <w:tcW w:w="0" w:type="auto"/>
          </w:tcPr>
          <w:p w14:paraId="42F2AC6A" w14:textId="77777777" w:rsidR="00656829" w:rsidRDefault="00000000">
            <w:pPr>
              <w:pStyle w:val="Compact"/>
            </w:pPr>
            <w:r>
              <w:t xml:space="preserve">6–10 </w:t>
            </w:r>
            <w:r>
              <w:rPr>
                <w:rFonts w:hint="eastAsia"/>
              </w:rPr>
              <w:t>台应用节点</w:t>
            </w:r>
            <w:r>
              <w:t xml:space="preserve"> + </w:t>
            </w:r>
            <w:r>
              <w:rPr>
                <w:rFonts w:hint="eastAsia"/>
              </w:rPr>
              <w:t>队列</w:t>
            </w:r>
            <w:r>
              <w:t xml:space="preserve"> + </w:t>
            </w:r>
            <w:r>
              <w:rPr>
                <w:rFonts w:hint="eastAsia"/>
              </w:rPr>
              <w:t>搜索</w:t>
            </w:r>
            <w:r>
              <w:t xml:space="preserve"> + </w:t>
            </w:r>
            <w:r>
              <w:rPr>
                <w:rFonts w:hint="eastAsia"/>
              </w:rPr>
              <w:t>更高规格</w:t>
            </w:r>
            <w:r>
              <w:t xml:space="preserve"> DB/Redis + </w:t>
            </w:r>
            <w:r>
              <w:rPr>
                <w:rFonts w:hint="eastAsia"/>
              </w:rPr>
              <w:t>更高</w:t>
            </w:r>
            <w:r>
              <w:t xml:space="preserve"> CDN </w:t>
            </w:r>
            <w:r>
              <w:rPr>
                <w:rFonts w:hint="eastAsia"/>
              </w:rPr>
              <w:t>流量</w:t>
            </w:r>
          </w:p>
        </w:tc>
        <w:tc>
          <w:tcPr>
            <w:tcW w:w="0" w:type="auto"/>
          </w:tcPr>
          <w:p w14:paraId="72CD4575" w14:textId="77777777" w:rsidR="00656829" w:rsidRDefault="00000000">
            <w:pPr>
              <w:pStyle w:val="Compact"/>
            </w:pPr>
            <w:r>
              <w:t xml:space="preserve">6 </w:t>
            </w:r>
            <w:r>
              <w:rPr>
                <w:rFonts w:hint="eastAsia"/>
              </w:rPr>
              <w:t>万–15</w:t>
            </w:r>
            <w:r>
              <w:t xml:space="preserve"> </w:t>
            </w:r>
            <w:r>
              <w:rPr>
                <w:rFonts w:hint="eastAsia"/>
              </w:rPr>
              <w:t>万元</w:t>
            </w:r>
          </w:p>
        </w:tc>
        <w:tc>
          <w:tcPr>
            <w:tcW w:w="0" w:type="auto"/>
          </w:tcPr>
          <w:p w14:paraId="47EE895F" w14:textId="77777777" w:rsidR="00656829" w:rsidRDefault="00000000">
            <w:pPr>
              <w:pStyle w:val="Compact"/>
            </w:pPr>
            <w:r>
              <w:rPr>
                <w:rFonts w:hint="eastAsia"/>
              </w:rPr>
              <w:t>审核、推送、日志和搜索开始成为主要变量成本</w:t>
            </w:r>
          </w:p>
        </w:tc>
      </w:tr>
      <w:tr w:rsidR="00656829" w14:paraId="492D232C" w14:textId="77777777">
        <w:tc>
          <w:tcPr>
            <w:tcW w:w="0" w:type="auto"/>
          </w:tcPr>
          <w:p w14:paraId="46BD90B1" w14:textId="77777777" w:rsidR="00656829" w:rsidRDefault="00000000">
            <w:pPr>
              <w:pStyle w:val="Compact"/>
            </w:pPr>
            <w:r>
              <w:rPr>
                <w:rFonts w:hint="eastAsia"/>
              </w:rPr>
              <w:t>规模期</w:t>
            </w:r>
          </w:p>
        </w:tc>
        <w:tc>
          <w:tcPr>
            <w:tcW w:w="0" w:type="auto"/>
          </w:tcPr>
          <w:p w14:paraId="7164C1D2" w14:textId="77777777" w:rsidR="00656829" w:rsidRDefault="00000000">
            <w:pPr>
              <w:pStyle w:val="Compact"/>
            </w:pPr>
            <w:r>
              <w:t xml:space="preserve">5–20 </w:t>
            </w:r>
            <w:r>
              <w:rPr>
                <w:rFonts w:hint="eastAsia"/>
              </w:rPr>
              <w:t>万</w:t>
            </w:r>
            <w:r>
              <w:t xml:space="preserve"> </w:t>
            </w:r>
            <w:r>
              <w:rPr>
                <w:rFonts w:hint="eastAsia"/>
              </w:rPr>
              <w:t>DAU，50</w:t>
            </w:r>
            <w:r>
              <w:t xml:space="preserve"> </w:t>
            </w:r>
            <w:r>
              <w:rPr>
                <w:rFonts w:hint="eastAsia"/>
              </w:rPr>
              <w:t>万–150</w:t>
            </w:r>
            <w:r>
              <w:t xml:space="preserve"> </w:t>
            </w:r>
            <w:r>
              <w:rPr>
                <w:rFonts w:hint="eastAsia"/>
              </w:rPr>
              <w:t>万</w:t>
            </w:r>
            <w:r>
              <w:t xml:space="preserve"> MAU</w:t>
            </w:r>
          </w:p>
        </w:tc>
        <w:tc>
          <w:tcPr>
            <w:tcW w:w="0" w:type="auto"/>
          </w:tcPr>
          <w:p w14:paraId="416C883B" w14:textId="77777777" w:rsidR="00656829" w:rsidRDefault="00000000">
            <w:pPr>
              <w:pStyle w:val="Compact"/>
            </w:pPr>
            <w:r>
              <w:rPr>
                <w:rFonts w:hint="eastAsia"/>
              </w:rPr>
              <w:t>托管</w:t>
            </w:r>
            <w:r>
              <w:t xml:space="preserve"> </w:t>
            </w:r>
            <w:r>
              <w:rPr>
                <w:rFonts w:hint="eastAsia"/>
              </w:rPr>
              <w:t>K8s/更细服务拆分</w:t>
            </w:r>
            <w:r>
              <w:t xml:space="preserve"> + </w:t>
            </w:r>
            <w:r>
              <w:rPr>
                <w:rFonts w:hint="eastAsia"/>
              </w:rPr>
              <w:t>托管</w:t>
            </w:r>
            <w:r>
              <w:t xml:space="preserve"> Kafka + </w:t>
            </w:r>
            <w:r>
              <w:rPr>
                <w:rFonts w:hint="eastAsia"/>
              </w:rPr>
              <w:t>搜索集群</w:t>
            </w:r>
            <w:r>
              <w:t xml:space="preserve"> + </w:t>
            </w:r>
            <w:r>
              <w:rPr>
                <w:rFonts w:hint="eastAsia"/>
              </w:rPr>
              <w:t>多可用区</w:t>
            </w:r>
          </w:p>
        </w:tc>
        <w:tc>
          <w:tcPr>
            <w:tcW w:w="0" w:type="auto"/>
          </w:tcPr>
          <w:p w14:paraId="7BB30B55" w14:textId="77777777" w:rsidR="00656829" w:rsidRDefault="00000000">
            <w:pPr>
              <w:pStyle w:val="Compact"/>
            </w:pPr>
            <w:r>
              <w:t xml:space="preserve">20 </w:t>
            </w:r>
            <w:r>
              <w:rPr>
                <w:rFonts w:hint="eastAsia"/>
              </w:rPr>
              <w:t>万–60</w:t>
            </w:r>
            <w:r>
              <w:t xml:space="preserve"> </w:t>
            </w:r>
            <w:r>
              <w:rPr>
                <w:rFonts w:hint="eastAsia"/>
              </w:rPr>
              <w:t>万元</w:t>
            </w:r>
          </w:p>
        </w:tc>
        <w:tc>
          <w:tcPr>
            <w:tcW w:w="0" w:type="auto"/>
          </w:tcPr>
          <w:p w14:paraId="1EC6BC29" w14:textId="77777777" w:rsidR="00656829" w:rsidRDefault="00000000">
            <w:pPr>
              <w:pStyle w:val="Compact"/>
            </w:pPr>
            <w:r>
              <w:rPr>
                <w:rFonts w:hint="eastAsia"/>
              </w:rPr>
              <w:t>主要成本集中在媒体、搜索、审核与观测体系</w:t>
            </w:r>
          </w:p>
        </w:tc>
      </w:tr>
    </w:tbl>
    <w:p w14:paraId="63AB2440" w14:textId="77777777" w:rsidR="00656829" w:rsidRDefault="00656829"/>
    <w:tbl>
      <w:tblPr>
        <w:tblStyle w:val="Table"/>
        <w:tblW w:w="0" w:type="auto"/>
        <w:tblLook w:val="0020" w:firstRow="1" w:lastRow="0" w:firstColumn="0" w:lastColumn="0" w:noHBand="0" w:noVBand="0"/>
      </w:tblPr>
      <w:tblGrid>
        <w:gridCol w:w="1064"/>
        <w:gridCol w:w="2838"/>
        <w:gridCol w:w="1324"/>
        <w:gridCol w:w="3504"/>
        <w:gridCol w:w="630"/>
      </w:tblGrid>
      <w:tr w:rsidR="00656829" w14:paraId="7E62AB6D"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379AA037" w14:textId="77777777" w:rsidR="00656829" w:rsidRDefault="00000000">
            <w:pPr>
              <w:pStyle w:val="Compact"/>
            </w:pPr>
            <w:r>
              <w:rPr>
                <w:rFonts w:hint="eastAsia"/>
              </w:rPr>
              <w:t>关键技术难点</w:t>
            </w:r>
          </w:p>
        </w:tc>
        <w:tc>
          <w:tcPr>
            <w:tcW w:w="0" w:type="auto"/>
          </w:tcPr>
          <w:p w14:paraId="42012636" w14:textId="77777777" w:rsidR="00656829" w:rsidRDefault="00000000">
            <w:pPr>
              <w:pStyle w:val="Compact"/>
            </w:pPr>
            <w:r>
              <w:rPr>
                <w:rFonts w:hint="eastAsia"/>
              </w:rPr>
              <w:t>首选实现</w:t>
            </w:r>
          </w:p>
        </w:tc>
        <w:tc>
          <w:tcPr>
            <w:tcW w:w="0" w:type="auto"/>
          </w:tcPr>
          <w:p w14:paraId="4123C35A" w14:textId="77777777" w:rsidR="00656829" w:rsidRDefault="00000000">
            <w:pPr>
              <w:pStyle w:val="Compact"/>
            </w:pPr>
            <w:r>
              <w:rPr>
                <w:rFonts w:hint="eastAsia"/>
              </w:rPr>
              <w:t>替代实现方案</w:t>
            </w:r>
          </w:p>
        </w:tc>
        <w:tc>
          <w:tcPr>
            <w:tcW w:w="0" w:type="auto"/>
          </w:tcPr>
          <w:p w14:paraId="140A3674" w14:textId="77777777" w:rsidR="00656829" w:rsidRDefault="00000000">
            <w:pPr>
              <w:pStyle w:val="Compact"/>
            </w:pPr>
            <w:r>
              <w:rPr>
                <w:rFonts w:hint="eastAsia"/>
              </w:rPr>
              <w:t>何时升级</w:t>
            </w:r>
          </w:p>
        </w:tc>
        <w:tc>
          <w:tcPr>
            <w:tcW w:w="0" w:type="auto"/>
          </w:tcPr>
          <w:p w14:paraId="66D7C30D" w14:textId="77777777" w:rsidR="00656829" w:rsidRDefault="00000000">
            <w:pPr>
              <w:pStyle w:val="Compact"/>
            </w:pPr>
            <w:r>
              <w:rPr>
                <w:rFonts w:hint="eastAsia"/>
              </w:rPr>
              <w:t>优先级</w:t>
            </w:r>
          </w:p>
        </w:tc>
      </w:tr>
      <w:tr w:rsidR="00656829" w14:paraId="644DA8E5" w14:textId="77777777">
        <w:tc>
          <w:tcPr>
            <w:tcW w:w="0" w:type="auto"/>
          </w:tcPr>
          <w:p w14:paraId="2A576F68" w14:textId="77777777" w:rsidR="00656829" w:rsidRDefault="00000000">
            <w:pPr>
              <w:pStyle w:val="Compact"/>
            </w:pPr>
            <w:r>
              <w:t xml:space="preserve">Feed </w:t>
            </w:r>
            <w:r>
              <w:rPr>
                <w:rFonts w:hint="eastAsia"/>
              </w:rPr>
              <w:t>推荐</w:t>
            </w:r>
          </w:p>
        </w:tc>
        <w:tc>
          <w:tcPr>
            <w:tcW w:w="0" w:type="auto"/>
          </w:tcPr>
          <w:p w14:paraId="7759B787" w14:textId="77777777" w:rsidR="00656829" w:rsidRDefault="00000000">
            <w:pPr>
              <w:pStyle w:val="Compact"/>
            </w:pPr>
            <w:r>
              <w:rPr>
                <w:rFonts w:hint="eastAsia"/>
              </w:rPr>
              <w:t>关注流</w:t>
            </w:r>
            <w:r>
              <w:t xml:space="preserve"> + </w:t>
            </w:r>
            <w:r>
              <w:rPr>
                <w:rFonts w:hint="eastAsia"/>
              </w:rPr>
              <w:t>热度流</w:t>
            </w:r>
            <w:r>
              <w:t xml:space="preserve"> + </w:t>
            </w:r>
            <w:r>
              <w:rPr>
                <w:rFonts w:hint="eastAsia"/>
              </w:rPr>
              <w:t>城市流</w:t>
            </w:r>
            <w:r>
              <w:t xml:space="preserve"> + </w:t>
            </w:r>
            <w:r>
              <w:rPr>
                <w:rFonts w:hint="eastAsia"/>
              </w:rPr>
              <w:t>标签召回</w:t>
            </w:r>
          </w:p>
        </w:tc>
        <w:tc>
          <w:tcPr>
            <w:tcW w:w="0" w:type="auto"/>
          </w:tcPr>
          <w:p w14:paraId="47E2B293" w14:textId="77777777" w:rsidR="00656829" w:rsidRDefault="00000000">
            <w:pPr>
              <w:pStyle w:val="Compact"/>
            </w:pPr>
            <w:r>
              <w:rPr>
                <w:rFonts w:hint="eastAsia"/>
              </w:rPr>
              <w:t>完全按时间排序</w:t>
            </w:r>
          </w:p>
        </w:tc>
        <w:tc>
          <w:tcPr>
            <w:tcW w:w="0" w:type="auto"/>
          </w:tcPr>
          <w:p w14:paraId="5EE986E5" w14:textId="77777777" w:rsidR="00656829" w:rsidRDefault="00000000">
            <w:pPr>
              <w:pStyle w:val="Compact"/>
            </w:pPr>
            <w:r>
              <w:rPr>
                <w:rFonts w:hint="eastAsia"/>
              </w:rPr>
              <w:t>当内容量</w:t>
            </w:r>
            <w:r>
              <w:t xml:space="preserve"> &gt; 100 </w:t>
            </w:r>
            <w:r>
              <w:rPr>
                <w:rFonts w:hint="eastAsia"/>
              </w:rPr>
              <w:t>万条可检索文档、用户兴趣明显分层时升级</w:t>
            </w:r>
          </w:p>
        </w:tc>
        <w:tc>
          <w:tcPr>
            <w:tcW w:w="0" w:type="auto"/>
          </w:tcPr>
          <w:p w14:paraId="3FE8E2B2" w14:textId="77777777" w:rsidR="00656829" w:rsidRDefault="00000000">
            <w:pPr>
              <w:pStyle w:val="Compact"/>
            </w:pPr>
            <w:r>
              <w:rPr>
                <w:rFonts w:hint="eastAsia"/>
              </w:rPr>
              <w:t>高</w:t>
            </w:r>
          </w:p>
        </w:tc>
      </w:tr>
      <w:tr w:rsidR="00656829" w14:paraId="11E99625" w14:textId="77777777">
        <w:tc>
          <w:tcPr>
            <w:tcW w:w="0" w:type="auto"/>
          </w:tcPr>
          <w:p w14:paraId="1255380E" w14:textId="77777777" w:rsidR="00656829" w:rsidRDefault="00000000">
            <w:pPr>
              <w:pStyle w:val="Compact"/>
            </w:pPr>
            <w:r>
              <w:rPr>
                <w:rFonts w:hint="eastAsia"/>
              </w:rPr>
              <w:t>附近隐私</w:t>
            </w:r>
          </w:p>
        </w:tc>
        <w:tc>
          <w:tcPr>
            <w:tcW w:w="0" w:type="auto"/>
          </w:tcPr>
          <w:p w14:paraId="6A5422E9" w14:textId="77777777" w:rsidR="00656829" w:rsidRDefault="00000000">
            <w:pPr>
              <w:pStyle w:val="Compact"/>
            </w:pPr>
            <w:r>
              <w:rPr>
                <w:rFonts w:hint="eastAsia"/>
              </w:rPr>
              <w:t>服务端保存精确坐标；前端只展示</w:t>
            </w:r>
            <w:r>
              <w:t xml:space="preserve"> </w:t>
            </w:r>
            <w:r>
              <w:rPr>
                <w:rFonts w:hint="eastAsia"/>
              </w:rPr>
              <w:t>geohash/片区</w:t>
            </w:r>
          </w:p>
        </w:tc>
        <w:tc>
          <w:tcPr>
            <w:tcW w:w="0" w:type="auto"/>
          </w:tcPr>
          <w:p w14:paraId="38CC3CD5" w14:textId="77777777" w:rsidR="00656829" w:rsidRDefault="00000000">
            <w:pPr>
              <w:pStyle w:val="Compact"/>
            </w:pPr>
            <w:r>
              <w:rPr>
                <w:rFonts w:hint="eastAsia"/>
              </w:rPr>
              <w:t>先不做地图，只做城市页</w:t>
            </w:r>
          </w:p>
        </w:tc>
        <w:tc>
          <w:tcPr>
            <w:tcW w:w="0" w:type="auto"/>
          </w:tcPr>
          <w:p w14:paraId="0E467858" w14:textId="77777777" w:rsidR="00656829" w:rsidRDefault="00000000">
            <w:pPr>
              <w:pStyle w:val="Compact"/>
            </w:pPr>
            <w:r>
              <w:rPr>
                <w:rFonts w:hint="eastAsia"/>
              </w:rPr>
              <w:t>当投诉、骚扰或线下风险上升时进一步收紧精度</w:t>
            </w:r>
          </w:p>
        </w:tc>
        <w:tc>
          <w:tcPr>
            <w:tcW w:w="0" w:type="auto"/>
          </w:tcPr>
          <w:p w14:paraId="40838DF4" w14:textId="77777777" w:rsidR="00656829" w:rsidRDefault="00000000">
            <w:pPr>
              <w:pStyle w:val="Compact"/>
            </w:pPr>
            <w:r>
              <w:rPr>
                <w:rFonts w:hint="eastAsia"/>
              </w:rPr>
              <w:t>高</w:t>
            </w:r>
          </w:p>
        </w:tc>
      </w:tr>
      <w:tr w:rsidR="00656829" w14:paraId="1EF433A3" w14:textId="77777777">
        <w:tc>
          <w:tcPr>
            <w:tcW w:w="0" w:type="auto"/>
          </w:tcPr>
          <w:p w14:paraId="4931CE60" w14:textId="77777777" w:rsidR="00656829" w:rsidRDefault="00000000">
            <w:pPr>
              <w:pStyle w:val="Compact"/>
            </w:pPr>
            <w:r>
              <w:rPr>
                <w:rFonts w:hint="eastAsia"/>
              </w:rPr>
              <w:t>视频审核</w:t>
            </w:r>
          </w:p>
        </w:tc>
        <w:tc>
          <w:tcPr>
            <w:tcW w:w="0" w:type="auto"/>
          </w:tcPr>
          <w:p w14:paraId="16C716EA" w14:textId="77777777" w:rsidR="00656829" w:rsidRDefault="00000000">
            <w:pPr>
              <w:pStyle w:val="Compact"/>
            </w:pPr>
            <w:r>
              <w:rPr>
                <w:rFonts w:hint="eastAsia"/>
              </w:rPr>
              <w:t>限时长、限分辨率，云审核</w:t>
            </w:r>
            <w:r>
              <w:t xml:space="preserve"> + </w:t>
            </w:r>
            <w:r>
              <w:rPr>
                <w:rFonts w:hint="eastAsia"/>
              </w:rPr>
              <w:t>抽检</w:t>
            </w:r>
          </w:p>
        </w:tc>
        <w:tc>
          <w:tcPr>
            <w:tcW w:w="0" w:type="auto"/>
          </w:tcPr>
          <w:p w14:paraId="6EC6C0E8" w14:textId="77777777" w:rsidR="00656829" w:rsidRDefault="00000000">
            <w:pPr>
              <w:pStyle w:val="Compact"/>
            </w:pPr>
            <w:r>
              <w:rPr>
                <w:rFonts w:hint="eastAsia"/>
              </w:rPr>
              <w:t>首发先只做图文</w:t>
            </w:r>
          </w:p>
        </w:tc>
        <w:tc>
          <w:tcPr>
            <w:tcW w:w="0" w:type="auto"/>
          </w:tcPr>
          <w:p w14:paraId="59E3836F" w14:textId="77777777" w:rsidR="00656829" w:rsidRDefault="00000000">
            <w:pPr>
              <w:pStyle w:val="Compact"/>
            </w:pPr>
            <w:r>
              <w:rPr>
                <w:rFonts w:hint="eastAsia"/>
              </w:rPr>
              <w:t>当短视频日上传</w:t>
            </w:r>
            <w:r>
              <w:t xml:space="preserve"> &gt; 1 </w:t>
            </w:r>
            <w:r>
              <w:rPr>
                <w:rFonts w:hint="eastAsia"/>
              </w:rPr>
              <w:t>万条再扩充审核与转码流水线</w:t>
            </w:r>
          </w:p>
        </w:tc>
        <w:tc>
          <w:tcPr>
            <w:tcW w:w="0" w:type="auto"/>
          </w:tcPr>
          <w:p w14:paraId="08361C9C" w14:textId="77777777" w:rsidR="00656829" w:rsidRDefault="00000000">
            <w:pPr>
              <w:pStyle w:val="Compact"/>
            </w:pPr>
            <w:r>
              <w:rPr>
                <w:rFonts w:hint="eastAsia"/>
              </w:rPr>
              <w:t>高</w:t>
            </w:r>
          </w:p>
        </w:tc>
      </w:tr>
      <w:tr w:rsidR="00656829" w14:paraId="7700D229" w14:textId="77777777">
        <w:tc>
          <w:tcPr>
            <w:tcW w:w="0" w:type="auto"/>
          </w:tcPr>
          <w:p w14:paraId="196DB914" w14:textId="77777777" w:rsidR="00656829" w:rsidRDefault="00000000">
            <w:pPr>
              <w:pStyle w:val="Compact"/>
            </w:pPr>
            <w:r>
              <w:rPr>
                <w:rFonts w:hint="eastAsia"/>
              </w:rPr>
              <w:t>搜索</w:t>
            </w:r>
          </w:p>
        </w:tc>
        <w:tc>
          <w:tcPr>
            <w:tcW w:w="0" w:type="auto"/>
          </w:tcPr>
          <w:p w14:paraId="2161E4F9" w14:textId="77777777" w:rsidR="00656829" w:rsidRDefault="00000000">
            <w:pPr>
              <w:pStyle w:val="Compact"/>
            </w:pPr>
            <w:r>
              <w:t xml:space="preserve">PostgreSQL FTS + </w:t>
            </w:r>
            <w:r>
              <w:rPr>
                <w:rFonts w:hint="eastAsia"/>
              </w:rPr>
              <w:t>标签索引</w:t>
            </w:r>
          </w:p>
        </w:tc>
        <w:tc>
          <w:tcPr>
            <w:tcW w:w="0" w:type="auto"/>
          </w:tcPr>
          <w:p w14:paraId="4399DA7B" w14:textId="77777777" w:rsidR="00656829" w:rsidRDefault="00000000">
            <w:pPr>
              <w:pStyle w:val="Compact"/>
            </w:pPr>
            <w:r>
              <w:rPr>
                <w:rFonts w:hint="eastAsia"/>
              </w:rPr>
              <w:t>全靠标签页和城市页导航</w:t>
            </w:r>
          </w:p>
        </w:tc>
        <w:tc>
          <w:tcPr>
            <w:tcW w:w="0" w:type="auto"/>
          </w:tcPr>
          <w:p w14:paraId="005F791A" w14:textId="77777777" w:rsidR="00656829" w:rsidRDefault="00000000">
            <w:pPr>
              <w:pStyle w:val="Compact"/>
            </w:pPr>
            <w:r>
              <w:rPr>
                <w:rFonts w:hint="eastAsia"/>
              </w:rPr>
              <w:t>当搜索率、召回复杂度明显上升时上</w:t>
            </w:r>
            <w:r>
              <w:t xml:space="preserve"> ES/OpenSearch</w:t>
            </w:r>
          </w:p>
        </w:tc>
        <w:tc>
          <w:tcPr>
            <w:tcW w:w="0" w:type="auto"/>
          </w:tcPr>
          <w:p w14:paraId="69B59ACE" w14:textId="77777777" w:rsidR="00656829" w:rsidRDefault="00000000">
            <w:pPr>
              <w:pStyle w:val="Compact"/>
            </w:pPr>
            <w:r>
              <w:rPr>
                <w:rFonts w:hint="eastAsia"/>
              </w:rPr>
              <w:t>高</w:t>
            </w:r>
          </w:p>
        </w:tc>
      </w:tr>
      <w:tr w:rsidR="00656829" w14:paraId="1582D64F" w14:textId="77777777">
        <w:tc>
          <w:tcPr>
            <w:tcW w:w="0" w:type="auto"/>
          </w:tcPr>
          <w:p w14:paraId="758B6AC0" w14:textId="77777777" w:rsidR="00656829" w:rsidRDefault="00000000">
            <w:pPr>
              <w:pStyle w:val="Compact"/>
            </w:pPr>
            <w:r>
              <w:rPr>
                <w:rFonts w:hint="eastAsia"/>
              </w:rPr>
              <w:t>私信/实时</w:t>
            </w:r>
          </w:p>
        </w:tc>
        <w:tc>
          <w:tcPr>
            <w:tcW w:w="0" w:type="auto"/>
          </w:tcPr>
          <w:p w14:paraId="008B2B55" w14:textId="77777777" w:rsidR="00656829" w:rsidRDefault="00000000">
            <w:pPr>
              <w:pStyle w:val="Compact"/>
            </w:pPr>
            <w:r>
              <w:rPr>
                <w:rFonts w:hint="eastAsia"/>
              </w:rPr>
              <w:t>首发只做站内信和评论通知</w:t>
            </w:r>
          </w:p>
        </w:tc>
        <w:tc>
          <w:tcPr>
            <w:tcW w:w="0" w:type="auto"/>
          </w:tcPr>
          <w:p w14:paraId="760A1EC9" w14:textId="77777777" w:rsidR="00656829" w:rsidRDefault="00000000">
            <w:pPr>
              <w:pStyle w:val="Compact"/>
            </w:pPr>
            <w:r>
              <w:rPr>
                <w:rFonts w:hint="eastAsia"/>
              </w:rPr>
              <w:t>互关后才可私信</w:t>
            </w:r>
          </w:p>
        </w:tc>
        <w:tc>
          <w:tcPr>
            <w:tcW w:w="0" w:type="auto"/>
          </w:tcPr>
          <w:p w14:paraId="7D4C0D16" w14:textId="77777777" w:rsidR="00656829" w:rsidRDefault="00000000">
            <w:pPr>
              <w:pStyle w:val="Compact"/>
            </w:pPr>
            <w:r>
              <w:rPr>
                <w:rFonts w:hint="eastAsia"/>
              </w:rPr>
              <w:t>当周活跃深度关系足够大、骚扰风控成熟后上</w:t>
            </w:r>
            <w:r>
              <w:t xml:space="preserve"> IM</w:t>
            </w:r>
          </w:p>
        </w:tc>
        <w:tc>
          <w:tcPr>
            <w:tcW w:w="0" w:type="auto"/>
          </w:tcPr>
          <w:p w14:paraId="699F0B56" w14:textId="77777777" w:rsidR="00656829" w:rsidRDefault="00000000">
            <w:pPr>
              <w:pStyle w:val="Compact"/>
            </w:pPr>
            <w:r>
              <w:rPr>
                <w:rFonts w:hint="eastAsia"/>
              </w:rPr>
              <w:t>中</w:t>
            </w:r>
          </w:p>
        </w:tc>
      </w:tr>
      <w:tr w:rsidR="00656829" w14:paraId="37B02C5B" w14:textId="77777777">
        <w:tc>
          <w:tcPr>
            <w:tcW w:w="0" w:type="auto"/>
          </w:tcPr>
          <w:p w14:paraId="57645609" w14:textId="77777777" w:rsidR="00656829" w:rsidRDefault="00000000">
            <w:pPr>
              <w:pStyle w:val="Compact"/>
            </w:pPr>
            <w:r>
              <w:rPr>
                <w:rFonts w:hint="eastAsia"/>
              </w:rPr>
              <w:t>服务交易</w:t>
            </w:r>
          </w:p>
        </w:tc>
        <w:tc>
          <w:tcPr>
            <w:tcW w:w="0" w:type="auto"/>
          </w:tcPr>
          <w:p w14:paraId="3F458018" w14:textId="77777777" w:rsidR="00656829" w:rsidRDefault="00000000">
            <w:pPr>
              <w:pStyle w:val="Compact"/>
            </w:pPr>
            <w:r>
              <w:rPr>
                <w:rFonts w:hint="eastAsia"/>
              </w:rPr>
              <w:t>首发只做线索和意向</w:t>
            </w:r>
          </w:p>
        </w:tc>
        <w:tc>
          <w:tcPr>
            <w:tcW w:w="0" w:type="auto"/>
          </w:tcPr>
          <w:p w14:paraId="684FF6FA" w14:textId="77777777" w:rsidR="00656829" w:rsidRDefault="00000000">
            <w:pPr>
              <w:pStyle w:val="Compact"/>
            </w:pPr>
            <w:r>
              <w:rPr>
                <w:rFonts w:hint="eastAsia"/>
              </w:rPr>
              <w:t>在线支付与担保交易</w:t>
            </w:r>
          </w:p>
        </w:tc>
        <w:tc>
          <w:tcPr>
            <w:tcW w:w="0" w:type="auto"/>
          </w:tcPr>
          <w:p w14:paraId="5EC2C1FD" w14:textId="77777777" w:rsidR="00656829" w:rsidRDefault="00000000">
            <w:pPr>
              <w:pStyle w:val="Compact"/>
            </w:pPr>
            <w:r>
              <w:rPr>
                <w:rFonts w:hint="eastAsia"/>
              </w:rPr>
              <w:t>当商家资质、客服、赔付和风控准备好后再闭环</w:t>
            </w:r>
          </w:p>
        </w:tc>
        <w:tc>
          <w:tcPr>
            <w:tcW w:w="0" w:type="auto"/>
          </w:tcPr>
          <w:p w14:paraId="7098F9B3" w14:textId="77777777" w:rsidR="00656829" w:rsidRDefault="00000000">
            <w:pPr>
              <w:pStyle w:val="Compact"/>
            </w:pPr>
            <w:r>
              <w:rPr>
                <w:rFonts w:hint="eastAsia"/>
              </w:rPr>
              <w:t>高</w:t>
            </w:r>
          </w:p>
        </w:tc>
      </w:tr>
    </w:tbl>
    <w:p w14:paraId="7CA28149" w14:textId="77777777" w:rsidR="00656829" w:rsidRDefault="00000000">
      <w:pPr>
        <w:pStyle w:val="Heading2"/>
      </w:pPr>
      <w:bookmarkStart w:id="9" w:name="隐私与合规策略"/>
      <w:bookmarkEnd w:id="8"/>
      <w:r>
        <w:rPr>
          <w:rFonts w:hint="eastAsia"/>
        </w:rPr>
        <w:t>隐私与合规策略</w:t>
      </w:r>
    </w:p>
    <w:p w14:paraId="0146D2BF" w14:textId="77777777" w:rsidR="00656829" w:rsidRDefault="00000000">
      <w:pPr>
        <w:pStyle w:val="FirstParagraph"/>
      </w:pPr>
      <w:r>
        <w:rPr>
          <w:rFonts w:hint="eastAsia"/>
        </w:rPr>
        <w:t>国内首发时，真正的合规基线不是“有隐私政策”，而是把规则设计进产品与系统。现行法律要求处理个人信息必须有明确、合理的目的，且限于实现目的的最小范围、保存于最</w:t>
      </w:r>
      <w:r>
        <w:rPr>
          <w:rFonts w:hint="eastAsia"/>
        </w:rPr>
        <w:lastRenderedPageBreak/>
        <w:t>短必要期限；敏感个人信息包括生物识别、医疗健康、金融账户、行踪轨迹以及不满</w:t>
      </w:r>
      <w:r>
        <w:t xml:space="preserve"> 14 </w:t>
      </w:r>
      <w:r>
        <w:rPr>
          <w:rFonts w:hint="eastAsia"/>
        </w:rPr>
        <w:t>周岁未成年人的个人信息，处理时应取得单独同意；对自动化决策进行信息推送时，要提供非个性化选项或便捷的拒绝方式；处理敏感信息、自动化决策、公开/对外提供、跨境提供等情形前，应当做个人信息保护影响评估。用户还有删除、更正、复制、解释说明等权利，发生泄露、篡改、丢失风险时需要及时补救和通知。</w:t>
      </w:r>
      <w:hyperlink r:id="rId26">
        <w:r>
          <w:rPr>
            <w:rStyle w:val="Hyperlink"/>
          </w:rPr>
          <w:t>[21]</w:t>
        </w:r>
      </w:hyperlink>
    </w:p>
    <w:p w14:paraId="150F9B38" w14:textId="77777777" w:rsidR="00656829" w:rsidRDefault="00000000">
      <w:pPr>
        <w:pStyle w:val="BodyText"/>
      </w:pPr>
      <w:r>
        <w:rPr>
          <w:rFonts w:hint="eastAsia"/>
        </w:rPr>
        <w:t>对宠物社交产品而言，最容易被低估的不是“宠物数据”，而是</w:t>
      </w:r>
      <w:r>
        <w:rPr>
          <w:rFonts w:hint="eastAsia"/>
          <w:b/>
          <w:bCs/>
        </w:rPr>
        <w:t>宠物数据与主人身份、位置、支付、视频、家庭关系绑定后形成的家庭画像</w:t>
      </w:r>
      <w:r>
        <w:rPr>
          <w:rFonts w:hint="eastAsia"/>
        </w:rPr>
        <w:t>。从合规设计角度，建议把精确位置、聊天记录、就诊记录、宠物健康档案、走失信息、商家资质、人脸与证件照片都按高风险对象处理。国内还要同步满足</w:t>
      </w:r>
      <w:r>
        <w:t xml:space="preserve"> App </w:t>
      </w:r>
      <w:r>
        <w:rPr>
          <w:rFonts w:hint="eastAsia"/>
        </w:rPr>
        <w:t>权限最小化、不得默认同意、不得频繁打扰授权、不得诱导沉迷或过度消费、要有便捷投诉与注销/删除机制，并按要求完成</w:t>
      </w:r>
      <w:r>
        <w:t xml:space="preserve"> App </w:t>
      </w:r>
      <w:r>
        <w:rPr>
          <w:rFonts w:hint="eastAsia"/>
        </w:rPr>
        <w:t>备案。对未满</w:t>
      </w:r>
      <w:r>
        <w:t xml:space="preserve"> 14 </w:t>
      </w:r>
      <w:r>
        <w:rPr>
          <w:rFonts w:hint="eastAsia"/>
        </w:rPr>
        <w:t>周岁的用户，应单独处理监护人同意、默认关闭附近陌生人发现与线下约见能力。</w:t>
      </w:r>
      <w:hyperlink r:id="rId27">
        <w:r>
          <w:rPr>
            <w:rStyle w:val="Hyperlink"/>
          </w:rPr>
          <w:t>[22]</w:t>
        </w:r>
      </w:hyperlink>
    </w:p>
    <w:p w14:paraId="12C25ECE" w14:textId="77777777" w:rsidR="00656829" w:rsidRDefault="00000000">
      <w:pPr>
        <w:pStyle w:val="BodyText"/>
      </w:pPr>
      <w:r>
        <w:rPr>
          <w:rFonts w:hint="eastAsia"/>
        </w:rPr>
        <w:t>如果未来扩展到</w:t>
      </w:r>
      <w:r>
        <w:t xml:space="preserve"> GDPR </w:t>
      </w:r>
      <w:r>
        <w:rPr>
          <w:rFonts w:hint="eastAsia"/>
        </w:rPr>
        <w:t>适用地区，最重要的不是照搬国内规则，而是增加</w:t>
      </w:r>
      <w:r>
        <w:rPr>
          <w:b/>
          <w:bCs/>
        </w:rPr>
        <w:t xml:space="preserve">purpose limitation、data minimisation、privacy by </w:t>
      </w:r>
      <w:r>
        <w:rPr>
          <w:rFonts w:hint="eastAsia"/>
          <w:b/>
          <w:bCs/>
        </w:rPr>
        <w:t>design/default、特殊类别数据识别、跨境标准合同</w:t>
      </w:r>
      <w:r>
        <w:rPr>
          <w:rFonts w:hint="eastAsia"/>
        </w:rPr>
        <w:t>等要求。GDPR</w:t>
      </w:r>
      <w:r>
        <w:t xml:space="preserve"> </w:t>
      </w:r>
      <w:r>
        <w:rPr>
          <w:rFonts w:hint="eastAsia"/>
        </w:rPr>
        <w:t>官方基础指南明确要求目的限定和数据最小化；Article</w:t>
      </w:r>
      <w:r>
        <w:t xml:space="preserve"> 9 </w:t>
      </w:r>
      <w:r>
        <w:rPr>
          <w:rFonts w:hint="eastAsia"/>
        </w:rPr>
        <w:t>对生物识别、健康等特殊类别数据有更严格限制；跨境传输通常需要适当保障措施，如标准合同条款。对宠物社交产品而言，宠物健康信息本身并不当然等于人的健康数据，但如果用户在问答、表单、视频或客服链路中提供了自己的病史、人脸、身份证件、精确住址或付款数据，就可能进入高风险区间，因此建议从第一天起就把这些字段拆域、最小化和加密。</w:t>
      </w:r>
      <w:hyperlink r:id="rId28">
        <w:r>
          <w:rPr>
            <w:rStyle w:val="Hyperlink"/>
          </w:rPr>
          <w:t>[23]</w:t>
        </w:r>
      </w:hyperlink>
    </w:p>
    <w:tbl>
      <w:tblPr>
        <w:tblStyle w:val="Table"/>
        <w:tblW w:w="0" w:type="auto"/>
        <w:tblLook w:val="0020" w:firstRow="1" w:lastRow="0" w:firstColumn="0" w:lastColumn="0" w:noHBand="0" w:noVBand="0"/>
      </w:tblPr>
      <w:tblGrid>
        <w:gridCol w:w="1095"/>
        <w:gridCol w:w="1248"/>
        <w:gridCol w:w="1808"/>
        <w:gridCol w:w="2412"/>
        <w:gridCol w:w="2197"/>
        <w:gridCol w:w="600"/>
      </w:tblGrid>
      <w:tr w:rsidR="00656829" w14:paraId="5D51C741"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BBD14D" w14:textId="77777777" w:rsidR="00656829" w:rsidRDefault="00000000">
            <w:pPr>
              <w:pStyle w:val="Compact"/>
            </w:pPr>
            <w:r>
              <w:rPr>
                <w:rFonts w:hint="eastAsia"/>
              </w:rPr>
              <w:t>数据类别</w:t>
            </w:r>
          </w:p>
        </w:tc>
        <w:tc>
          <w:tcPr>
            <w:tcW w:w="0" w:type="auto"/>
          </w:tcPr>
          <w:p w14:paraId="51594B9A" w14:textId="77777777" w:rsidR="00656829" w:rsidRDefault="00000000">
            <w:pPr>
              <w:pStyle w:val="Compact"/>
            </w:pPr>
            <w:r>
              <w:rPr>
                <w:rFonts w:hint="eastAsia"/>
              </w:rPr>
              <w:t>首发是否必需</w:t>
            </w:r>
          </w:p>
        </w:tc>
        <w:tc>
          <w:tcPr>
            <w:tcW w:w="0" w:type="auto"/>
          </w:tcPr>
          <w:p w14:paraId="69B64642" w14:textId="77777777" w:rsidR="00656829" w:rsidRDefault="00000000">
            <w:pPr>
              <w:pStyle w:val="Compact"/>
            </w:pPr>
            <w:r>
              <w:rPr>
                <w:rFonts w:hint="eastAsia"/>
              </w:rPr>
              <w:t>默认收集策略</w:t>
            </w:r>
          </w:p>
        </w:tc>
        <w:tc>
          <w:tcPr>
            <w:tcW w:w="0" w:type="auto"/>
          </w:tcPr>
          <w:p w14:paraId="10B240B9" w14:textId="77777777" w:rsidR="00656829" w:rsidRDefault="00000000">
            <w:pPr>
              <w:pStyle w:val="Compact"/>
            </w:pPr>
            <w:r>
              <w:rPr>
                <w:rFonts w:hint="eastAsia"/>
              </w:rPr>
              <w:t>存储与脱敏策略</w:t>
            </w:r>
          </w:p>
        </w:tc>
        <w:tc>
          <w:tcPr>
            <w:tcW w:w="0" w:type="auto"/>
          </w:tcPr>
          <w:p w14:paraId="2169BE85" w14:textId="77777777" w:rsidR="00656829" w:rsidRDefault="00000000">
            <w:pPr>
              <w:pStyle w:val="Compact"/>
            </w:pPr>
            <w:r>
              <w:rPr>
                <w:rFonts w:hint="eastAsia"/>
              </w:rPr>
              <w:t>合规要点</w:t>
            </w:r>
          </w:p>
        </w:tc>
        <w:tc>
          <w:tcPr>
            <w:tcW w:w="0" w:type="auto"/>
          </w:tcPr>
          <w:p w14:paraId="70BEA877" w14:textId="77777777" w:rsidR="00656829" w:rsidRDefault="00000000">
            <w:pPr>
              <w:pStyle w:val="Compact"/>
            </w:pPr>
            <w:r>
              <w:rPr>
                <w:rFonts w:hint="eastAsia"/>
              </w:rPr>
              <w:t>优先级</w:t>
            </w:r>
          </w:p>
        </w:tc>
      </w:tr>
      <w:tr w:rsidR="00656829" w14:paraId="66042185" w14:textId="77777777">
        <w:tc>
          <w:tcPr>
            <w:tcW w:w="0" w:type="auto"/>
          </w:tcPr>
          <w:p w14:paraId="2555E35A" w14:textId="77777777" w:rsidR="00656829" w:rsidRDefault="00000000">
            <w:pPr>
              <w:pStyle w:val="Compact"/>
            </w:pPr>
            <w:r>
              <w:rPr>
                <w:rFonts w:hint="eastAsia"/>
              </w:rPr>
              <w:t>账号标识</w:t>
            </w:r>
          </w:p>
        </w:tc>
        <w:tc>
          <w:tcPr>
            <w:tcW w:w="0" w:type="auto"/>
          </w:tcPr>
          <w:p w14:paraId="6AFFCC42" w14:textId="77777777" w:rsidR="00656829" w:rsidRDefault="00000000">
            <w:pPr>
              <w:pStyle w:val="Compact"/>
            </w:pPr>
            <w:r>
              <w:rPr>
                <w:rFonts w:hint="eastAsia"/>
              </w:rPr>
              <w:t>是</w:t>
            </w:r>
          </w:p>
        </w:tc>
        <w:tc>
          <w:tcPr>
            <w:tcW w:w="0" w:type="auto"/>
          </w:tcPr>
          <w:p w14:paraId="724BF4A3" w14:textId="77777777" w:rsidR="00656829" w:rsidRDefault="00000000">
            <w:pPr>
              <w:pStyle w:val="Compact"/>
            </w:pPr>
            <w:r>
              <w:rPr>
                <w:rFonts w:hint="eastAsia"/>
              </w:rPr>
              <w:t>手机号登录；不强制实名</w:t>
            </w:r>
          </w:p>
        </w:tc>
        <w:tc>
          <w:tcPr>
            <w:tcW w:w="0" w:type="auto"/>
          </w:tcPr>
          <w:p w14:paraId="66F50A5F" w14:textId="77777777" w:rsidR="00656829" w:rsidRDefault="00000000">
            <w:pPr>
              <w:pStyle w:val="Compact"/>
            </w:pPr>
            <w:r>
              <w:rPr>
                <w:rFonts w:hint="eastAsia"/>
              </w:rPr>
              <w:t>仅保存脱敏展示、哈希索引、审计日志</w:t>
            </w:r>
          </w:p>
        </w:tc>
        <w:tc>
          <w:tcPr>
            <w:tcW w:w="0" w:type="auto"/>
          </w:tcPr>
          <w:p w14:paraId="619BD3C6" w14:textId="77777777" w:rsidR="00656829" w:rsidRDefault="00000000">
            <w:pPr>
              <w:pStyle w:val="Compact"/>
            </w:pPr>
            <w:r>
              <w:rPr>
                <w:rFonts w:hint="eastAsia"/>
              </w:rPr>
              <w:t>最小必要；短信仅用于登录和高价值通知</w:t>
            </w:r>
          </w:p>
        </w:tc>
        <w:tc>
          <w:tcPr>
            <w:tcW w:w="0" w:type="auto"/>
          </w:tcPr>
          <w:p w14:paraId="32183709" w14:textId="77777777" w:rsidR="00656829" w:rsidRDefault="00000000">
            <w:pPr>
              <w:pStyle w:val="Compact"/>
            </w:pPr>
            <w:r>
              <w:rPr>
                <w:rFonts w:hint="eastAsia"/>
              </w:rPr>
              <w:t>高</w:t>
            </w:r>
          </w:p>
        </w:tc>
      </w:tr>
      <w:tr w:rsidR="00656829" w14:paraId="4A391E9F" w14:textId="77777777">
        <w:tc>
          <w:tcPr>
            <w:tcW w:w="0" w:type="auto"/>
          </w:tcPr>
          <w:p w14:paraId="4786CF92" w14:textId="77777777" w:rsidR="00656829" w:rsidRDefault="00000000">
            <w:pPr>
              <w:pStyle w:val="Compact"/>
            </w:pPr>
            <w:r>
              <w:rPr>
                <w:rFonts w:hint="eastAsia"/>
              </w:rPr>
              <w:t>主人基础资料</w:t>
            </w:r>
          </w:p>
        </w:tc>
        <w:tc>
          <w:tcPr>
            <w:tcW w:w="0" w:type="auto"/>
          </w:tcPr>
          <w:p w14:paraId="19D5EF3B" w14:textId="77777777" w:rsidR="00656829" w:rsidRDefault="00000000">
            <w:pPr>
              <w:pStyle w:val="Compact"/>
            </w:pPr>
            <w:r>
              <w:rPr>
                <w:rFonts w:hint="eastAsia"/>
              </w:rPr>
              <w:t>是</w:t>
            </w:r>
          </w:p>
        </w:tc>
        <w:tc>
          <w:tcPr>
            <w:tcW w:w="0" w:type="auto"/>
          </w:tcPr>
          <w:p w14:paraId="3F476015" w14:textId="77777777" w:rsidR="00656829" w:rsidRDefault="00000000">
            <w:pPr>
              <w:pStyle w:val="Compact"/>
            </w:pPr>
            <w:r>
              <w:rPr>
                <w:rFonts w:hint="eastAsia"/>
              </w:rPr>
              <w:t>昵称、头像、城市</w:t>
            </w:r>
          </w:p>
        </w:tc>
        <w:tc>
          <w:tcPr>
            <w:tcW w:w="0" w:type="auto"/>
          </w:tcPr>
          <w:p w14:paraId="303DE191" w14:textId="77777777" w:rsidR="00656829" w:rsidRDefault="00000000">
            <w:pPr>
              <w:pStyle w:val="Compact"/>
            </w:pPr>
            <w:r>
              <w:rPr>
                <w:rFonts w:hint="eastAsia"/>
              </w:rPr>
              <w:t>头像可公开；城市仅到城市/区级</w:t>
            </w:r>
          </w:p>
        </w:tc>
        <w:tc>
          <w:tcPr>
            <w:tcW w:w="0" w:type="auto"/>
          </w:tcPr>
          <w:p w14:paraId="51034CA5" w14:textId="77777777" w:rsidR="00656829" w:rsidRDefault="00000000">
            <w:pPr>
              <w:pStyle w:val="Compact"/>
            </w:pPr>
            <w:r>
              <w:rPr>
                <w:rFonts w:hint="eastAsia"/>
              </w:rPr>
              <w:t>不得强制收集姓名、证件</w:t>
            </w:r>
          </w:p>
        </w:tc>
        <w:tc>
          <w:tcPr>
            <w:tcW w:w="0" w:type="auto"/>
          </w:tcPr>
          <w:p w14:paraId="06A02F09" w14:textId="77777777" w:rsidR="00656829" w:rsidRDefault="00000000">
            <w:pPr>
              <w:pStyle w:val="Compact"/>
            </w:pPr>
            <w:r>
              <w:rPr>
                <w:rFonts w:hint="eastAsia"/>
              </w:rPr>
              <w:t>高</w:t>
            </w:r>
          </w:p>
        </w:tc>
      </w:tr>
      <w:tr w:rsidR="00656829" w14:paraId="2200973B" w14:textId="77777777">
        <w:tc>
          <w:tcPr>
            <w:tcW w:w="0" w:type="auto"/>
          </w:tcPr>
          <w:p w14:paraId="0C589600" w14:textId="77777777" w:rsidR="00656829" w:rsidRDefault="00000000">
            <w:pPr>
              <w:pStyle w:val="Compact"/>
            </w:pPr>
            <w:r>
              <w:rPr>
                <w:rFonts w:hint="eastAsia"/>
              </w:rPr>
              <w:t>宠物基础资料</w:t>
            </w:r>
          </w:p>
        </w:tc>
        <w:tc>
          <w:tcPr>
            <w:tcW w:w="0" w:type="auto"/>
          </w:tcPr>
          <w:p w14:paraId="3D7F487B" w14:textId="77777777" w:rsidR="00656829" w:rsidRDefault="00000000">
            <w:pPr>
              <w:pStyle w:val="Compact"/>
            </w:pPr>
            <w:r>
              <w:rPr>
                <w:rFonts w:hint="eastAsia"/>
              </w:rPr>
              <w:t>是</w:t>
            </w:r>
          </w:p>
        </w:tc>
        <w:tc>
          <w:tcPr>
            <w:tcW w:w="0" w:type="auto"/>
          </w:tcPr>
          <w:p w14:paraId="570C5F4A" w14:textId="77777777" w:rsidR="00656829" w:rsidRDefault="00000000">
            <w:pPr>
              <w:pStyle w:val="Compact"/>
            </w:pPr>
            <w:r>
              <w:rPr>
                <w:rFonts w:hint="eastAsia"/>
              </w:rPr>
              <w:t>名称、物种、品种、年龄、性别可选</w:t>
            </w:r>
          </w:p>
        </w:tc>
        <w:tc>
          <w:tcPr>
            <w:tcW w:w="0" w:type="auto"/>
          </w:tcPr>
          <w:p w14:paraId="10B0741A" w14:textId="77777777" w:rsidR="00656829" w:rsidRDefault="00000000">
            <w:pPr>
              <w:pStyle w:val="Compact"/>
            </w:pPr>
            <w:r>
              <w:rPr>
                <w:rFonts w:hint="eastAsia"/>
              </w:rPr>
              <w:t>作为一级实体独立存储</w:t>
            </w:r>
          </w:p>
        </w:tc>
        <w:tc>
          <w:tcPr>
            <w:tcW w:w="0" w:type="auto"/>
          </w:tcPr>
          <w:p w14:paraId="5C62B13B" w14:textId="77777777" w:rsidR="00656829" w:rsidRDefault="00000000">
            <w:pPr>
              <w:pStyle w:val="Compact"/>
            </w:pPr>
            <w:r>
              <w:rPr>
                <w:rFonts w:hint="eastAsia"/>
              </w:rPr>
              <w:t>宠物信息本身不等于个人信息，但与账号绑定后形成画像</w:t>
            </w:r>
          </w:p>
        </w:tc>
        <w:tc>
          <w:tcPr>
            <w:tcW w:w="0" w:type="auto"/>
          </w:tcPr>
          <w:p w14:paraId="51360F95" w14:textId="77777777" w:rsidR="00656829" w:rsidRDefault="00000000">
            <w:pPr>
              <w:pStyle w:val="Compact"/>
            </w:pPr>
            <w:r>
              <w:rPr>
                <w:rFonts w:hint="eastAsia"/>
              </w:rPr>
              <w:t>高</w:t>
            </w:r>
          </w:p>
        </w:tc>
      </w:tr>
      <w:tr w:rsidR="00656829" w14:paraId="6BB419D2" w14:textId="77777777">
        <w:tc>
          <w:tcPr>
            <w:tcW w:w="0" w:type="auto"/>
          </w:tcPr>
          <w:p w14:paraId="0BB66C95" w14:textId="77777777" w:rsidR="00656829" w:rsidRDefault="00000000">
            <w:pPr>
              <w:pStyle w:val="Compact"/>
            </w:pPr>
            <w:r>
              <w:rPr>
                <w:rFonts w:hint="eastAsia"/>
              </w:rPr>
              <w:t>精确位置</w:t>
            </w:r>
          </w:p>
        </w:tc>
        <w:tc>
          <w:tcPr>
            <w:tcW w:w="0" w:type="auto"/>
          </w:tcPr>
          <w:p w14:paraId="707041CE" w14:textId="77777777" w:rsidR="00656829" w:rsidRDefault="00000000">
            <w:pPr>
              <w:pStyle w:val="Compact"/>
            </w:pPr>
            <w:r>
              <w:rPr>
                <w:rFonts w:hint="eastAsia"/>
              </w:rPr>
              <w:t>否</w:t>
            </w:r>
          </w:p>
        </w:tc>
        <w:tc>
          <w:tcPr>
            <w:tcW w:w="0" w:type="auto"/>
          </w:tcPr>
          <w:p w14:paraId="1D996616" w14:textId="77777777" w:rsidR="00656829" w:rsidRDefault="00000000">
            <w:pPr>
              <w:pStyle w:val="Compact"/>
            </w:pPr>
            <w:r>
              <w:rPr>
                <w:rFonts w:hint="eastAsia"/>
              </w:rPr>
              <w:t>仅在使用“附近/活动/服务”时前台授权</w:t>
            </w:r>
          </w:p>
        </w:tc>
        <w:tc>
          <w:tcPr>
            <w:tcW w:w="0" w:type="auto"/>
          </w:tcPr>
          <w:p w14:paraId="20EE2333" w14:textId="77777777" w:rsidR="00656829" w:rsidRDefault="00000000">
            <w:pPr>
              <w:pStyle w:val="Compact"/>
            </w:pPr>
            <w:r>
              <w:rPr>
                <w:rFonts w:hint="eastAsia"/>
              </w:rPr>
              <w:t>服务端保存原始坐标；公开显示仅片区或</w:t>
            </w:r>
            <w:r>
              <w:t xml:space="preserve"> geohash</w:t>
            </w:r>
          </w:p>
        </w:tc>
        <w:tc>
          <w:tcPr>
            <w:tcW w:w="0" w:type="auto"/>
          </w:tcPr>
          <w:p w14:paraId="6AC920C2" w14:textId="77777777" w:rsidR="00656829" w:rsidRDefault="00000000">
            <w:pPr>
              <w:pStyle w:val="Compact"/>
            </w:pPr>
            <w:r>
              <w:rPr>
                <w:rFonts w:hint="eastAsia"/>
              </w:rPr>
              <w:t>行踪轨迹属于敏感个人信息范畴，需单独同意</w:t>
            </w:r>
          </w:p>
        </w:tc>
        <w:tc>
          <w:tcPr>
            <w:tcW w:w="0" w:type="auto"/>
          </w:tcPr>
          <w:p w14:paraId="40FAAC63" w14:textId="77777777" w:rsidR="00656829" w:rsidRDefault="00000000">
            <w:pPr>
              <w:pStyle w:val="Compact"/>
            </w:pPr>
            <w:r>
              <w:rPr>
                <w:rFonts w:hint="eastAsia"/>
              </w:rPr>
              <w:t>高</w:t>
            </w:r>
          </w:p>
        </w:tc>
      </w:tr>
      <w:tr w:rsidR="00656829" w14:paraId="562B1121" w14:textId="77777777">
        <w:tc>
          <w:tcPr>
            <w:tcW w:w="0" w:type="auto"/>
          </w:tcPr>
          <w:p w14:paraId="774F6E8B" w14:textId="77777777" w:rsidR="00656829" w:rsidRDefault="00000000">
            <w:pPr>
              <w:pStyle w:val="Compact"/>
            </w:pPr>
            <w:r>
              <w:rPr>
                <w:rFonts w:hint="eastAsia"/>
              </w:rPr>
              <w:t>宠物健康记录</w:t>
            </w:r>
          </w:p>
        </w:tc>
        <w:tc>
          <w:tcPr>
            <w:tcW w:w="0" w:type="auto"/>
          </w:tcPr>
          <w:p w14:paraId="3D50C1DB" w14:textId="77777777" w:rsidR="00656829" w:rsidRDefault="00000000">
            <w:pPr>
              <w:pStyle w:val="Compact"/>
            </w:pPr>
            <w:r>
              <w:rPr>
                <w:rFonts w:hint="eastAsia"/>
              </w:rPr>
              <w:t>否</w:t>
            </w:r>
          </w:p>
        </w:tc>
        <w:tc>
          <w:tcPr>
            <w:tcW w:w="0" w:type="auto"/>
          </w:tcPr>
          <w:p w14:paraId="5E29D608" w14:textId="77777777" w:rsidR="00656829" w:rsidRDefault="00000000">
            <w:pPr>
              <w:pStyle w:val="Compact"/>
            </w:pPr>
            <w:r>
              <w:rPr>
                <w:rFonts w:hint="eastAsia"/>
              </w:rPr>
              <w:t>由用户主动填写；默认关闭广告</w:t>
            </w:r>
            <w:r>
              <w:rPr>
                <w:rFonts w:hint="eastAsia"/>
              </w:rPr>
              <w:lastRenderedPageBreak/>
              <w:t>用途</w:t>
            </w:r>
          </w:p>
        </w:tc>
        <w:tc>
          <w:tcPr>
            <w:tcW w:w="0" w:type="auto"/>
          </w:tcPr>
          <w:p w14:paraId="0604EB31" w14:textId="77777777" w:rsidR="00656829" w:rsidRDefault="00000000">
            <w:pPr>
              <w:pStyle w:val="Compact"/>
            </w:pPr>
            <w:r>
              <w:rPr>
                <w:rFonts w:hint="eastAsia"/>
              </w:rPr>
              <w:lastRenderedPageBreak/>
              <w:t>字段级加密；独立表；最小权限</w:t>
            </w:r>
            <w:r>
              <w:rPr>
                <w:rFonts w:hint="eastAsia"/>
              </w:rPr>
              <w:lastRenderedPageBreak/>
              <w:t>访问</w:t>
            </w:r>
          </w:p>
        </w:tc>
        <w:tc>
          <w:tcPr>
            <w:tcW w:w="0" w:type="auto"/>
          </w:tcPr>
          <w:p w14:paraId="05BF7B10" w14:textId="77777777" w:rsidR="00656829" w:rsidRDefault="00000000">
            <w:pPr>
              <w:pStyle w:val="Compact"/>
            </w:pPr>
            <w:r>
              <w:rPr>
                <w:rFonts w:hint="eastAsia"/>
              </w:rPr>
              <w:lastRenderedPageBreak/>
              <w:t>涉及健康场景，建议按敏感数据强管控</w:t>
            </w:r>
          </w:p>
        </w:tc>
        <w:tc>
          <w:tcPr>
            <w:tcW w:w="0" w:type="auto"/>
          </w:tcPr>
          <w:p w14:paraId="1DE0DA80" w14:textId="77777777" w:rsidR="00656829" w:rsidRDefault="00000000">
            <w:pPr>
              <w:pStyle w:val="Compact"/>
            </w:pPr>
            <w:r>
              <w:rPr>
                <w:rFonts w:hint="eastAsia"/>
              </w:rPr>
              <w:t>高</w:t>
            </w:r>
          </w:p>
        </w:tc>
      </w:tr>
      <w:tr w:rsidR="00656829" w14:paraId="194F4BD7" w14:textId="77777777">
        <w:tc>
          <w:tcPr>
            <w:tcW w:w="0" w:type="auto"/>
          </w:tcPr>
          <w:p w14:paraId="4D3CF468" w14:textId="77777777" w:rsidR="00656829" w:rsidRDefault="00000000">
            <w:pPr>
              <w:pStyle w:val="Compact"/>
            </w:pPr>
            <w:r>
              <w:t xml:space="preserve">UGC </w:t>
            </w:r>
            <w:r>
              <w:rPr>
                <w:rFonts w:hint="eastAsia"/>
              </w:rPr>
              <w:t>图片/视频</w:t>
            </w:r>
          </w:p>
        </w:tc>
        <w:tc>
          <w:tcPr>
            <w:tcW w:w="0" w:type="auto"/>
          </w:tcPr>
          <w:p w14:paraId="36791652" w14:textId="77777777" w:rsidR="00656829" w:rsidRDefault="00000000">
            <w:pPr>
              <w:pStyle w:val="Compact"/>
            </w:pPr>
            <w:r>
              <w:rPr>
                <w:rFonts w:hint="eastAsia"/>
              </w:rPr>
              <w:t>是</w:t>
            </w:r>
          </w:p>
        </w:tc>
        <w:tc>
          <w:tcPr>
            <w:tcW w:w="0" w:type="auto"/>
          </w:tcPr>
          <w:p w14:paraId="5E5A07C7" w14:textId="77777777" w:rsidR="00656829" w:rsidRDefault="00000000">
            <w:pPr>
              <w:pStyle w:val="Compact"/>
            </w:pPr>
            <w:r>
              <w:rPr>
                <w:rFonts w:hint="eastAsia"/>
              </w:rPr>
              <w:t>允许上传但默认去</w:t>
            </w:r>
            <w:r>
              <w:t xml:space="preserve"> EXIF</w:t>
            </w:r>
          </w:p>
        </w:tc>
        <w:tc>
          <w:tcPr>
            <w:tcW w:w="0" w:type="auto"/>
          </w:tcPr>
          <w:p w14:paraId="3EE93BC7" w14:textId="77777777" w:rsidR="00656829" w:rsidRDefault="00000000">
            <w:pPr>
              <w:pStyle w:val="Compact"/>
            </w:pPr>
            <w:r>
              <w:rPr>
                <w:rFonts w:hint="eastAsia"/>
              </w:rPr>
              <w:t>原图私有；公开图走样式化与审核状态</w:t>
            </w:r>
          </w:p>
        </w:tc>
        <w:tc>
          <w:tcPr>
            <w:tcW w:w="0" w:type="auto"/>
          </w:tcPr>
          <w:p w14:paraId="14A71D02" w14:textId="77777777" w:rsidR="00656829" w:rsidRDefault="00000000">
            <w:pPr>
              <w:pStyle w:val="Compact"/>
            </w:pPr>
            <w:r>
              <w:rPr>
                <w:rFonts w:hint="eastAsia"/>
              </w:rPr>
              <w:t>去除坐标、设备信息；建立审核与申诉链路</w:t>
            </w:r>
          </w:p>
        </w:tc>
        <w:tc>
          <w:tcPr>
            <w:tcW w:w="0" w:type="auto"/>
          </w:tcPr>
          <w:p w14:paraId="6A1095CA" w14:textId="77777777" w:rsidR="00656829" w:rsidRDefault="00000000">
            <w:pPr>
              <w:pStyle w:val="Compact"/>
            </w:pPr>
            <w:r>
              <w:rPr>
                <w:rFonts w:hint="eastAsia"/>
              </w:rPr>
              <w:t>高</w:t>
            </w:r>
          </w:p>
        </w:tc>
      </w:tr>
      <w:tr w:rsidR="00656829" w14:paraId="123FBC2A" w14:textId="77777777">
        <w:tc>
          <w:tcPr>
            <w:tcW w:w="0" w:type="auto"/>
          </w:tcPr>
          <w:p w14:paraId="121D2856" w14:textId="77777777" w:rsidR="00656829" w:rsidRDefault="00000000">
            <w:pPr>
              <w:pStyle w:val="Compact"/>
            </w:pPr>
            <w:r>
              <w:rPr>
                <w:rFonts w:hint="eastAsia"/>
              </w:rPr>
              <w:t>走失信息</w:t>
            </w:r>
          </w:p>
        </w:tc>
        <w:tc>
          <w:tcPr>
            <w:tcW w:w="0" w:type="auto"/>
          </w:tcPr>
          <w:p w14:paraId="03A12BAF" w14:textId="77777777" w:rsidR="00656829" w:rsidRDefault="00000000">
            <w:pPr>
              <w:pStyle w:val="Compact"/>
            </w:pPr>
            <w:r>
              <w:rPr>
                <w:rFonts w:hint="eastAsia"/>
              </w:rPr>
              <w:t>否</w:t>
            </w:r>
          </w:p>
        </w:tc>
        <w:tc>
          <w:tcPr>
            <w:tcW w:w="0" w:type="auto"/>
          </w:tcPr>
          <w:p w14:paraId="59159424" w14:textId="77777777" w:rsidR="00656829" w:rsidRDefault="00000000">
            <w:pPr>
              <w:pStyle w:val="Compact"/>
            </w:pPr>
            <w:r>
              <w:rPr>
                <w:rFonts w:hint="eastAsia"/>
              </w:rPr>
              <w:t>单次发布收集必要信息</w:t>
            </w:r>
          </w:p>
        </w:tc>
        <w:tc>
          <w:tcPr>
            <w:tcW w:w="0" w:type="auto"/>
          </w:tcPr>
          <w:p w14:paraId="2BE1126E" w14:textId="77777777" w:rsidR="00656829" w:rsidRDefault="00000000">
            <w:pPr>
              <w:pStyle w:val="Compact"/>
            </w:pPr>
            <w:r>
              <w:rPr>
                <w:rFonts w:hint="eastAsia"/>
              </w:rPr>
              <w:t>公开页默认不放精确住址与手机号全文</w:t>
            </w:r>
          </w:p>
        </w:tc>
        <w:tc>
          <w:tcPr>
            <w:tcW w:w="0" w:type="auto"/>
          </w:tcPr>
          <w:p w14:paraId="748CC845" w14:textId="77777777" w:rsidR="00656829" w:rsidRDefault="00000000">
            <w:pPr>
              <w:pStyle w:val="Compact"/>
            </w:pPr>
            <w:r>
              <w:rPr>
                <w:rFonts w:hint="eastAsia"/>
              </w:rPr>
              <w:t>高传播但高风险，需防欺诈与人肉搜索</w:t>
            </w:r>
          </w:p>
        </w:tc>
        <w:tc>
          <w:tcPr>
            <w:tcW w:w="0" w:type="auto"/>
          </w:tcPr>
          <w:p w14:paraId="57EBF5C0" w14:textId="77777777" w:rsidR="00656829" w:rsidRDefault="00000000">
            <w:pPr>
              <w:pStyle w:val="Compact"/>
            </w:pPr>
            <w:r>
              <w:rPr>
                <w:rFonts w:hint="eastAsia"/>
              </w:rPr>
              <w:t>高</w:t>
            </w:r>
          </w:p>
        </w:tc>
      </w:tr>
      <w:tr w:rsidR="00656829" w14:paraId="5CBF867E" w14:textId="77777777">
        <w:tc>
          <w:tcPr>
            <w:tcW w:w="0" w:type="auto"/>
          </w:tcPr>
          <w:p w14:paraId="322262F0" w14:textId="77777777" w:rsidR="00656829" w:rsidRDefault="00000000">
            <w:pPr>
              <w:pStyle w:val="Compact"/>
            </w:pPr>
            <w:r>
              <w:rPr>
                <w:rFonts w:hint="eastAsia"/>
              </w:rPr>
              <w:t>交易/支付数据</w:t>
            </w:r>
          </w:p>
        </w:tc>
        <w:tc>
          <w:tcPr>
            <w:tcW w:w="0" w:type="auto"/>
          </w:tcPr>
          <w:p w14:paraId="6C3A5632" w14:textId="77777777" w:rsidR="00656829" w:rsidRDefault="00000000">
            <w:pPr>
              <w:pStyle w:val="Compact"/>
            </w:pPr>
            <w:r>
              <w:rPr>
                <w:rFonts w:hint="eastAsia"/>
              </w:rPr>
              <w:t>首发可否，取决于是否闭环</w:t>
            </w:r>
          </w:p>
        </w:tc>
        <w:tc>
          <w:tcPr>
            <w:tcW w:w="0" w:type="auto"/>
          </w:tcPr>
          <w:p w14:paraId="1509A12C" w14:textId="77777777" w:rsidR="00656829" w:rsidRDefault="00000000">
            <w:pPr>
              <w:pStyle w:val="Compact"/>
            </w:pPr>
            <w:r>
              <w:rPr>
                <w:rFonts w:hint="eastAsia"/>
              </w:rPr>
              <w:t>线索阶段尽量不碰支付</w:t>
            </w:r>
          </w:p>
        </w:tc>
        <w:tc>
          <w:tcPr>
            <w:tcW w:w="0" w:type="auto"/>
          </w:tcPr>
          <w:p w14:paraId="2D78C2C4" w14:textId="77777777" w:rsidR="00656829" w:rsidRDefault="00000000">
            <w:pPr>
              <w:pStyle w:val="Compact"/>
            </w:pPr>
            <w:r>
              <w:rPr>
                <w:rFonts w:hint="eastAsia"/>
              </w:rPr>
              <w:t>若闭环，支付信息全部委托合规支付服务</w:t>
            </w:r>
          </w:p>
        </w:tc>
        <w:tc>
          <w:tcPr>
            <w:tcW w:w="0" w:type="auto"/>
          </w:tcPr>
          <w:p w14:paraId="0CD4B25F" w14:textId="77777777" w:rsidR="00656829" w:rsidRDefault="00000000">
            <w:pPr>
              <w:pStyle w:val="Compact"/>
            </w:pPr>
            <w:r>
              <w:rPr>
                <w:rFonts w:hint="eastAsia"/>
              </w:rPr>
              <w:t>金融账户信息敏感，尽量后置</w:t>
            </w:r>
          </w:p>
        </w:tc>
        <w:tc>
          <w:tcPr>
            <w:tcW w:w="0" w:type="auto"/>
          </w:tcPr>
          <w:p w14:paraId="56CB9FD5" w14:textId="77777777" w:rsidR="00656829" w:rsidRDefault="00000000">
            <w:pPr>
              <w:pStyle w:val="Compact"/>
            </w:pPr>
            <w:r>
              <w:rPr>
                <w:rFonts w:hint="eastAsia"/>
              </w:rPr>
              <w:t>高</w:t>
            </w:r>
          </w:p>
        </w:tc>
      </w:tr>
      <w:tr w:rsidR="00656829" w14:paraId="664718C4" w14:textId="77777777">
        <w:tc>
          <w:tcPr>
            <w:tcW w:w="0" w:type="auto"/>
          </w:tcPr>
          <w:p w14:paraId="3A9780FE" w14:textId="77777777" w:rsidR="00656829" w:rsidRDefault="00000000">
            <w:pPr>
              <w:pStyle w:val="Compact"/>
            </w:pPr>
            <w:r>
              <w:rPr>
                <w:rFonts w:hint="eastAsia"/>
              </w:rPr>
              <w:t>商家/服务方资质</w:t>
            </w:r>
          </w:p>
        </w:tc>
        <w:tc>
          <w:tcPr>
            <w:tcW w:w="0" w:type="auto"/>
          </w:tcPr>
          <w:p w14:paraId="613C555B" w14:textId="77777777" w:rsidR="00656829" w:rsidRDefault="00000000">
            <w:pPr>
              <w:pStyle w:val="Compact"/>
            </w:pPr>
            <w:r>
              <w:rPr>
                <w:rFonts w:hint="eastAsia"/>
              </w:rPr>
              <w:t>是（B</w:t>
            </w:r>
            <w:r>
              <w:t xml:space="preserve"> </w:t>
            </w:r>
            <w:r>
              <w:rPr>
                <w:rFonts w:hint="eastAsia"/>
              </w:rPr>
              <w:t>端）</w:t>
            </w:r>
          </w:p>
        </w:tc>
        <w:tc>
          <w:tcPr>
            <w:tcW w:w="0" w:type="auto"/>
          </w:tcPr>
          <w:p w14:paraId="62A37007" w14:textId="77777777" w:rsidR="00656829" w:rsidRDefault="00000000">
            <w:pPr>
              <w:pStyle w:val="Compact"/>
            </w:pPr>
            <w:r>
              <w:rPr>
                <w:rFonts w:hint="eastAsia"/>
              </w:rPr>
              <w:t>仅对供给端收集</w:t>
            </w:r>
          </w:p>
        </w:tc>
        <w:tc>
          <w:tcPr>
            <w:tcW w:w="0" w:type="auto"/>
          </w:tcPr>
          <w:p w14:paraId="330DB2EE" w14:textId="77777777" w:rsidR="00656829" w:rsidRDefault="00000000">
            <w:pPr>
              <w:pStyle w:val="Compact"/>
            </w:pPr>
            <w:r>
              <w:rPr>
                <w:rFonts w:hint="eastAsia"/>
              </w:rPr>
              <w:t>独立权限域</w:t>
            </w:r>
            <w:r>
              <w:t xml:space="preserve"> + </w:t>
            </w:r>
            <w:r>
              <w:rPr>
                <w:rFonts w:hint="eastAsia"/>
              </w:rPr>
              <w:t>审批日志</w:t>
            </w:r>
          </w:p>
        </w:tc>
        <w:tc>
          <w:tcPr>
            <w:tcW w:w="0" w:type="auto"/>
          </w:tcPr>
          <w:p w14:paraId="2F962E00" w14:textId="77777777" w:rsidR="00656829" w:rsidRDefault="00000000">
            <w:pPr>
              <w:pStyle w:val="Compact"/>
            </w:pPr>
            <w:r>
              <w:rPr>
                <w:rFonts w:hint="eastAsia"/>
              </w:rPr>
              <w:t>资质、执照、联系人信息需要更细审计</w:t>
            </w:r>
          </w:p>
        </w:tc>
        <w:tc>
          <w:tcPr>
            <w:tcW w:w="0" w:type="auto"/>
          </w:tcPr>
          <w:p w14:paraId="2F6F922A" w14:textId="77777777" w:rsidR="00656829" w:rsidRDefault="00000000">
            <w:pPr>
              <w:pStyle w:val="Compact"/>
            </w:pPr>
            <w:r>
              <w:rPr>
                <w:rFonts w:hint="eastAsia"/>
              </w:rPr>
              <w:t>高</w:t>
            </w:r>
          </w:p>
        </w:tc>
      </w:tr>
      <w:tr w:rsidR="00656829" w14:paraId="6290765F" w14:textId="77777777">
        <w:tc>
          <w:tcPr>
            <w:tcW w:w="0" w:type="auto"/>
          </w:tcPr>
          <w:p w14:paraId="508E0A4B" w14:textId="77777777" w:rsidR="00656829" w:rsidRDefault="00000000">
            <w:pPr>
              <w:pStyle w:val="Compact"/>
            </w:pPr>
            <w:r>
              <w:rPr>
                <w:rFonts w:hint="eastAsia"/>
              </w:rPr>
              <w:t>未成年人信息</w:t>
            </w:r>
          </w:p>
        </w:tc>
        <w:tc>
          <w:tcPr>
            <w:tcW w:w="0" w:type="auto"/>
          </w:tcPr>
          <w:p w14:paraId="742DB915" w14:textId="77777777" w:rsidR="00656829" w:rsidRDefault="00000000">
            <w:pPr>
              <w:pStyle w:val="Compact"/>
            </w:pPr>
            <w:r>
              <w:rPr>
                <w:rFonts w:hint="eastAsia"/>
              </w:rPr>
              <w:t>否</w:t>
            </w:r>
          </w:p>
        </w:tc>
        <w:tc>
          <w:tcPr>
            <w:tcW w:w="0" w:type="auto"/>
          </w:tcPr>
          <w:p w14:paraId="192252AB" w14:textId="77777777" w:rsidR="00656829" w:rsidRDefault="00000000">
            <w:pPr>
              <w:pStyle w:val="Compact"/>
            </w:pPr>
            <w:r>
              <w:rPr>
                <w:rFonts w:hint="eastAsia"/>
              </w:rPr>
              <w:t>首发不主动面向未成年人设计核心流程</w:t>
            </w:r>
          </w:p>
        </w:tc>
        <w:tc>
          <w:tcPr>
            <w:tcW w:w="0" w:type="auto"/>
          </w:tcPr>
          <w:p w14:paraId="54CA1D25" w14:textId="77777777" w:rsidR="00656829" w:rsidRDefault="00000000">
            <w:pPr>
              <w:pStyle w:val="Compact"/>
            </w:pPr>
            <w:r>
              <w:rPr>
                <w:rFonts w:hint="eastAsia"/>
              </w:rPr>
              <w:t>一旦识别，强制监护人同意与青少年模式</w:t>
            </w:r>
          </w:p>
        </w:tc>
        <w:tc>
          <w:tcPr>
            <w:tcW w:w="0" w:type="auto"/>
          </w:tcPr>
          <w:p w14:paraId="68CD0907" w14:textId="77777777" w:rsidR="00656829" w:rsidRDefault="00000000">
            <w:pPr>
              <w:pStyle w:val="Compact"/>
            </w:pPr>
            <w:r>
              <w:rPr>
                <w:rFonts w:hint="eastAsia"/>
              </w:rPr>
              <w:t>不满</w:t>
            </w:r>
            <w:r>
              <w:t xml:space="preserve"> 14 </w:t>
            </w:r>
            <w:r>
              <w:rPr>
                <w:rFonts w:hint="eastAsia"/>
              </w:rPr>
              <w:t>周岁信息需单独规则和单独同意</w:t>
            </w:r>
          </w:p>
        </w:tc>
        <w:tc>
          <w:tcPr>
            <w:tcW w:w="0" w:type="auto"/>
          </w:tcPr>
          <w:p w14:paraId="1CE043A9" w14:textId="77777777" w:rsidR="00656829" w:rsidRDefault="00000000">
            <w:pPr>
              <w:pStyle w:val="Compact"/>
            </w:pPr>
            <w:r>
              <w:rPr>
                <w:rFonts w:hint="eastAsia"/>
              </w:rPr>
              <w:t>高</w:t>
            </w:r>
          </w:p>
        </w:tc>
      </w:tr>
    </w:tbl>
    <w:p w14:paraId="5B19FB65" w14:textId="77777777" w:rsidR="00656829" w:rsidRDefault="00656829"/>
    <w:tbl>
      <w:tblPr>
        <w:tblStyle w:val="Table"/>
        <w:tblW w:w="0" w:type="auto"/>
        <w:tblLook w:val="0020" w:firstRow="1" w:lastRow="0" w:firstColumn="0" w:lastColumn="0" w:noHBand="0" w:noVBand="0"/>
      </w:tblPr>
      <w:tblGrid>
        <w:gridCol w:w="1260"/>
        <w:gridCol w:w="4127"/>
        <w:gridCol w:w="3253"/>
        <w:gridCol w:w="720"/>
      </w:tblGrid>
      <w:tr w:rsidR="00656829" w14:paraId="488DD588"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0ECE2637" w14:textId="77777777" w:rsidR="00656829" w:rsidRDefault="00000000">
            <w:pPr>
              <w:pStyle w:val="Compact"/>
            </w:pPr>
            <w:r>
              <w:rPr>
                <w:rFonts w:hint="eastAsia"/>
              </w:rPr>
              <w:t>合规主题</w:t>
            </w:r>
          </w:p>
        </w:tc>
        <w:tc>
          <w:tcPr>
            <w:tcW w:w="0" w:type="auto"/>
          </w:tcPr>
          <w:p w14:paraId="159CBB43" w14:textId="77777777" w:rsidR="00656829" w:rsidRDefault="00000000">
            <w:pPr>
              <w:pStyle w:val="Compact"/>
            </w:pPr>
            <w:r>
              <w:rPr>
                <w:rFonts w:hint="eastAsia"/>
              </w:rPr>
              <w:t>落地措施</w:t>
            </w:r>
          </w:p>
        </w:tc>
        <w:tc>
          <w:tcPr>
            <w:tcW w:w="0" w:type="auto"/>
          </w:tcPr>
          <w:p w14:paraId="38C8C46B" w14:textId="77777777" w:rsidR="00656829" w:rsidRDefault="00000000">
            <w:pPr>
              <w:pStyle w:val="Compact"/>
            </w:pPr>
            <w:r>
              <w:rPr>
                <w:rFonts w:hint="eastAsia"/>
              </w:rPr>
              <w:t>对应要点</w:t>
            </w:r>
          </w:p>
        </w:tc>
        <w:tc>
          <w:tcPr>
            <w:tcW w:w="0" w:type="auto"/>
          </w:tcPr>
          <w:p w14:paraId="092416DD" w14:textId="77777777" w:rsidR="00656829" w:rsidRDefault="00000000">
            <w:pPr>
              <w:pStyle w:val="Compact"/>
            </w:pPr>
            <w:r>
              <w:rPr>
                <w:rFonts w:hint="eastAsia"/>
              </w:rPr>
              <w:t>优先级</w:t>
            </w:r>
          </w:p>
        </w:tc>
      </w:tr>
      <w:tr w:rsidR="00656829" w14:paraId="2D878046" w14:textId="77777777">
        <w:tc>
          <w:tcPr>
            <w:tcW w:w="0" w:type="auto"/>
          </w:tcPr>
          <w:p w14:paraId="0445938F" w14:textId="77777777" w:rsidR="00656829" w:rsidRDefault="00000000">
            <w:pPr>
              <w:pStyle w:val="Compact"/>
            </w:pPr>
            <w:r>
              <w:rPr>
                <w:rFonts w:hint="eastAsia"/>
              </w:rPr>
              <w:t>隐私最小化</w:t>
            </w:r>
          </w:p>
        </w:tc>
        <w:tc>
          <w:tcPr>
            <w:tcW w:w="0" w:type="auto"/>
          </w:tcPr>
          <w:p w14:paraId="7C3A7D8F" w14:textId="77777777" w:rsidR="00656829" w:rsidRDefault="00000000">
            <w:pPr>
              <w:pStyle w:val="Compact"/>
            </w:pPr>
            <w:r>
              <w:rPr>
                <w:rFonts w:hint="eastAsia"/>
              </w:rPr>
              <w:t>每个权限按页面即时触发；非核心能力默认关闭</w:t>
            </w:r>
          </w:p>
        </w:tc>
        <w:tc>
          <w:tcPr>
            <w:tcW w:w="0" w:type="auto"/>
          </w:tcPr>
          <w:p w14:paraId="6AEFC205" w14:textId="77777777" w:rsidR="00656829" w:rsidRDefault="00000000">
            <w:pPr>
              <w:pStyle w:val="Compact"/>
            </w:pPr>
            <w:r>
              <w:rPr>
                <w:rFonts w:hint="eastAsia"/>
              </w:rPr>
              <w:t>禁止默认同意、过度索权、目的不明</w:t>
            </w:r>
          </w:p>
        </w:tc>
        <w:tc>
          <w:tcPr>
            <w:tcW w:w="0" w:type="auto"/>
          </w:tcPr>
          <w:p w14:paraId="0AF32963" w14:textId="77777777" w:rsidR="00656829" w:rsidRDefault="00000000">
            <w:pPr>
              <w:pStyle w:val="Compact"/>
            </w:pPr>
            <w:r>
              <w:rPr>
                <w:rFonts w:hint="eastAsia"/>
              </w:rPr>
              <w:t>高</w:t>
            </w:r>
          </w:p>
        </w:tc>
      </w:tr>
      <w:tr w:rsidR="00656829" w14:paraId="09B8636E" w14:textId="77777777">
        <w:tc>
          <w:tcPr>
            <w:tcW w:w="0" w:type="auto"/>
          </w:tcPr>
          <w:p w14:paraId="4250D7F1" w14:textId="77777777" w:rsidR="00656829" w:rsidRDefault="00000000">
            <w:pPr>
              <w:pStyle w:val="Compact"/>
            </w:pPr>
            <w:r>
              <w:rPr>
                <w:rFonts w:hint="eastAsia"/>
              </w:rPr>
              <w:t>自动化推荐</w:t>
            </w:r>
          </w:p>
        </w:tc>
        <w:tc>
          <w:tcPr>
            <w:tcW w:w="0" w:type="auto"/>
          </w:tcPr>
          <w:p w14:paraId="32792293" w14:textId="77777777" w:rsidR="00656829" w:rsidRDefault="00000000">
            <w:pPr>
              <w:pStyle w:val="Compact"/>
            </w:pPr>
            <w:r>
              <w:rPr>
                <w:rFonts w:hint="eastAsia"/>
              </w:rPr>
              <w:t>提供“关注/最新/附近/为你推荐”四种显式流；支持关闭个性化</w:t>
            </w:r>
          </w:p>
        </w:tc>
        <w:tc>
          <w:tcPr>
            <w:tcW w:w="0" w:type="auto"/>
          </w:tcPr>
          <w:p w14:paraId="6C303C10" w14:textId="77777777" w:rsidR="00656829" w:rsidRDefault="00000000">
            <w:pPr>
              <w:pStyle w:val="Compact"/>
            </w:pPr>
            <w:r>
              <w:rPr>
                <w:rFonts w:hint="eastAsia"/>
              </w:rPr>
              <w:t>推荐透明、可关闭、不得诱导沉迷与过度消费</w:t>
            </w:r>
          </w:p>
        </w:tc>
        <w:tc>
          <w:tcPr>
            <w:tcW w:w="0" w:type="auto"/>
          </w:tcPr>
          <w:p w14:paraId="117D29C7" w14:textId="77777777" w:rsidR="00656829" w:rsidRDefault="00000000">
            <w:pPr>
              <w:pStyle w:val="Compact"/>
            </w:pPr>
            <w:r>
              <w:rPr>
                <w:rFonts w:hint="eastAsia"/>
              </w:rPr>
              <w:t>高</w:t>
            </w:r>
          </w:p>
        </w:tc>
      </w:tr>
      <w:tr w:rsidR="00656829" w14:paraId="2EB254DA" w14:textId="77777777">
        <w:tc>
          <w:tcPr>
            <w:tcW w:w="0" w:type="auto"/>
          </w:tcPr>
          <w:p w14:paraId="01CB25EB" w14:textId="77777777" w:rsidR="00656829" w:rsidRDefault="00000000">
            <w:pPr>
              <w:pStyle w:val="Compact"/>
            </w:pPr>
            <w:r>
              <w:rPr>
                <w:rFonts w:hint="eastAsia"/>
              </w:rPr>
              <w:t>用户权利中心</w:t>
            </w:r>
          </w:p>
        </w:tc>
        <w:tc>
          <w:tcPr>
            <w:tcW w:w="0" w:type="auto"/>
          </w:tcPr>
          <w:p w14:paraId="697A4943" w14:textId="77777777" w:rsidR="00656829" w:rsidRDefault="00000000">
            <w:pPr>
              <w:pStyle w:val="Compact"/>
            </w:pPr>
            <w:r>
              <w:rPr>
                <w:rFonts w:hint="eastAsia"/>
              </w:rPr>
              <w:t>提供导出、删除、撤回同意、投诉申诉入口</w:t>
            </w:r>
          </w:p>
        </w:tc>
        <w:tc>
          <w:tcPr>
            <w:tcW w:w="0" w:type="auto"/>
          </w:tcPr>
          <w:p w14:paraId="13598595" w14:textId="77777777" w:rsidR="00656829" w:rsidRDefault="00000000">
            <w:pPr>
              <w:pStyle w:val="Compact"/>
            </w:pPr>
            <w:r>
              <w:rPr>
                <w:rFonts w:hint="eastAsia"/>
              </w:rPr>
              <w:t>删除、更正、复制、解释说明、受理机制</w:t>
            </w:r>
          </w:p>
        </w:tc>
        <w:tc>
          <w:tcPr>
            <w:tcW w:w="0" w:type="auto"/>
          </w:tcPr>
          <w:p w14:paraId="6C66615E" w14:textId="77777777" w:rsidR="00656829" w:rsidRDefault="00000000">
            <w:pPr>
              <w:pStyle w:val="Compact"/>
            </w:pPr>
            <w:r>
              <w:rPr>
                <w:rFonts w:hint="eastAsia"/>
              </w:rPr>
              <w:t>高</w:t>
            </w:r>
          </w:p>
        </w:tc>
      </w:tr>
      <w:tr w:rsidR="00656829" w14:paraId="3D7348D3" w14:textId="77777777">
        <w:tc>
          <w:tcPr>
            <w:tcW w:w="0" w:type="auto"/>
          </w:tcPr>
          <w:p w14:paraId="0A6DF2DC" w14:textId="77777777" w:rsidR="00656829" w:rsidRDefault="00000000">
            <w:pPr>
              <w:pStyle w:val="Compact"/>
            </w:pPr>
            <w:r>
              <w:rPr>
                <w:rFonts w:hint="eastAsia"/>
              </w:rPr>
              <w:t>PIA/影响评估</w:t>
            </w:r>
          </w:p>
        </w:tc>
        <w:tc>
          <w:tcPr>
            <w:tcW w:w="0" w:type="auto"/>
          </w:tcPr>
          <w:p w14:paraId="370A9639" w14:textId="77777777" w:rsidR="00656829" w:rsidRDefault="00000000">
            <w:pPr>
              <w:pStyle w:val="Compact"/>
            </w:pPr>
            <w:r>
              <w:rPr>
                <w:rFonts w:hint="eastAsia"/>
              </w:rPr>
              <w:t>对位置、健康、推荐、公开分享、跨境做模板化</w:t>
            </w:r>
            <w:r>
              <w:t xml:space="preserve"> PIA</w:t>
            </w:r>
          </w:p>
        </w:tc>
        <w:tc>
          <w:tcPr>
            <w:tcW w:w="0" w:type="auto"/>
          </w:tcPr>
          <w:p w14:paraId="2C31DA4E" w14:textId="77777777" w:rsidR="00656829" w:rsidRDefault="00000000">
            <w:pPr>
              <w:pStyle w:val="Compact"/>
            </w:pPr>
            <w:r>
              <w:rPr>
                <w:rFonts w:hint="eastAsia"/>
              </w:rPr>
              <w:t>处理敏感信息、自动化决策、对外提供等需评估</w:t>
            </w:r>
          </w:p>
        </w:tc>
        <w:tc>
          <w:tcPr>
            <w:tcW w:w="0" w:type="auto"/>
          </w:tcPr>
          <w:p w14:paraId="0F90B4C3" w14:textId="77777777" w:rsidR="00656829" w:rsidRDefault="00000000">
            <w:pPr>
              <w:pStyle w:val="Compact"/>
            </w:pPr>
            <w:r>
              <w:rPr>
                <w:rFonts w:hint="eastAsia"/>
              </w:rPr>
              <w:t>高</w:t>
            </w:r>
          </w:p>
        </w:tc>
      </w:tr>
      <w:tr w:rsidR="00656829" w14:paraId="5034A959" w14:textId="77777777">
        <w:tc>
          <w:tcPr>
            <w:tcW w:w="0" w:type="auto"/>
          </w:tcPr>
          <w:p w14:paraId="0ABD9209" w14:textId="77777777" w:rsidR="00656829" w:rsidRDefault="00000000">
            <w:pPr>
              <w:pStyle w:val="Compact"/>
            </w:pPr>
            <w:r>
              <w:rPr>
                <w:rFonts w:hint="eastAsia"/>
              </w:rPr>
              <w:t>数据事件响应</w:t>
            </w:r>
          </w:p>
        </w:tc>
        <w:tc>
          <w:tcPr>
            <w:tcW w:w="0" w:type="auto"/>
          </w:tcPr>
          <w:p w14:paraId="25980C68" w14:textId="77777777" w:rsidR="00656829" w:rsidRDefault="00000000">
            <w:pPr>
              <w:pStyle w:val="Compact"/>
            </w:pPr>
            <w:r>
              <w:rPr>
                <w:rFonts w:hint="eastAsia"/>
              </w:rPr>
              <w:t>建立</w:t>
            </w:r>
            <w:r>
              <w:t xml:space="preserve"> 24/7 </w:t>
            </w:r>
            <w:r>
              <w:rPr>
                <w:rFonts w:hint="eastAsia"/>
              </w:rPr>
              <w:t>告警和分级响应；预置通知模板</w:t>
            </w:r>
          </w:p>
        </w:tc>
        <w:tc>
          <w:tcPr>
            <w:tcW w:w="0" w:type="auto"/>
          </w:tcPr>
          <w:p w14:paraId="5520C0E8" w14:textId="77777777" w:rsidR="00656829" w:rsidRDefault="00000000">
            <w:pPr>
              <w:pStyle w:val="Compact"/>
            </w:pPr>
            <w:r>
              <w:rPr>
                <w:rFonts w:hint="eastAsia"/>
              </w:rPr>
              <w:t>泄露/篡改/丢失时需及时补救和通知</w:t>
            </w:r>
          </w:p>
        </w:tc>
        <w:tc>
          <w:tcPr>
            <w:tcW w:w="0" w:type="auto"/>
          </w:tcPr>
          <w:p w14:paraId="649556ED" w14:textId="77777777" w:rsidR="00656829" w:rsidRDefault="00000000">
            <w:pPr>
              <w:pStyle w:val="Compact"/>
            </w:pPr>
            <w:r>
              <w:rPr>
                <w:rFonts w:hint="eastAsia"/>
              </w:rPr>
              <w:t>高</w:t>
            </w:r>
          </w:p>
        </w:tc>
      </w:tr>
      <w:tr w:rsidR="00656829" w14:paraId="4D355A72" w14:textId="77777777">
        <w:tc>
          <w:tcPr>
            <w:tcW w:w="0" w:type="auto"/>
          </w:tcPr>
          <w:p w14:paraId="0F51A0B7" w14:textId="77777777" w:rsidR="00656829" w:rsidRDefault="00000000">
            <w:pPr>
              <w:pStyle w:val="Compact"/>
            </w:pPr>
            <w:r>
              <w:rPr>
                <w:rFonts w:hint="eastAsia"/>
              </w:rPr>
              <w:t>App/业务备案</w:t>
            </w:r>
          </w:p>
        </w:tc>
        <w:tc>
          <w:tcPr>
            <w:tcW w:w="0" w:type="auto"/>
          </w:tcPr>
          <w:p w14:paraId="498F36BD" w14:textId="77777777" w:rsidR="00656829" w:rsidRDefault="00000000">
            <w:pPr>
              <w:pStyle w:val="Compact"/>
            </w:pPr>
            <w:r>
              <w:rPr>
                <w:rFonts w:hint="eastAsia"/>
              </w:rPr>
              <w:t>完成</w:t>
            </w:r>
            <w:r>
              <w:t xml:space="preserve"> App </w:t>
            </w:r>
            <w:r>
              <w:rPr>
                <w:rFonts w:hint="eastAsia"/>
              </w:rPr>
              <w:t>备案；保留隐私和权限审计证据</w:t>
            </w:r>
          </w:p>
        </w:tc>
        <w:tc>
          <w:tcPr>
            <w:tcW w:w="0" w:type="auto"/>
          </w:tcPr>
          <w:p w14:paraId="1633DB96" w14:textId="77777777" w:rsidR="00656829" w:rsidRDefault="00000000">
            <w:pPr>
              <w:pStyle w:val="Compact"/>
            </w:pPr>
            <w:r>
              <w:rPr>
                <w:rFonts w:hint="eastAsia"/>
              </w:rPr>
              <w:t>国内</w:t>
            </w:r>
            <w:r>
              <w:t xml:space="preserve"> App </w:t>
            </w:r>
            <w:r>
              <w:rPr>
                <w:rFonts w:hint="eastAsia"/>
              </w:rPr>
              <w:t>互联网信息服务需履行备案</w:t>
            </w:r>
          </w:p>
        </w:tc>
        <w:tc>
          <w:tcPr>
            <w:tcW w:w="0" w:type="auto"/>
          </w:tcPr>
          <w:p w14:paraId="5E7BC4AF" w14:textId="77777777" w:rsidR="00656829" w:rsidRDefault="00000000">
            <w:pPr>
              <w:pStyle w:val="Compact"/>
            </w:pPr>
            <w:r>
              <w:rPr>
                <w:rFonts w:hint="eastAsia"/>
              </w:rPr>
              <w:t>高</w:t>
            </w:r>
          </w:p>
        </w:tc>
      </w:tr>
      <w:tr w:rsidR="00656829" w14:paraId="41A34C60" w14:textId="77777777">
        <w:tc>
          <w:tcPr>
            <w:tcW w:w="0" w:type="auto"/>
          </w:tcPr>
          <w:p w14:paraId="12DB9E55" w14:textId="77777777" w:rsidR="00656829" w:rsidRDefault="00000000">
            <w:pPr>
              <w:pStyle w:val="Compact"/>
            </w:pPr>
            <w:r>
              <w:rPr>
                <w:rFonts w:hint="eastAsia"/>
              </w:rPr>
              <w:t>跨境传输</w:t>
            </w:r>
          </w:p>
        </w:tc>
        <w:tc>
          <w:tcPr>
            <w:tcW w:w="0" w:type="auto"/>
          </w:tcPr>
          <w:p w14:paraId="0E55F155" w14:textId="77777777" w:rsidR="00656829" w:rsidRDefault="00000000">
            <w:pPr>
              <w:pStyle w:val="Compact"/>
            </w:pPr>
            <w:r>
              <w:rPr>
                <w:rFonts w:hint="eastAsia"/>
              </w:rPr>
              <w:t>首发默认不出境；若出境，按标准合同/评估门槛判断</w:t>
            </w:r>
          </w:p>
        </w:tc>
        <w:tc>
          <w:tcPr>
            <w:tcW w:w="0" w:type="auto"/>
          </w:tcPr>
          <w:p w14:paraId="1218042D" w14:textId="77777777" w:rsidR="00656829" w:rsidRDefault="00000000">
            <w:pPr>
              <w:pStyle w:val="Compact"/>
            </w:pPr>
            <w:r>
              <w:rPr>
                <w:rFonts w:hint="eastAsia"/>
              </w:rPr>
              <w:t>标准合同、评估、认证等跨境规则</w:t>
            </w:r>
          </w:p>
        </w:tc>
        <w:tc>
          <w:tcPr>
            <w:tcW w:w="0" w:type="auto"/>
          </w:tcPr>
          <w:p w14:paraId="3E64F1F6" w14:textId="77777777" w:rsidR="00656829" w:rsidRDefault="00000000">
            <w:pPr>
              <w:pStyle w:val="Compact"/>
            </w:pPr>
            <w:r>
              <w:rPr>
                <w:rFonts w:hint="eastAsia"/>
              </w:rPr>
              <w:t>中</w:t>
            </w:r>
          </w:p>
        </w:tc>
      </w:tr>
      <w:tr w:rsidR="00656829" w14:paraId="2C2982E0" w14:textId="77777777">
        <w:tc>
          <w:tcPr>
            <w:tcW w:w="0" w:type="auto"/>
          </w:tcPr>
          <w:p w14:paraId="30B5C8D5" w14:textId="77777777" w:rsidR="00656829" w:rsidRDefault="00000000">
            <w:pPr>
              <w:pStyle w:val="Compact"/>
            </w:pPr>
            <w:r>
              <w:lastRenderedPageBreak/>
              <w:t xml:space="preserve">AIGC </w:t>
            </w:r>
            <w:r>
              <w:rPr>
                <w:rFonts w:hint="eastAsia"/>
              </w:rPr>
              <w:t>功能</w:t>
            </w:r>
          </w:p>
        </w:tc>
        <w:tc>
          <w:tcPr>
            <w:tcW w:w="0" w:type="auto"/>
          </w:tcPr>
          <w:p w14:paraId="48E65192" w14:textId="77777777" w:rsidR="00656829" w:rsidRDefault="00000000">
            <w:pPr>
              <w:pStyle w:val="Compact"/>
            </w:pPr>
            <w:r>
              <w:rPr>
                <w:rFonts w:hint="eastAsia"/>
              </w:rPr>
              <w:t>首发只用已合规模型做内部或低风险能力；前台公示模型来源</w:t>
            </w:r>
          </w:p>
        </w:tc>
        <w:tc>
          <w:tcPr>
            <w:tcW w:w="0" w:type="auto"/>
          </w:tcPr>
          <w:p w14:paraId="46D41EBD" w14:textId="77777777" w:rsidR="00656829" w:rsidRDefault="00000000">
            <w:pPr>
              <w:pStyle w:val="Compact"/>
            </w:pPr>
            <w:r>
              <w:rPr>
                <w:rFonts w:hint="eastAsia"/>
              </w:rPr>
              <w:t>生成式</w:t>
            </w:r>
            <w:r>
              <w:t xml:space="preserve"> AI </w:t>
            </w:r>
            <w:r>
              <w:rPr>
                <w:rFonts w:hint="eastAsia"/>
              </w:rPr>
              <w:t>功能需按相关规则与备案/登记要求执行</w:t>
            </w:r>
          </w:p>
        </w:tc>
        <w:tc>
          <w:tcPr>
            <w:tcW w:w="0" w:type="auto"/>
          </w:tcPr>
          <w:p w14:paraId="52AC0430" w14:textId="77777777" w:rsidR="00656829" w:rsidRDefault="00000000">
            <w:pPr>
              <w:pStyle w:val="Compact"/>
            </w:pPr>
            <w:r>
              <w:rPr>
                <w:rFonts w:hint="eastAsia"/>
              </w:rPr>
              <w:t>中</w:t>
            </w:r>
          </w:p>
        </w:tc>
      </w:tr>
    </w:tbl>
    <w:p w14:paraId="4F8E9242" w14:textId="77777777" w:rsidR="00656829" w:rsidRDefault="00000000">
      <w:pPr>
        <w:pStyle w:val="BodyText"/>
      </w:pPr>
      <w:r>
        <w:rPr>
          <w:rFonts w:hint="eastAsia"/>
        </w:rPr>
        <w:t>如果上线公开生成类能力，比如宠物问答摘要、自动生成社区文案、图片说明等，首发更稳妥的做法不是自建大模型能力，而是调用合规基础模型并把</w:t>
      </w:r>
      <w:r>
        <w:t xml:space="preserve"> AIGC </w:t>
      </w:r>
      <w:r>
        <w:rPr>
          <w:rFonts w:hint="eastAsia"/>
        </w:rPr>
        <w:t>限制在低风险场景。对外开放的生成能力一旦具备较强舆论属性或社会动员能力，就应提前准备备案/登记、公示和安全审核能力。</w:t>
      </w:r>
      <w:hyperlink r:id="rId29">
        <w:r>
          <w:rPr>
            <w:rStyle w:val="Hyperlink"/>
          </w:rPr>
          <w:t>[24]</w:t>
        </w:r>
      </w:hyperlink>
    </w:p>
    <w:p w14:paraId="2B8DC160" w14:textId="77777777" w:rsidR="00656829" w:rsidRDefault="00000000">
      <w:pPr>
        <w:pStyle w:val="Heading2"/>
      </w:pPr>
      <w:bookmarkStart w:id="10" w:name="商业化路线图增长与风险"/>
      <w:bookmarkEnd w:id="9"/>
      <w:r>
        <w:rPr>
          <w:rFonts w:hint="eastAsia"/>
        </w:rPr>
        <w:t>商业化、路线图、增长与风险</w:t>
      </w:r>
    </w:p>
    <w:p w14:paraId="784039B7" w14:textId="77777777" w:rsidR="00656829" w:rsidRDefault="00000000">
      <w:pPr>
        <w:pStyle w:val="FirstParagraph"/>
      </w:pPr>
      <w:r>
        <w:rPr>
          <w:rFonts w:hint="eastAsia"/>
        </w:rPr>
        <w:t>公开竞品表明，泛内容平台的收入主轴是广告、增值服务和创作者商业化；垂类宠物平台则更依赖商品销售和会员；服务平台依赖服务费、订阅与联盟收入。基于这些模式对比，本报告建议新产品的收入顺序采用</w:t>
      </w:r>
      <w:r>
        <w:rPr>
          <w:rFonts w:hint="eastAsia"/>
          <w:b/>
          <w:bCs/>
        </w:rPr>
        <w:t>轻会员优先、再做本地服务线索/佣金，然后做商家</w:t>
      </w:r>
      <w:r>
        <w:rPr>
          <w:b/>
          <w:bCs/>
        </w:rPr>
        <w:t xml:space="preserve"> </w:t>
      </w:r>
      <w:r>
        <w:rPr>
          <w:rFonts w:hint="eastAsia"/>
          <w:b/>
          <w:bCs/>
        </w:rPr>
        <w:t>SaaS，最后才考虑广告和联营电商</w:t>
      </w:r>
      <w:r>
        <w:rPr>
          <w:rFonts w:hint="eastAsia"/>
        </w:rPr>
        <w:t>。这样既更符合资本效率，也能显著降低库存、售后和客服压力。</w:t>
      </w:r>
      <w:hyperlink r:id="rId30">
        <w:r>
          <w:rPr>
            <w:rStyle w:val="Hyperlink"/>
          </w:rPr>
          <w:t>[25]</w:t>
        </w:r>
      </w:hyperlink>
    </w:p>
    <w:tbl>
      <w:tblPr>
        <w:tblStyle w:val="Table"/>
        <w:tblW w:w="0" w:type="auto"/>
        <w:tblLook w:val="0020" w:firstRow="1" w:lastRow="0" w:firstColumn="0" w:lastColumn="0" w:noHBand="0" w:noVBand="0"/>
      </w:tblPr>
      <w:tblGrid>
        <w:gridCol w:w="1273"/>
        <w:gridCol w:w="2672"/>
        <w:gridCol w:w="1200"/>
        <w:gridCol w:w="1491"/>
        <w:gridCol w:w="1923"/>
        <w:gridCol w:w="801"/>
      </w:tblGrid>
      <w:tr w:rsidR="00656829" w14:paraId="40EE410D"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52F32A60" w14:textId="77777777" w:rsidR="00656829" w:rsidRDefault="00000000">
            <w:pPr>
              <w:pStyle w:val="Compact"/>
            </w:pPr>
            <w:r>
              <w:rPr>
                <w:rFonts w:hint="eastAsia"/>
              </w:rPr>
              <w:t>盈利方案</w:t>
            </w:r>
          </w:p>
        </w:tc>
        <w:tc>
          <w:tcPr>
            <w:tcW w:w="0" w:type="auto"/>
          </w:tcPr>
          <w:p w14:paraId="55AD7951" w14:textId="77777777" w:rsidR="00656829" w:rsidRDefault="00000000">
            <w:pPr>
              <w:pStyle w:val="Compact"/>
            </w:pPr>
            <w:r>
              <w:rPr>
                <w:rFonts w:hint="eastAsia"/>
              </w:rPr>
              <w:t>定价建议</w:t>
            </w:r>
          </w:p>
        </w:tc>
        <w:tc>
          <w:tcPr>
            <w:tcW w:w="0" w:type="auto"/>
          </w:tcPr>
          <w:p w14:paraId="7B140D76" w14:textId="77777777" w:rsidR="00656829" w:rsidRDefault="00000000">
            <w:pPr>
              <w:pStyle w:val="Compact"/>
            </w:pPr>
            <w:r>
              <w:rPr>
                <w:rFonts w:hint="eastAsia"/>
              </w:rPr>
              <w:t>适用阶段</w:t>
            </w:r>
          </w:p>
        </w:tc>
        <w:tc>
          <w:tcPr>
            <w:tcW w:w="0" w:type="auto"/>
          </w:tcPr>
          <w:p w14:paraId="4B555D6E" w14:textId="77777777" w:rsidR="00656829" w:rsidRDefault="00000000">
            <w:pPr>
              <w:pStyle w:val="Compact"/>
            </w:pPr>
            <w:r>
              <w:rPr>
                <w:rFonts w:hint="eastAsia"/>
              </w:rPr>
              <w:t>优点</w:t>
            </w:r>
          </w:p>
        </w:tc>
        <w:tc>
          <w:tcPr>
            <w:tcW w:w="0" w:type="auto"/>
          </w:tcPr>
          <w:p w14:paraId="24EE1EA7" w14:textId="77777777" w:rsidR="00656829" w:rsidRDefault="00000000">
            <w:pPr>
              <w:pStyle w:val="Compact"/>
            </w:pPr>
            <w:r>
              <w:rPr>
                <w:rFonts w:hint="eastAsia"/>
              </w:rPr>
              <w:t>风险</w:t>
            </w:r>
          </w:p>
        </w:tc>
        <w:tc>
          <w:tcPr>
            <w:tcW w:w="0" w:type="auto"/>
          </w:tcPr>
          <w:p w14:paraId="5E1AB067" w14:textId="77777777" w:rsidR="00656829" w:rsidRDefault="00000000">
            <w:pPr>
              <w:pStyle w:val="Compact"/>
            </w:pPr>
            <w:r>
              <w:rPr>
                <w:rFonts w:hint="eastAsia"/>
              </w:rPr>
              <w:t>建议优先级</w:t>
            </w:r>
          </w:p>
        </w:tc>
      </w:tr>
      <w:tr w:rsidR="00656829" w14:paraId="62847DD3" w14:textId="77777777">
        <w:tc>
          <w:tcPr>
            <w:tcW w:w="0" w:type="auto"/>
          </w:tcPr>
          <w:p w14:paraId="0F425D34" w14:textId="77777777" w:rsidR="00656829" w:rsidRDefault="00000000">
            <w:pPr>
              <w:pStyle w:val="Compact"/>
            </w:pPr>
            <w:r>
              <w:t xml:space="preserve">C </w:t>
            </w:r>
            <w:r>
              <w:rPr>
                <w:rFonts w:hint="eastAsia"/>
              </w:rPr>
              <w:t>端会员</w:t>
            </w:r>
            <w:r>
              <w:t xml:space="preserve"> Pro</w:t>
            </w:r>
          </w:p>
        </w:tc>
        <w:tc>
          <w:tcPr>
            <w:tcW w:w="0" w:type="auto"/>
          </w:tcPr>
          <w:p w14:paraId="7FFE4052" w14:textId="77777777" w:rsidR="00656829" w:rsidRDefault="00000000">
            <w:pPr>
              <w:pStyle w:val="Compact"/>
            </w:pPr>
            <w:r>
              <w:t xml:space="preserve">12–18 </w:t>
            </w:r>
            <w:r>
              <w:rPr>
                <w:rFonts w:hint="eastAsia"/>
              </w:rPr>
              <w:t>元/月；99–168</w:t>
            </w:r>
            <w:r>
              <w:t xml:space="preserve"> </w:t>
            </w:r>
            <w:r>
              <w:rPr>
                <w:rFonts w:hint="eastAsia"/>
              </w:rPr>
              <w:t>元/年</w:t>
            </w:r>
          </w:p>
        </w:tc>
        <w:tc>
          <w:tcPr>
            <w:tcW w:w="0" w:type="auto"/>
          </w:tcPr>
          <w:p w14:paraId="57F67EFA" w14:textId="77777777" w:rsidR="00656829" w:rsidRDefault="00000000">
            <w:pPr>
              <w:pStyle w:val="Compact"/>
            </w:pPr>
            <w:r>
              <w:t xml:space="preserve">3–9 </w:t>
            </w:r>
            <w:r>
              <w:rPr>
                <w:rFonts w:hint="eastAsia"/>
              </w:rPr>
              <w:t>个月开始灰度</w:t>
            </w:r>
          </w:p>
        </w:tc>
        <w:tc>
          <w:tcPr>
            <w:tcW w:w="0" w:type="auto"/>
          </w:tcPr>
          <w:p w14:paraId="267219F5" w14:textId="77777777" w:rsidR="00656829" w:rsidRDefault="00000000">
            <w:pPr>
              <w:pStyle w:val="Compact"/>
            </w:pPr>
            <w:r>
              <w:rPr>
                <w:rFonts w:hint="eastAsia"/>
              </w:rPr>
              <w:t>收入稳定、与工具价值强绑定</w:t>
            </w:r>
          </w:p>
        </w:tc>
        <w:tc>
          <w:tcPr>
            <w:tcW w:w="0" w:type="auto"/>
          </w:tcPr>
          <w:p w14:paraId="025A9D61" w14:textId="77777777" w:rsidR="00656829" w:rsidRDefault="00000000">
            <w:pPr>
              <w:pStyle w:val="Compact"/>
            </w:pPr>
            <w:r>
              <w:rPr>
                <w:rFonts w:hint="eastAsia"/>
              </w:rPr>
              <w:t>过早收费会伤害冷启动</w:t>
            </w:r>
          </w:p>
        </w:tc>
        <w:tc>
          <w:tcPr>
            <w:tcW w:w="0" w:type="auto"/>
          </w:tcPr>
          <w:p w14:paraId="69544FC1" w14:textId="77777777" w:rsidR="00656829" w:rsidRDefault="00000000">
            <w:pPr>
              <w:pStyle w:val="Compact"/>
            </w:pPr>
            <w:r>
              <w:rPr>
                <w:rFonts w:hint="eastAsia"/>
              </w:rPr>
              <w:t>高</w:t>
            </w:r>
          </w:p>
        </w:tc>
      </w:tr>
      <w:tr w:rsidR="00656829" w14:paraId="45729925" w14:textId="77777777">
        <w:tc>
          <w:tcPr>
            <w:tcW w:w="0" w:type="auto"/>
          </w:tcPr>
          <w:p w14:paraId="0FDBE8EA" w14:textId="77777777" w:rsidR="00656829" w:rsidRDefault="00000000">
            <w:pPr>
              <w:pStyle w:val="Compact"/>
            </w:pPr>
            <w:r>
              <w:rPr>
                <w:rFonts w:hint="eastAsia"/>
              </w:rPr>
              <w:t>本地服务线索费</w:t>
            </w:r>
          </w:p>
        </w:tc>
        <w:tc>
          <w:tcPr>
            <w:tcW w:w="0" w:type="auto"/>
          </w:tcPr>
          <w:p w14:paraId="028303A5" w14:textId="77777777" w:rsidR="00656829" w:rsidRDefault="00000000">
            <w:pPr>
              <w:pStyle w:val="Compact"/>
            </w:pPr>
            <w:r>
              <w:t xml:space="preserve">8–30 </w:t>
            </w:r>
            <w:r>
              <w:rPr>
                <w:rFonts w:hint="eastAsia"/>
              </w:rPr>
              <w:t>元/有效线索；或</w:t>
            </w:r>
            <w:r>
              <w:t xml:space="preserve"> 3%–8% </w:t>
            </w:r>
            <w:r>
              <w:rPr>
                <w:rFonts w:hint="eastAsia"/>
              </w:rPr>
              <w:t>成交佣金</w:t>
            </w:r>
          </w:p>
        </w:tc>
        <w:tc>
          <w:tcPr>
            <w:tcW w:w="0" w:type="auto"/>
          </w:tcPr>
          <w:p w14:paraId="772F91FA" w14:textId="77777777" w:rsidR="00656829" w:rsidRDefault="00000000">
            <w:pPr>
              <w:pStyle w:val="Compact"/>
            </w:pPr>
            <w:r>
              <w:t xml:space="preserve">3–9 </w:t>
            </w:r>
            <w:r>
              <w:rPr>
                <w:rFonts w:hint="eastAsia"/>
              </w:rPr>
              <w:t>个月</w:t>
            </w:r>
          </w:p>
        </w:tc>
        <w:tc>
          <w:tcPr>
            <w:tcW w:w="0" w:type="auto"/>
          </w:tcPr>
          <w:p w14:paraId="77001722" w14:textId="77777777" w:rsidR="00656829" w:rsidRDefault="00000000">
            <w:pPr>
              <w:pStyle w:val="Compact"/>
            </w:pPr>
            <w:r>
              <w:rPr>
                <w:rFonts w:hint="eastAsia"/>
              </w:rPr>
              <w:t>与本地服务价值直接挂钩</w:t>
            </w:r>
          </w:p>
        </w:tc>
        <w:tc>
          <w:tcPr>
            <w:tcW w:w="0" w:type="auto"/>
          </w:tcPr>
          <w:p w14:paraId="59847919" w14:textId="77777777" w:rsidR="00656829" w:rsidRDefault="00000000">
            <w:pPr>
              <w:pStyle w:val="Compact"/>
            </w:pPr>
            <w:r>
              <w:rPr>
                <w:rFonts w:hint="eastAsia"/>
              </w:rPr>
              <w:t>需要供给端审核与投诉机制</w:t>
            </w:r>
          </w:p>
        </w:tc>
        <w:tc>
          <w:tcPr>
            <w:tcW w:w="0" w:type="auto"/>
          </w:tcPr>
          <w:p w14:paraId="4A2696C3" w14:textId="77777777" w:rsidR="00656829" w:rsidRDefault="00000000">
            <w:pPr>
              <w:pStyle w:val="Compact"/>
            </w:pPr>
            <w:r>
              <w:rPr>
                <w:rFonts w:hint="eastAsia"/>
              </w:rPr>
              <w:t>高</w:t>
            </w:r>
          </w:p>
        </w:tc>
      </w:tr>
      <w:tr w:rsidR="00656829" w14:paraId="41336231" w14:textId="77777777">
        <w:tc>
          <w:tcPr>
            <w:tcW w:w="0" w:type="auto"/>
          </w:tcPr>
          <w:p w14:paraId="586A0645" w14:textId="77777777" w:rsidR="00656829" w:rsidRDefault="00000000">
            <w:pPr>
              <w:pStyle w:val="Compact"/>
            </w:pPr>
            <w:r>
              <w:rPr>
                <w:rFonts w:hint="eastAsia"/>
              </w:rPr>
              <w:t>商家</w:t>
            </w:r>
            <w:r>
              <w:t xml:space="preserve"> SaaS</w:t>
            </w:r>
          </w:p>
        </w:tc>
        <w:tc>
          <w:tcPr>
            <w:tcW w:w="0" w:type="auto"/>
          </w:tcPr>
          <w:p w14:paraId="767F5922" w14:textId="77777777" w:rsidR="00656829" w:rsidRDefault="00000000">
            <w:pPr>
              <w:pStyle w:val="Compact"/>
            </w:pPr>
            <w:r>
              <w:t xml:space="preserve">299–999 </w:t>
            </w:r>
            <w:r>
              <w:rPr>
                <w:rFonts w:hint="eastAsia"/>
              </w:rPr>
              <w:t>元/月/店</w:t>
            </w:r>
          </w:p>
        </w:tc>
        <w:tc>
          <w:tcPr>
            <w:tcW w:w="0" w:type="auto"/>
          </w:tcPr>
          <w:p w14:paraId="0E8B65EA" w14:textId="77777777" w:rsidR="00656829" w:rsidRDefault="00000000">
            <w:pPr>
              <w:pStyle w:val="Compact"/>
            </w:pPr>
            <w:r>
              <w:t xml:space="preserve">9–18 </w:t>
            </w:r>
            <w:r>
              <w:rPr>
                <w:rFonts w:hint="eastAsia"/>
              </w:rPr>
              <w:t>个月</w:t>
            </w:r>
          </w:p>
        </w:tc>
        <w:tc>
          <w:tcPr>
            <w:tcW w:w="0" w:type="auto"/>
          </w:tcPr>
          <w:p w14:paraId="14D17F87" w14:textId="77777777" w:rsidR="00656829" w:rsidRDefault="00000000">
            <w:pPr>
              <w:pStyle w:val="Compact"/>
            </w:pPr>
            <w:r>
              <w:rPr>
                <w:rFonts w:hint="eastAsia"/>
              </w:rPr>
              <w:t>现金流较稳、B</w:t>
            </w:r>
            <w:r>
              <w:t xml:space="preserve"> </w:t>
            </w:r>
            <w:r>
              <w:rPr>
                <w:rFonts w:hint="eastAsia"/>
              </w:rPr>
              <w:t>端粘性强</w:t>
            </w:r>
          </w:p>
        </w:tc>
        <w:tc>
          <w:tcPr>
            <w:tcW w:w="0" w:type="auto"/>
          </w:tcPr>
          <w:p w14:paraId="44161664" w14:textId="77777777" w:rsidR="00656829" w:rsidRDefault="00000000">
            <w:pPr>
              <w:pStyle w:val="Compact"/>
            </w:pPr>
            <w:r>
              <w:rPr>
                <w:rFonts w:hint="eastAsia"/>
              </w:rPr>
              <w:t>需要后台产品与客户成功能力</w:t>
            </w:r>
          </w:p>
        </w:tc>
        <w:tc>
          <w:tcPr>
            <w:tcW w:w="0" w:type="auto"/>
          </w:tcPr>
          <w:p w14:paraId="1E65C496" w14:textId="77777777" w:rsidR="00656829" w:rsidRDefault="00000000">
            <w:pPr>
              <w:pStyle w:val="Compact"/>
            </w:pPr>
            <w:r>
              <w:rPr>
                <w:rFonts w:hint="eastAsia"/>
              </w:rPr>
              <w:t>中</w:t>
            </w:r>
          </w:p>
        </w:tc>
      </w:tr>
      <w:tr w:rsidR="00656829" w14:paraId="2391C585" w14:textId="77777777">
        <w:tc>
          <w:tcPr>
            <w:tcW w:w="0" w:type="auto"/>
          </w:tcPr>
          <w:p w14:paraId="6B4AD860" w14:textId="77777777" w:rsidR="00656829" w:rsidRDefault="00000000">
            <w:pPr>
              <w:pStyle w:val="Compact"/>
            </w:pPr>
            <w:r>
              <w:rPr>
                <w:rFonts w:hint="eastAsia"/>
              </w:rPr>
              <w:t>品牌广告/达人合作</w:t>
            </w:r>
          </w:p>
        </w:tc>
        <w:tc>
          <w:tcPr>
            <w:tcW w:w="0" w:type="auto"/>
          </w:tcPr>
          <w:p w14:paraId="315BCE44" w14:textId="77777777" w:rsidR="00656829" w:rsidRDefault="00000000">
            <w:pPr>
              <w:pStyle w:val="Compact"/>
            </w:pPr>
            <w:r>
              <w:t xml:space="preserve">CPM/CPS/CPT </w:t>
            </w:r>
            <w:r>
              <w:rPr>
                <w:rFonts w:hint="eastAsia"/>
              </w:rPr>
              <w:t>混合</w:t>
            </w:r>
          </w:p>
        </w:tc>
        <w:tc>
          <w:tcPr>
            <w:tcW w:w="0" w:type="auto"/>
          </w:tcPr>
          <w:p w14:paraId="2A04D60E" w14:textId="77777777" w:rsidR="00656829" w:rsidRDefault="00000000">
            <w:pPr>
              <w:pStyle w:val="Compact"/>
            </w:pPr>
            <w:r>
              <w:t xml:space="preserve">MAU </w:t>
            </w:r>
            <w:r>
              <w:rPr>
                <w:rFonts w:hint="eastAsia"/>
              </w:rPr>
              <w:t>稳定后</w:t>
            </w:r>
          </w:p>
        </w:tc>
        <w:tc>
          <w:tcPr>
            <w:tcW w:w="0" w:type="auto"/>
          </w:tcPr>
          <w:p w14:paraId="16949847" w14:textId="77777777" w:rsidR="00656829" w:rsidRDefault="00000000">
            <w:pPr>
              <w:pStyle w:val="Compact"/>
            </w:pPr>
            <w:r>
              <w:rPr>
                <w:rFonts w:hint="eastAsia"/>
              </w:rPr>
              <w:t>收入弹性大</w:t>
            </w:r>
          </w:p>
        </w:tc>
        <w:tc>
          <w:tcPr>
            <w:tcW w:w="0" w:type="auto"/>
          </w:tcPr>
          <w:p w14:paraId="5DA29051" w14:textId="77777777" w:rsidR="00656829" w:rsidRDefault="00000000">
            <w:pPr>
              <w:pStyle w:val="Compact"/>
            </w:pPr>
            <w:r>
              <w:rPr>
                <w:rFonts w:hint="eastAsia"/>
              </w:rPr>
              <w:t>容易破坏社区体验，早期品牌预算不稳定</w:t>
            </w:r>
          </w:p>
        </w:tc>
        <w:tc>
          <w:tcPr>
            <w:tcW w:w="0" w:type="auto"/>
          </w:tcPr>
          <w:p w14:paraId="408759EE" w14:textId="77777777" w:rsidR="00656829" w:rsidRDefault="00000000">
            <w:pPr>
              <w:pStyle w:val="Compact"/>
            </w:pPr>
            <w:r>
              <w:rPr>
                <w:rFonts w:hint="eastAsia"/>
              </w:rPr>
              <w:t>中</w:t>
            </w:r>
          </w:p>
        </w:tc>
      </w:tr>
      <w:tr w:rsidR="00656829" w14:paraId="5A4B7019" w14:textId="77777777">
        <w:tc>
          <w:tcPr>
            <w:tcW w:w="0" w:type="auto"/>
          </w:tcPr>
          <w:p w14:paraId="2A5352CA" w14:textId="77777777" w:rsidR="00656829" w:rsidRDefault="00000000">
            <w:pPr>
              <w:pStyle w:val="Compact"/>
            </w:pPr>
            <w:r>
              <w:rPr>
                <w:rFonts w:hint="eastAsia"/>
              </w:rPr>
              <w:t>联营电商</w:t>
            </w:r>
          </w:p>
        </w:tc>
        <w:tc>
          <w:tcPr>
            <w:tcW w:w="0" w:type="auto"/>
          </w:tcPr>
          <w:p w14:paraId="599BD032" w14:textId="77777777" w:rsidR="00656829" w:rsidRDefault="00000000">
            <w:pPr>
              <w:pStyle w:val="Compact"/>
            </w:pPr>
            <w:r>
              <w:t xml:space="preserve">10%–25% </w:t>
            </w:r>
            <w:r>
              <w:rPr>
                <w:rFonts w:hint="eastAsia"/>
              </w:rPr>
              <w:t>佣金</w:t>
            </w:r>
          </w:p>
        </w:tc>
        <w:tc>
          <w:tcPr>
            <w:tcW w:w="0" w:type="auto"/>
          </w:tcPr>
          <w:p w14:paraId="498EEC93" w14:textId="77777777" w:rsidR="00656829" w:rsidRDefault="00000000">
            <w:pPr>
              <w:pStyle w:val="Compact"/>
            </w:pPr>
            <w:r>
              <w:t xml:space="preserve">9–18 </w:t>
            </w:r>
            <w:r>
              <w:rPr>
                <w:rFonts w:hint="eastAsia"/>
              </w:rPr>
              <w:t>个月</w:t>
            </w:r>
          </w:p>
        </w:tc>
        <w:tc>
          <w:tcPr>
            <w:tcW w:w="0" w:type="auto"/>
          </w:tcPr>
          <w:p w14:paraId="0B169826" w14:textId="77777777" w:rsidR="00656829" w:rsidRDefault="00000000">
            <w:pPr>
              <w:pStyle w:val="Compact"/>
            </w:pPr>
            <w:r>
              <w:rPr>
                <w:rFonts w:hint="eastAsia"/>
              </w:rPr>
              <w:t>不压库存，能借助内容转化</w:t>
            </w:r>
          </w:p>
        </w:tc>
        <w:tc>
          <w:tcPr>
            <w:tcW w:w="0" w:type="auto"/>
          </w:tcPr>
          <w:p w14:paraId="7CD7ADFC" w14:textId="77777777" w:rsidR="00656829" w:rsidRDefault="00000000">
            <w:pPr>
              <w:pStyle w:val="Compact"/>
            </w:pPr>
            <w:r>
              <w:rPr>
                <w:rFonts w:hint="eastAsia"/>
              </w:rPr>
              <w:t>类目复杂、售后归因难</w:t>
            </w:r>
          </w:p>
        </w:tc>
        <w:tc>
          <w:tcPr>
            <w:tcW w:w="0" w:type="auto"/>
          </w:tcPr>
          <w:p w14:paraId="793AA7FC" w14:textId="77777777" w:rsidR="00656829" w:rsidRDefault="00000000">
            <w:pPr>
              <w:pStyle w:val="Compact"/>
            </w:pPr>
            <w:r>
              <w:rPr>
                <w:rFonts w:hint="eastAsia"/>
              </w:rPr>
              <w:t>中</w:t>
            </w:r>
          </w:p>
        </w:tc>
      </w:tr>
      <w:tr w:rsidR="00656829" w14:paraId="6B7C6BEC" w14:textId="77777777">
        <w:tc>
          <w:tcPr>
            <w:tcW w:w="0" w:type="auto"/>
          </w:tcPr>
          <w:p w14:paraId="1B184B2C" w14:textId="77777777" w:rsidR="00656829" w:rsidRDefault="00000000">
            <w:pPr>
              <w:pStyle w:val="Compact"/>
            </w:pPr>
            <w:r>
              <w:rPr>
                <w:rFonts w:hint="eastAsia"/>
              </w:rPr>
              <w:t>自营商城</w:t>
            </w:r>
          </w:p>
        </w:tc>
        <w:tc>
          <w:tcPr>
            <w:tcW w:w="0" w:type="auto"/>
          </w:tcPr>
          <w:p w14:paraId="0E089388" w14:textId="77777777" w:rsidR="00656829" w:rsidRDefault="00000000">
            <w:pPr>
              <w:pStyle w:val="Compact"/>
            </w:pPr>
            <w:r>
              <w:rPr>
                <w:rFonts w:hint="eastAsia"/>
              </w:rPr>
              <w:t>不建议首发投入</w:t>
            </w:r>
          </w:p>
        </w:tc>
        <w:tc>
          <w:tcPr>
            <w:tcW w:w="0" w:type="auto"/>
          </w:tcPr>
          <w:p w14:paraId="7A1072E3" w14:textId="77777777" w:rsidR="00656829" w:rsidRDefault="00000000">
            <w:pPr>
              <w:pStyle w:val="Compact"/>
            </w:pPr>
            <w:r>
              <w:t xml:space="preserve">18 </w:t>
            </w:r>
            <w:r>
              <w:rPr>
                <w:rFonts w:hint="eastAsia"/>
              </w:rPr>
              <w:t>个月后再评估</w:t>
            </w:r>
          </w:p>
        </w:tc>
        <w:tc>
          <w:tcPr>
            <w:tcW w:w="0" w:type="auto"/>
          </w:tcPr>
          <w:p w14:paraId="64146E4A" w14:textId="77777777" w:rsidR="00656829" w:rsidRDefault="00000000">
            <w:pPr>
              <w:pStyle w:val="Compact"/>
            </w:pPr>
            <w:r>
              <w:rPr>
                <w:rFonts w:hint="eastAsia"/>
              </w:rPr>
              <w:t>毛利空间可控</w:t>
            </w:r>
          </w:p>
        </w:tc>
        <w:tc>
          <w:tcPr>
            <w:tcW w:w="0" w:type="auto"/>
          </w:tcPr>
          <w:p w14:paraId="7ED80870" w14:textId="77777777" w:rsidR="00656829" w:rsidRDefault="00000000">
            <w:pPr>
              <w:pStyle w:val="Compact"/>
            </w:pPr>
            <w:r>
              <w:rPr>
                <w:rFonts w:hint="eastAsia"/>
              </w:rPr>
              <w:t>库存、仓配、售后、资金占用重</w:t>
            </w:r>
          </w:p>
        </w:tc>
        <w:tc>
          <w:tcPr>
            <w:tcW w:w="0" w:type="auto"/>
          </w:tcPr>
          <w:p w14:paraId="40C89EAF" w14:textId="77777777" w:rsidR="00656829" w:rsidRDefault="00000000">
            <w:pPr>
              <w:pStyle w:val="Compact"/>
            </w:pPr>
            <w:r>
              <w:rPr>
                <w:rFonts w:hint="eastAsia"/>
              </w:rPr>
              <w:t>低</w:t>
            </w:r>
          </w:p>
        </w:tc>
      </w:tr>
    </w:tbl>
    <w:p w14:paraId="1F454076" w14:textId="77777777" w:rsidR="00656829" w:rsidRDefault="00000000">
      <w:pPr>
        <w:pStyle w:val="BodyText"/>
      </w:pPr>
      <w:r>
        <w:rPr>
          <w:rFonts w:hint="eastAsia"/>
        </w:rPr>
        <w:lastRenderedPageBreak/>
        <w:t>更具体地看，会员应绑定“工具型权益”，而不是绑定“内容去广告”这种在早期不敏感的权益。建议把会员权益做成：高级提醒、家庭共养、宠物成长时间轴、更多相册容量、附近筛选增强、服务优先沟通、AI</w:t>
      </w:r>
      <w:r>
        <w:t xml:space="preserve"> </w:t>
      </w:r>
      <w:r>
        <w:rPr>
          <w:rFonts w:hint="eastAsia"/>
        </w:rPr>
        <w:t>归档助手。这类权益既能提高付费意愿，也不容易伤害免费用户的基础体验。</w:t>
      </w:r>
    </w:p>
    <w:tbl>
      <w:tblPr>
        <w:tblStyle w:val="Table"/>
        <w:tblW w:w="0" w:type="auto"/>
        <w:tblLook w:val="0020" w:firstRow="1" w:lastRow="0" w:firstColumn="0" w:lastColumn="0" w:noHBand="0" w:noVBand="0"/>
      </w:tblPr>
      <w:tblGrid>
        <w:gridCol w:w="585"/>
        <w:gridCol w:w="1524"/>
        <w:gridCol w:w="2282"/>
        <w:gridCol w:w="1726"/>
        <w:gridCol w:w="1340"/>
        <w:gridCol w:w="1903"/>
      </w:tblGrid>
      <w:tr w:rsidR="00656829" w14:paraId="784CFC7A"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3EC6AEC8" w14:textId="77777777" w:rsidR="00656829" w:rsidRDefault="00000000">
            <w:pPr>
              <w:pStyle w:val="Compact"/>
            </w:pPr>
            <w:r>
              <w:rPr>
                <w:rFonts w:hint="eastAsia"/>
              </w:rPr>
              <w:t>时间段</w:t>
            </w:r>
          </w:p>
        </w:tc>
        <w:tc>
          <w:tcPr>
            <w:tcW w:w="0" w:type="auto"/>
          </w:tcPr>
          <w:p w14:paraId="672C062C" w14:textId="77777777" w:rsidR="00656829" w:rsidRDefault="00000000">
            <w:pPr>
              <w:pStyle w:val="Compact"/>
            </w:pPr>
            <w:r>
              <w:rPr>
                <w:rFonts w:hint="eastAsia"/>
              </w:rPr>
              <w:t>阶段目标</w:t>
            </w:r>
          </w:p>
        </w:tc>
        <w:tc>
          <w:tcPr>
            <w:tcW w:w="0" w:type="auto"/>
          </w:tcPr>
          <w:p w14:paraId="1EF5A5D2" w14:textId="77777777" w:rsidR="00656829" w:rsidRDefault="00000000">
            <w:pPr>
              <w:pStyle w:val="Compact"/>
            </w:pPr>
            <w:r>
              <w:rPr>
                <w:rFonts w:hint="eastAsia"/>
              </w:rPr>
              <w:t>关键里程碑</w:t>
            </w:r>
          </w:p>
        </w:tc>
        <w:tc>
          <w:tcPr>
            <w:tcW w:w="0" w:type="auto"/>
          </w:tcPr>
          <w:p w14:paraId="50E728FA" w14:textId="77777777" w:rsidR="00656829" w:rsidRDefault="00000000">
            <w:pPr>
              <w:pStyle w:val="Compact"/>
            </w:pPr>
            <w:r>
              <w:rPr>
                <w:rFonts w:hint="eastAsia"/>
              </w:rPr>
              <w:t>建议团队配置</w:t>
            </w:r>
          </w:p>
        </w:tc>
        <w:tc>
          <w:tcPr>
            <w:tcW w:w="0" w:type="auto"/>
          </w:tcPr>
          <w:p w14:paraId="4F1BE7CB" w14:textId="77777777" w:rsidR="00656829" w:rsidRDefault="00000000">
            <w:pPr>
              <w:pStyle w:val="Compact"/>
            </w:pPr>
            <w:r>
              <w:rPr>
                <w:rFonts w:hint="eastAsia"/>
              </w:rPr>
              <w:t>粗略投入估算</w:t>
            </w:r>
          </w:p>
        </w:tc>
        <w:tc>
          <w:tcPr>
            <w:tcW w:w="0" w:type="auto"/>
          </w:tcPr>
          <w:p w14:paraId="7C9842F0" w14:textId="77777777" w:rsidR="00656829" w:rsidRDefault="00000000">
            <w:pPr>
              <w:pStyle w:val="Compact"/>
            </w:pPr>
            <w:r>
              <w:t xml:space="preserve">Go / No-Go </w:t>
            </w:r>
            <w:r>
              <w:rPr>
                <w:rFonts w:hint="eastAsia"/>
              </w:rPr>
              <w:t>指标</w:t>
            </w:r>
          </w:p>
        </w:tc>
      </w:tr>
      <w:tr w:rsidR="00656829" w14:paraId="5548D24A" w14:textId="77777777">
        <w:tc>
          <w:tcPr>
            <w:tcW w:w="0" w:type="auto"/>
          </w:tcPr>
          <w:p w14:paraId="3C7EC7EF" w14:textId="77777777" w:rsidR="00656829" w:rsidRDefault="00000000">
            <w:pPr>
              <w:pStyle w:val="Compact"/>
            </w:pPr>
            <w:r>
              <w:t xml:space="preserve">0–3 </w:t>
            </w:r>
            <w:r>
              <w:rPr>
                <w:rFonts w:hint="eastAsia"/>
              </w:rPr>
              <w:t>个月</w:t>
            </w:r>
          </w:p>
        </w:tc>
        <w:tc>
          <w:tcPr>
            <w:tcW w:w="0" w:type="auto"/>
          </w:tcPr>
          <w:p w14:paraId="66C90027" w14:textId="77777777" w:rsidR="00656829" w:rsidRDefault="00000000">
            <w:pPr>
              <w:pStyle w:val="Compact"/>
            </w:pPr>
            <w:r>
              <w:rPr>
                <w:rFonts w:hint="eastAsia"/>
              </w:rPr>
              <w:t>做出可用</w:t>
            </w:r>
            <w:r>
              <w:t xml:space="preserve"> </w:t>
            </w:r>
            <w:r>
              <w:rPr>
                <w:rFonts w:hint="eastAsia"/>
              </w:rPr>
              <w:t>MVP，验证“宠物双档案</w:t>
            </w:r>
            <w:r>
              <w:t xml:space="preserve"> + </w:t>
            </w:r>
            <w:r>
              <w:rPr>
                <w:rFonts w:hint="eastAsia"/>
              </w:rPr>
              <w:t>附近</w:t>
            </w:r>
            <w:r>
              <w:t xml:space="preserve"> + </w:t>
            </w:r>
            <w:r>
              <w:rPr>
                <w:rFonts w:hint="eastAsia"/>
              </w:rPr>
              <w:t>工具”是否成立</w:t>
            </w:r>
          </w:p>
        </w:tc>
        <w:tc>
          <w:tcPr>
            <w:tcW w:w="0" w:type="auto"/>
          </w:tcPr>
          <w:p w14:paraId="4817BA53" w14:textId="77777777" w:rsidR="00656829" w:rsidRDefault="00000000">
            <w:pPr>
              <w:pStyle w:val="Compact"/>
            </w:pPr>
            <w:r>
              <w:rPr>
                <w:rFonts w:hint="eastAsia"/>
              </w:rPr>
              <w:t>完成注册、宠物档案、内容流、发布器、评论通知、城市附近、问答、提醒、审核后台、公开</w:t>
            </w:r>
            <w:r>
              <w:t xml:space="preserve"> Web </w:t>
            </w:r>
            <w:r>
              <w:rPr>
                <w:rFonts w:hint="eastAsia"/>
              </w:rPr>
              <w:t>详情页</w:t>
            </w:r>
          </w:p>
        </w:tc>
        <w:tc>
          <w:tcPr>
            <w:tcW w:w="0" w:type="auto"/>
          </w:tcPr>
          <w:p w14:paraId="5153DA0B" w14:textId="77777777" w:rsidR="00656829" w:rsidRDefault="00000000">
            <w:pPr>
              <w:pStyle w:val="Compact"/>
            </w:pPr>
            <w:r>
              <w:t xml:space="preserve">8–10 </w:t>
            </w:r>
            <w:r>
              <w:rPr>
                <w:rFonts w:hint="eastAsia"/>
              </w:rPr>
              <w:t>FTE：PM</w:t>
            </w:r>
            <w:r>
              <w:t xml:space="preserve"> </w:t>
            </w:r>
            <w:r>
              <w:rPr>
                <w:rFonts w:hint="eastAsia"/>
              </w:rPr>
              <w:t>1、设计</w:t>
            </w:r>
            <w:r>
              <w:t xml:space="preserve"> </w:t>
            </w:r>
            <w:r>
              <w:rPr>
                <w:rFonts w:hint="eastAsia"/>
              </w:rPr>
              <w:t>1、后端</w:t>
            </w:r>
            <w:r>
              <w:t xml:space="preserve"> </w:t>
            </w:r>
            <w:r>
              <w:rPr>
                <w:rFonts w:hint="eastAsia"/>
              </w:rPr>
              <w:t>3、移动</w:t>
            </w:r>
            <w:r>
              <w:t xml:space="preserve"> 2、Web </w:t>
            </w:r>
            <w:r>
              <w:rPr>
                <w:rFonts w:hint="eastAsia"/>
              </w:rPr>
              <w:t>1、测试</w:t>
            </w:r>
            <w:r>
              <w:t xml:space="preserve"> </w:t>
            </w:r>
            <w:r>
              <w:rPr>
                <w:rFonts w:hint="eastAsia"/>
              </w:rPr>
              <w:t>1、运维/数据</w:t>
            </w:r>
            <w:r>
              <w:t xml:space="preserve"> 1</w:t>
            </w:r>
          </w:p>
        </w:tc>
        <w:tc>
          <w:tcPr>
            <w:tcW w:w="0" w:type="auto"/>
          </w:tcPr>
          <w:p w14:paraId="18E0B44F" w14:textId="77777777" w:rsidR="00656829" w:rsidRDefault="00000000">
            <w:pPr>
              <w:pStyle w:val="Compact"/>
            </w:pPr>
            <w:r>
              <w:t xml:space="preserve">250 </w:t>
            </w:r>
            <w:r>
              <w:rPr>
                <w:rFonts w:hint="eastAsia"/>
              </w:rPr>
              <w:t>万–450</w:t>
            </w:r>
            <w:r>
              <w:t xml:space="preserve"> </w:t>
            </w:r>
            <w:r>
              <w:rPr>
                <w:rFonts w:hint="eastAsia"/>
              </w:rPr>
              <w:t>万元，不含大规模买量</w:t>
            </w:r>
          </w:p>
        </w:tc>
        <w:tc>
          <w:tcPr>
            <w:tcW w:w="0" w:type="auto"/>
          </w:tcPr>
          <w:p w14:paraId="7F720C25" w14:textId="77777777" w:rsidR="00656829" w:rsidRDefault="00000000">
            <w:pPr>
              <w:pStyle w:val="Compact"/>
            </w:pPr>
            <w:r>
              <w:rPr>
                <w:rFonts w:hint="eastAsia"/>
              </w:rPr>
              <w:t>档案完成率</w:t>
            </w:r>
            <w:r>
              <w:t xml:space="preserve"> ≥ </w:t>
            </w:r>
            <w:r>
              <w:rPr>
                <w:rFonts w:hint="eastAsia"/>
              </w:rPr>
              <w:t>60%；D7</w:t>
            </w:r>
            <w:r>
              <w:t xml:space="preserve"> ≥ </w:t>
            </w:r>
            <w:r>
              <w:rPr>
                <w:rFonts w:hint="eastAsia"/>
              </w:rPr>
              <w:t>25%；首帖率</w:t>
            </w:r>
            <w:r>
              <w:t xml:space="preserve"> ≥ </w:t>
            </w:r>
            <w:r>
              <w:rPr>
                <w:rFonts w:hint="eastAsia"/>
              </w:rPr>
              <w:t>20%；违规审核</w:t>
            </w:r>
            <w:r>
              <w:t xml:space="preserve"> SLA &lt; 30 </w:t>
            </w:r>
            <w:r>
              <w:rPr>
                <w:rFonts w:hint="eastAsia"/>
              </w:rPr>
              <w:t>分钟</w:t>
            </w:r>
          </w:p>
        </w:tc>
      </w:tr>
      <w:tr w:rsidR="00656829" w14:paraId="077675BB" w14:textId="77777777">
        <w:tc>
          <w:tcPr>
            <w:tcW w:w="0" w:type="auto"/>
          </w:tcPr>
          <w:p w14:paraId="65B83B78" w14:textId="77777777" w:rsidR="00656829" w:rsidRDefault="00000000">
            <w:pPr>
              <w:pStyle w:val="Compact"/>
            </w:pPr>
            <w:r>
              <w:t xml:space="preserve">3–9 </w:t>
            </w:r>
            <w:r>
              <w:rPr>
                <w:rFonts w:hint="eastAsia"/>
              </w:rPr>
              <w:t>个月</w:t>
            </w:r>
          </w:p>
        </w:tc>
        <w:tc>
          <w:tcPr>
            <w:tcW w:w="0" w:type="auto"/>
          </w:tcPr>
          <w:p w14:paraId="67CE5B95" w14:textId="77777777" w:rsidR="00656829" w:rsidRDefault="00000000">
            <w:pPr>
              <w:pStyle w:val="Compact"/>
            </w:pPr>
            <w:r>
              <w:rPr>
                <w:rFonts w:hint="eastAsia"/>
              </w:rPr>
              <w:t>验证</w:t>
            </w:r>
            <w:r>
              <w:t xml:space="preserve"> </w:t>
            </w:r>
            <w:r>
              <w:rPr>
                <w:rFonts w:hint="eastAsia"/>
              </w:rPr>
              <w:t>PMF，建立城市级供给和首个收入闭环</w:t>
            </w:r>
          </w:p>
        </w:tc>
        <w:tc>
          <w:tcPr>
            <w:tcW w:w="0" w:type="auto"/>
          </w:tcPr>
          <w:p w14:paraId="729C6008" w14:textId="77777777" w:rsidR="00656829" w:rsidRDefault="00000000">
            <w:pPr>
              <w:pStyle w:val="Compact"/>
            </w:pPr>
            <w:r>
              <w:rPr>
                <w:rFonts w:hint="eastAsia"/>
              </w:rPr>
              <w:t>上线服务目录、活动、商家后台、会员灰度、SEO</w:t>
            </w:r>
            <w:r>
              <w:t xml:space="preserve"> </w:t>
            </w:r>
            <w:r>
              <w:rPr>
                <w:rFonts w:hint="eastAsia"/>
              </w:rPr>
              <w:t>城市页/百科页、推荐迭代</w:t>
            </w:r>
          </w:p>
        </w:tc>
        <w:tc>
          <w:tcPr>
            <w:tcW w:w="0" w:type="auto"/>
          </w:tcPr>
          <w:p w14:paraId="741D0B3D" w14:textId="77777777" w:rsidR="00656829" w:rsidRDefault="00000000">
            <w:pPr>
              <w:pStyle w:val="Compact"/>
            </w:pPr>
            <w:r>
              <w:t xml:space="preserve">12–16 </w:t>
            </w:r>
            <w:r>
              <w:rPr>
                <w:rFonts w:hint="eastAsia"/>
              </w:rPr>
              <w:t>FTE：新增运营、BD、数据、客服/审核</w:t>
            </w:r>
          </w:p>
        </w:tc>
        <w:tc>
          <w:tcPr>
            <w:tcW w:w="0" w:type="auto"/>
          </w:tcPr>
          <w:p w14:paraId="1945186D" w14:textId="77777777" w:rsidR="00656829" w:rsidRDefault="00000000">
            <w:pPr>
              <w:pStyle w:val="Compact"/>
            </w:pPr>
            <w:r>
              <w:t xml:space="preserve">800 </w:t>
            </w:r>
            <w:r>
              <w:rPr>
                <w:rFonts w:hint="eastAsia"/>
              </w:rPr>
              <w:t>万–1500</w:t>
            </w:r>
            <w:r>
              <w:t xml:space="preserve"> </w:t>
            </w:r>
            <w:r>
              <w:rPr>
                <w:rFonts w:hint="eastAsia"/>
              </w:rPr>
              <w:t>万元，不含重补贴</w:t>
            </w:r>
          </w:p>
        </w:tc>
        <w:tc>
          <w:tcPr>
            <w:tcW w:w="0" w:type="auto"/>
          </w:tcPr>
          <w:p w14:paraId="0AC6CB6B" w14:textId="77777777" w:rsidR="00656829" w:rsidRDefault="00000000">
            <w:pPr>
              <w:pStyle w:val="Compact"/>
            </w:pPr>
            <w:r>
              <w:t xml:space="preserve">D30 ≥ </w:t>
            </w:r>
            <w:r>
              <w:rPr>
                <w:rFonts w:hint="eastAsia"/>
              </w:rPr>
              <w:t>18%；MAU</w:t>
            </w:r>
            <w:r>
              <w:t xml:space="preserve"> ≥ 10 </w:t>
            </w:r>
            <w:r>
              <w:rPr>
                <w:rFonts w:hint="eastAsia"/>
              </w:rPr>
              <w:t>万；首批试点城市商家入驻</w:t>
            </w:r>
            <w:r>
              <w:t xml:space="preserve"> 300–1000 </w:t>
            </w:r>
            <w:r>
              <w:rPr>
                <w:rFonts w:hint="eastAsia"/>
              </w:rPr>
              <w:t>家；会员转化</w:t>
            </w:r>
            <w:r>
              <w:t xml:space="preserve"> 2%–4%</w:t>
            </w:r>
          </w:p>
        </w:tc>
      </w:tr>
      <w:tr w:rsidR="00656829" w14:paraId="76A11979" w14:textId="77777777">
        <w:tc>
          <w:tcPr>
            <w:tcW w:w="0" w:type="auto"/>
          </w:tcPr>
          <w:p w14:paraId="668F40B4" w14:textId="77777777" w:rsidR="00656829" w:rsidRDefault="00000000">
            <w:pPr>
              <w:pStyle w:val="Compact"/>
            </w:pPr>
            <w:r>
              <w:t xml:space="preserve">9–18 </w:t>
            </w:r>
            <w:r>
              <w:rPr>
                <w:rFonts w:hint="eastAsia"/>
              </w:rPr>
              <w:t>个月</w:t>
            </w:r>
          </w:p>
        </w:tc>
        <w:tc>
          <w:tcPr>
            <w:tcW w:w="0" w:type="auto"/>
          </w:tcPr>
          <w:p w14:paraId="20B214F5" w14:textId="77777777" w:rsidR="00656829" w:rsidRDefault="00000000">
            <w:pPr>
              <w:pStyle w:val="Compact"/>
            </w:pPr>
            <w:r>
              <w:rPr>
                <w:rFonts w:hint="eastAsia"/>
              </w:rPr>
              <w:t>做深本地网络效应与多元商业化</w:t>
            </w:r>
          </w:p>
        </w:tc>
        <w:tc>
          <w:tcPr>
            <w:tcW w:w="0" w:type="auto"/>
          </w:tcPr>
          <w:p w14:paraId="6ADAAD21" w14:textId="77777777" w:rsidR="00656829" w:rsidRDefault="00000000">
            <w:pPr>
              <w:pStyle w:val="Compact"/>
            </w:pPr>
            <w:r>
              <w:rPr>
                <w:rFonts w:hint="eastAsia"/>
              </w:rPr>
              <w:t>扩城、商家</w:t>
            </w:r>
            <w:r>
              <w:t xml:space="preserve"> </w:t>
            </w:r>
            <w:r>
              <w:rPr>
                <w:rFonts w:hint="eastAsia"/>
              </w:rPr>
              <w:t>SaaS、轻交易、创作者工具、设备开放接口、深度风控</w:t>
            </w:r>
          </w:p>
        </w:tc>
        <w:tc>
          <w:tcPr>
            <w:tcW w:w="0" w:type="auto"/>
          </w:tcPr>
          <w:p w14:paraId="6230B8AE" w14:textId="77777777" w:rsidR="00656829" w:rsidRDefault="00000000">
            <w:pPr>
              <w:pStyle w:val="Compact"/>
            </w:pPr>
            <w:r>
              <w:t xml:space="preserve">18–25 </w:t>
            </w:r>
            <w:r>
              <w:rPr>
                <w:rFonts w:hint="eastAsia"/>
              </w:rPr>
              <w:t>FTE：形成产品、工程、运营、BD、客服四条线</w:t>
            </w:r>
          </w:p>
        </w:tc>
        <w:tc>
          <w:tcPr>
            <w:tcW w:w="0" w:type="auto"/>
          </w:tcPr>
          <w:p w14:paraId="0229E86C" w14:textId="77777777" w:rsidR="00656829" w:rsidRDefault="00000000">
            <w:pPr>
              <w:pStyle w:val="Compact"/>
            </w:pPr>
            <w:r>
              <w:t xml:space="preserve">2000 </w:t>
            </w:r>
            <w:r>
              <w:rPr>
                <w:rFonts w:hint="eastAsia"/>
              </w:rPr>
              <w:t>万–4000</w:t>
            </w:r>
            <w:r>
              <w:t xml:space="preserve"> </w:t>
            </w:r>
            <w:r>
              <w:rPr>
                <w:rFonts w:hint="eastAsia"/>
              </w:rPr>
              <w:t>万元，视扩城和补贴力度而变</w:t>
            </w:r>
          </w:p>
        </w:tc>
        <w:tc>
          <w:tcPr>
            <w:tcW w:w="0" w:type="auto"/>
          </w:tcPr>
          <w:p w14:paraId="1CC6185B" w14:textId="77777777" w:rsidR="00656829" w:rsidRDefault="00000000">
            <w:pPr>
              <w:pStyle w:val="Compact"/>
            </w:pPr>
            <w:r>
              <w:t xml:space="preserve">MAU 30 </w:t>
            </w:r>
            <w:r>
              <w:rPr>
                <w:rFonts w:hint="eastAsia"/>
              </w:rPr>
              <w:t>万–50</w:t>
            </w:r>
            <w:r>
              <w:t xml:space="preserve"> </w:t>
            </w:r>
            <w:r>
              <w:rPr>
                <w:rFonts w:hint="eastAsia"/>
              </w:rPr>
              <w:t>万；月线索规模可验证；会员</w:t>
            </w:r>
            <w:r>
              <w:t xml:space="preserve"> MRR </w:t>
            </w:r>
            <w:r>
              <w:rPr>
                <w:rFonts w:hint="eastAsia"/>
              </w:rPr>
              <w:t>稳定增长；投诉与违规率可控</w:t>
            </w:r>
          </w:p>
        </w:tc>
      </w:tr>
    </w:tbl>
    <w:p w14:paraId="1D5B3391" w14:textId="77777777" w:rsidR="00656829" w:rsidRDefault="00000000">
      <w:pPr>
        <w:pStyle w:val="BodyText"/>
      </w:pPr>
      <w:r>
        <w:rPr>
          <w:rFonts w:hint="eastAsia"/>
        </w:rPr>
        <w:t>增长与运营上，建议把策略分成四条线同时推进，而不是单押买量。第一条是</w:t>
      </w:r>
      <w:r>
        <w:rPr>
          <w:b/>
          <w:bCs/>
        </w:rPr>
        <w:t xml:space="preserve">SEO </w:t>
      </w:r>
      <w:r>
        <w:rPr>
          <w:rFonts w:hint="eastAsia"/>
          <w:b/>
          <w:bCs/>
        </w:rPr>
        <w:t>与公开页增长</w:t>
      </w:r>
      <w:r>
        <w:rPr>
          <w:rFonts w:hint="eastAsia"/>
        </w:rPr>
        <w:t>：走失卡、百科页、城市宠物友好地点页、活动页、问答页都适合被搜索</w:t>
      </w:r>
      <w:r>
        <w:rPr>
          <w:rFonts w:hint="eastAsia"/>
        </w:rPr>
        <w:lastRenderedPageBreak/>
        <w:t>引擎收录；垂类样本也清楚表明，搜索优化仍是宠物垂类平台的重要新增入口。第二条是</w:t>
      </w:r>
      <w:r>
        <w:rPr>
          <w:rFonts w:hint="eastAsia"/>
          <w:b/>
          <w:bCs/>
        </w:rPr>
        <w:t>内容供给增长</w:t>
      </w:r>
      <w:r>
        <w:rPr>
          <w:rFonts w:hint="eastAsia"/>
        </w:rPr>
        <w:t>：从高频宠物拍照与短视频、问答模板、城市活动中获得低成本</w:t>
      </w:r>
      <w:r>
        <w:t xml:space="preserve"> </w:t>
      </w:r>
      <w:r>
        <w:rPr>
          <w:rFonts w:hint="eastAsia"/>
        </w:rPr>
        <w:t>UGC，而不是一上来用高额创作者激励。第三条是</w:t>
      </w:r>
      <w:r>
        <w:rPr>
          <w:rFonts w:hint="eastAsia"/>
          <w:b/>
          <w:bCs/>
        </w:rPr>
        <w:t>线下供给增长</w:t>
      </w:r>
      <w:r>
        <w:rPr>
          <w:rFonts w:hint="eastAsia"/>
        </w:rPr>
        <w:t>：和门店、医院、寄养、训犬、宠物摄影等建立城市合作，让</w:t>
      </w:r>
      <w:r>
        <w:t xml:space="preserve"> </w:t>
      </w:r>
      <w:r>
        <w:rPr>
          <w:rFonts w:hint="eastAsia"/>
        </w:rPr>
        <w:t>Web/二维码/海报成为自然导流点。第四条是</w:t>
      </w:r>
      <w:r>
        <w:rPr>
          <w:rFonts w:hint="eastAsia"/>
          <w:b/>
          <w:bCs/>
        </w:rPr>
        <w:t>工具型留存增长</w:t>
      </w:r>
      <w:r>
        <w:rPr>
          <w:rFonts w:hint="eastAsia"/>
        </w:rPr>
        <w:t>：靠提醒、成长记录、家庭共养和服务回访，而不是靠刷内容时长。</w:t>
      </w:r>
      <w:hyperlink r:id="rId31">
        <w:r>
          <w:rPr>
            <w:rStyle w:val="Hyperlink"/>
          </w:rPr>
          <w:t>[26]</w:t>
        </w:r>
      </w:hyperlink>
    </w:p>
    <w:tbl>
      <w:tblPr>
        <w:tblStyle w:val="Table"/>
        <w:tblW w:w="0" w:type="auto"/>
        <w:tblLook w:val="0020" w:firstRow="1" w:lastRow="0" w:firstColumn="0" w:lastColumn="0" w:noHBand="0" w:noVBand="0"/>
      </w:tblPr>
      <w:tblGrid>
        <w:gridCol w:w="771"/>
        <w:gridCol w:w="2112"/>
        <w:gridCol w:w="3348"/>
        <w:gridCol w:w="2463"/>
        <w:gridCol w:w="666"/>
      </w:tblGrid>
      <w:tr w:rsidR="00656829" w14:paraId="3113C2F5"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4ED5F7D9" w14:textId="77777777" w:rsidR="00656829" w:rsidRDefault="00000000">
            <w:pPr>
              <w:pStyle w:val="Compact"/>
            </w:pPr>
            <w:r>
              <w:rPr>
                <w:rFonts w:hint="eastAsia"/>
              </w:rPr>
              <w:t>运营维度</w:t>
            </w:r>
          </w:p>
        </w:tc>
        <w:tc>
          <w:tcPr>
            <w:tcW w:w="0" w:type="auto"/>
          </w:tcPr>
          <w:p w14:paraId="01922630" w14:textId="77777777" w:rsidR="00656829" w:rsidRDefault="00000000">
            <w:pPr>
              <w:pStyle w:val="Compact"/>
            </w:pPr>
            <w:r>
              <w:rPr>
                <w:rFonts w:hint="eastAsia"/>
              </w:rPr>
              <w:t>策略</w:t>
            </w:r>
          </w:p>
        </w:tc>
        <w:tc>
          <w:tcPr>
            <w:tcW w:w="0" w:type="auto"/>
          </w:tcPr>
          <w:p w14:paraId="5ECFB78F" w14:textId="77777777" w:rsidR="00656829" w:rsidRDefault="00000000">
            <w:pPr>
              <w:pStyle w:val="Compact"/>
            </w:pPr>
            <w:r>
              <w:rPr>
                <w:rFonts w:hint="eastAsia"/>
              </w:rPr>
              <w:t>具体执行</w:t>
            </w:r>
          </w:p>
        </w:tc>
        <w:tc>
          <w:tcPr>
            <w:tcW w:w="0" w:type="auto"/>
          </w:tcPr>
          <w:p w14:paraId="61C1C4A9" w14:textId="77777777" w:rsidR="00656829" w:rsidRDefault="00000000">
            <w:pPr>
              <w:pStyle w:val="Compact"/>
            </w:pPr>
            <w:r>
              <w:rPr>
                <w:rFonts w:hint="eastAsia"/>
              </w:rPr>
              <w:t>关键</w:t>
            </w:r>
            <w:r>
              <w:t xml:space="preserve"> KPI</w:t>
            </w:r>
          </w:p>
        </w:tc>
        <w:tc>
          <w:tcPr>
            <w:tcW w:w="0" w:type="auto"/>
          </w:tcPr>
          <w:p w14:paraId="61A27949" w14:textId="77777777" w:rsidR="00656829" w:rsidRDefault="00000000">
            <w:pPr>
              <w:pStyle w:val="Compact"/>
            </w:pPr>
            <w:r>
              <w:rPr>
                <w:rFonts w:hint="eastAsia"/>
              </w:rPr>
              <w:t>优先级</w:t>
            </w:r>
          </w:p>
        </w:tc>
      </w:tr>
      <w:tr w:rsidR="00656829" w14:paraId="50EB7FA5" w14:textId="77777777">
        <w:tc>
          <w:tcPr>
            <w:tcW w:w="0" w:type="auto"/>
          </w:tcPr>
          <w:p w14:paraId="5E2AF7E2" w14:textId="77777777" w:rsidR="00656829" w:rsidRDefault="00000000">
            <w:pPr>
              <w:pStyle w:val="Compact"/>
            </w:pPr>
            <w:r>
              <w:rPr>
                <w:rFonts w:hint="eastAsia"/>
              </w:rPr>
              <w:t>拉新</w:t>
            </w:r>
          </w:p>
        </w:tc>
        <w:tc>
          <w:tcPr>
            <w:tcW w:w="0" w:type="auto"/>
          </w:tcPr>
          <w:p w14:paraId="317492DC" w14:textId="77777777" w:rsidR="00656829" w:rsidRDefault="00000000">
            <w:pPr>
              <w:pStyle w:val="Compact"/>
            </w:pPr>
            <w:r>
              <w:t xml:space="preserve">SEO + </w:t>
            </w:r>
            <w:r>
              <w:rPr>
                <w:rFonts w:hint="eastAsia"/>
              </w:rPr>
              <w:t>分享</w:t>
            </w:r>
            <w:r>
              <w:t xml:space="preserve"> + </w:t>
            </w:r>
            <w:r>
              <w:rPr>
                <w:rFonts w:hint="eastAsia"/>
              </w:rPr>
              <w:t>线下二维码</w:t>
            </w:r>
            <w:r>
              <w:t xml:space="preserve"> + </w:t>
            </w:r>
            <w:r>
              <w:rPr>
                <w:rFonts w:hint="eastAsia"/>
              </w:rPr>
              <w:t>城市合作</w:t>
            </w:r>
          </w:p>
        </w:tc>
        <w:tc>
          <w:tcPr>
            <w:tcW w:w="0" w:type="auto"/>
          </w:tcPr>
          <w:p w14:paraId="6032E221" w14:textId="77777777" w:rsidR="00656829" w:rsidRDefault="00000000">
            <w:pPr>
              <w:pStyle w:val="Compact"/>
            </w:pPr>
            <w:r>
              <w:rPr>
                <w:rFonts w:hint="eastAsia"/>
              </w:rPr>
              <w:t>走失卡公开页、帖子公开页、宠物百科、门店物料、活动海报</w:t>
            </w:r>
          </w:p>
        </w:tc>
        <w:tc>
          <w:tcPr>
            <w:tcW w:w="0" w:type="auto"/>
          </w:tcPr>
          <w:p w14:paraId="1B19EE86" w14:textId="77777777" w:rsidR="00656829" w:rsidRDefault="00000000">
            <w:pPr>
              <w:pStyle w:val="Compact"/>
            </w:pPr>
            <w:r>
              <w:rPr>
                <w:rFonts w:hint="eastAsia"/>
              </w:rPr>
              <w:t>自然新客占比、落地页注册率、分享转化率</w:t>
            </w:r>
          </w:p>
        </w:tc>
        <w:tc>
          <w:tcPr>
            <w:tcW w:w="0" w:type="auto"/>
          </w:tcPr>
          <w:p w14:paraId="4CE038AF" w14:textId="77777777" w:rsidR="00656829" w:rsidRDefault="00000000">
            <w:pPr>
              <w:pStyle w:val="Compact"/>
            </w:pPr>
            <w:r>
              <w:rPr>
                <w:rFonts w:hint="eastAsia"/>
              </w:rPr>
              <w:t>高</w:t>
            </w:r>
          </w:p>
        </w:tc>
      </w:tr>
      <w:tr w:rsidR="00656829" w14:paraId="73579F93" w14:textId="77777777">
        <w:tc>
          <w:tcPr>
            <w:tcW w:w="0" w:type="auto"/>
          </w:tcPr>
          <w:p w14:paraId="758CB042" w14:textId="77777777" w:rsidR="00656829" w:rsidRDefault="00000000">
            <w:pPr>
              <w:pStyle w:val="Compact"/>
            </w:pPr>
            <w:r>
              <w:rPr>
                <w:rFonts w:hint="eastAsia"/>
              </w:rPr>
              <w:t>留存</w:t>
            </w:r>
          </w:p>
        </w:tc>
        <w:tc>
          <w:tcPr>
            <w:tcW w:w="0" w:type="auto"/>
          </w:tcPr>
          <w:p w14:paraId="3152D395" w14:textId="77777777" w:rsidR="00656829" w:rsidRDefault="00000000">
            <w:pPr>
              <w:pStyle w:val="Compact"/>
            </w:pPr>
            <w:r>
              <w:rPr>
                <w:rFonts w:hint="eastAsia"/>
              </w:rPr>
              <w:t>工具化与任务化</w:t>
            </w:r>
          </w:p>
        </w:tc>
        <w:tc>
          <w:tcPr>
            <w:tcW w:w="0" w:type="auto"/>
          </w:tcPr>
          <w:p w14:paraId="518BBB7E" w14:textId="77777777" w:rsidR="00656829" w:rsidRDefault="00000000">
            <w:pPr>
              <w:pStyle w:val="Compact"/>
            </w:pPr>
            <w:r>
              <w:rPr>
                <w:rFonts w:hint="eastAsia"/>
              </w:rPr>
              <w:t>疫苗/驱虫提醒、每周成长回顾、活动报名后提醒、服务回访</w:t>
            </w:r>
          </w:p>
        </w:tc>
        <w:tc>
          <w:tcPr>
            <w:tcW w:w="0" w:type="auto"/>
          </w:tcPr>
          <w:p w14:paraId="78A4ABBC" w14:textId="77777777" w:rsidR="00656829" w:rsidRDefault="00000000">
            <w:pPr>
              <w:pStyle w:val="Compact"/>
            </w:pPr>
            <w:r>
              <w:rPr>
                <w:rFonts w:hint="eastAsia"/>
              </w:rPr>
              <w:t>D30、提醒回访率、月记录率</w:t>
            </w:r>
          </w:p>
        </w:tc>
        <w:tc>
          <w:tcPr>
            <w:tcW w:w="0" w:type="auto"/>
          </w:tcPr>
          <w:p w14:paraId="605D38C4" w14:textId="77777777" w:rsidR="00656829" w:rsidRDefault="00000000">
            <w:pPr>
              <w:pStyle w:val="Compact"/>
            </w:pPr>
            <w:r>
              <w:rPr>
                <w:rFonts w:hint="eastAsia"/>
              </w:rPr>
              <w:t>高</w:t>
            </w:r>
          </w:p>
        </w:tc>
      </w:tr>
      <w:tr w:rsidR="00656829" w14:paraId="79A9C048" w14:textId="77777777">
        <w:tc>
          <w:tcPr>
            <w:tcW w:w="0" w:type="auto"/>
          </w:tcPr>
          <w:p w14:paraId="0391CB95" w14:textId="77777777" w:rsidR="00656829" w:rsidRDefault="00000000">
            <w:pPr>
              <w:pStyle w:val="Compact"/>
            </w:pPr>
            <w:r>
              <w:rPr>
                <w:rFonts w:hint="eastAsia"/>
              </w:rPr>
              <w:t>变现</w:t>
            </w:r>
          </w:p>
        </w:tc>
        <w:tc>
          <w:tcPr>
            <w:tcW w:w="0" w:type="auto"/>
          </w:tcPr>
          <w:p w14:paraId="0B3BCC4E" w14:textId="77777777" w:rsidR="00656829" w:rsidRDefault="00000000">
            <w:pPr>
              <w:pStyle w:val="Compact"/>
            </w:pPr>
            <w:r>
              <w:rPr>
                <w:rFonts w:hint="eastAsia"/>
              </w:rPr>
              <w:t>先低摩擦收费，再高摩擦</w:t>
            </w:r>
          </w:p>
        </w:tc>
        <w:tc>
          <w:tcPr>
            <w:tcW w:w="0" w:type="auto"/>
          </w:tcPr>
          <w:p w14:paraId="10197028" w14:textId="77777777" w:rsidR="00656829" w:rsidRDefault="00000000">
            <w:pPr>
              <w:pStyle w:val="Compact"/>
            </w:pPr>
            <w:r>
              <w:rPr>
                <w:rFonts w:hint="eastAsia"/>
              </w:rPr>
              <w:t>会员、lead-gen、商家后台套餐、广告后置</w:t>
            </w:r>
          </w:p>
        </w:tc>
        <w:tc>
          <w:tcPr>
            <w:tcW w:w="0" w:type="auto"/>
          </w:tcPr>
          <w:p w14:paraId="3AF05B44" w14:textId="77777777" w:rsidR="00656829" w:rsidRDefault="00000000">
            <w:pPr>
              <w:pStyle w:val="Compact"/>
            </w:pPr>
            <w:r>
              <w:rPr>
                <w:rFonts w:hint="eastAsia"/>
              </w:rPr>
              <w:t>付费率、有效</w:t>
            </w:r>
            <w:r>
              <w:t xml:space="preserve"> lead </w:t>
            </w:r>
            <w:r>
              <w:rPr>
                <w:rFonts w:hint="eastAsia"/>
              </w:rPr>
              <w:t>单价、商家续费率</w:t>
            </w:r>
          </w:p>
        </w:tc>
        <w:tc>
          <w:tcPr>
            <w:tcW w:w="0" w:type="auto"/>
          </w:tcPr>
          <w:p w14:paraId="31EA040A" w14:textId="77777777" w:rsidR="00656829" w:rsidRDefault="00000000">
            <w:pPr>
              <w:pStyle w:val="Compact"/>
            </w:pPr>
            <w:r>
              <w:rPr>
                <w:rFonts w:hint="eastAsia"/>
              </w:rPr>
              <w:t>高</w:t>
            </w:r>
          </w:p>
        </w:tc>
      </w:tr>
      <w:tr w:rsidR="00656829" w14:paraId="2B31D675" w14:textId="77777777">
        <w:tc>
          <w:tcPr>
            <w:tcW w:w="0" w:type="auto"/>
          </w:tcPr>
          <w:p w14:paraId="00428365" w14:textId="77777777" w:rsidR="00656829" w:rsidRDefault="00000000">
            <w:pPr>
              <w:pStyle w:val="Compact"/>
            </w:pPr>
            <w:r>
              <w:rPr>
                <w:rFonts w:hint="eastAsia"/>
              </w:rPr>
              <w:t>社区治理</w:t>
            </w:r>
          </w:p>
        </w:tc>
        <w:tc>
          <w:tcPr>
            <w:tcW w:w="0" w:type="auto"/>
          </w:tcPr>
          <w:p w14:paraId="12B76920" w14:textId="77777777" w:rsidR="00656829" w:rsidRDefault="00000000">
            <w:pPr>
              <w:pStyle w:val="Compact"/>
            </w:pPr>
            <w:r>
              <w:rPr>
                <w:rFonts w:hint="eastAsia"/>
              </w:rPr>
              <w:t>机器审核</w:t>
            </w:r>
            <w:r>
              <w:t xml:space="preserve"> + </w:t>
            </w:r>
            <w:r>
              <w:rPr>
                <w:rFonts w:hint="eastAsia"/>
              </w:rPr>
              <w:t>人工复核</w:t>
            </w:r>
            <w:r>
              <w:t xml:space="preserve"> + </w:t>
            </w:r>
            <w:r>
              <w:rPr>
                <w:rFonts w:hint="eastAsia"/>
              </w:rPr>
              <w:t>信誉分层</w:t>
            </w:r>
          </w:p>
        </w:tc>
        <w:tc>
          <w:tcPr>
            <w:tcW w:w="0" w:type="auto"/>
          </w:tcPr>
          <w:p w14:paraId="2148A348" w14:textId="77777777" w:rsidR="00656829" w:rsidRDefault="00000000">
            <w:pPr>
              <w:pStyle w:val="Compact"/>
            </w:pPr>
            <w:r>
              <w:rPr>
                <w:rFonts w:hint="eastAsia"/>
              </w:rPr>
              <w:t>举报</w:t>
            </w:r>
            <w:r>
              <w:t xml:space="preserve"> </w:t>
            </w:r>
            <w:r>
              <w:rPr>
                <w:rFonts w:hint="eastAsia"/>
              </w:rPr>
              <w:t>SLA、灰名单、商家保证金、异常账号识别</w:t>
            </w:r>
          </w:p>
        </w:tc>
        <w:tc>
          <w:tcPr>
            <w:tcW w:w="0" w:type="auto"/>
          </w:tcPr>
          <w:p w14:paraId="7AACBAE7" w14:textId="77777777" w:rsidR="00656829" w:rsidRDefault="00000000">
            <w:pPr>
              <w:pStyle w:val="Compact"/>
            </w:pPr>
            <w:r>
              <w:rPr>
                <w:rFonts w:hint="eastAsia"/>
              </w:rPr>
              <w:t>举报处理时长、复议率、恶意账号复发率</w:t>
            </w:r>
          </w:p>
        </w:tc>
        <w:tc>
          <w:tcPr>
            <w:tcW w:w="0" w:type="auto"/>
          </w:tcPr>
          <w:p w14:paraId="4F8B39B6" w14:textId="77777777" w:rsidR="00656829" w:rsidRDefault="00000000">
            <w:pPr>
              <w:pStyle w:val="Compact"/>
            </w:pPr>
            <w:r>
              <w:rPr>
                <w:rFonts w:hint="eastAsia"/>
              </w:rPr>
              <w:t>高</w:t>
            </w:r>
          </w:p>
        </w:tc>
      </w:tr>
    </w:tbl>
    <w:p w14:paraId="31FD0A17" w14:textId="77777777" w:rsidR="00656829" w:rsidRDefault="00656829"/>
    <w:tbl>
      <w:tblPr>
        <w:tblStyle w:val="Table"/>
        <w:tblW w:w="0" w:type="auto"/>
        <w:tblLook w:val="0020" w:firstRow="1" w:lastRow="0" w:firstColumn="0" w:lastColumn="0" w:noHBand="0" w:noVBand="0"/>
      </w:tblPr>
      <w:tblGrid>
        <w:gridCol w:w="1347"/>
        <w:gridCol w:w="2267"/>
        <w:gridCol w:w="2230"/>
        <w:gridCol w:w="2837"/>
        <w:gridCol w:w="679"/>
      </w:tblGrid>
      <w:tr w:rsidR="00656829" w14:paraId="5A77C2F7" w14:textId="77777777" w:rsidTr="00656829">
        <w:trPr>
          <w:cnfStyle w:val="100000000000" w:firstRow="1" w:lastRow="0" w:firstColumn="0" w:lastColumn="0" w:oddVBand="0" w:evenVBand="0" w:oddHBand="0" w:evenHBand="0" w:firstRowFirstColumn="0" w:firstRowLastColumn="0" w:lastRowFirstColumn="0" w:lastRowLastColumn="0"/>
          <w:tblHeader/>
        </w:trPr>
        <w:tc>
          <w:tcPr>
            <w:tcW w:w="0" w:type="auto"/>
          </w:tcPr>
          <w:p w14:paraId="5378E80D" w14:textId="77777777" w:rsidR="00656829" w:rsidRDefault="00000000">
            <w:pPr>
              <w:pStyle w:val="Compact"/>
            </w:pPr>
            <w:r>
              <w:rPr>
                <w:rFonts w:hint="eastAsia"/>
              </w:rPr>
              <w:t>风险</w:t>
            </w:r>
          </w:p>
        </w:tc>
        <w:tc>
          <w:tcPr>
            <w:tcW w:w="0" w:type="auto"/>
          </w:tcPr>
          <w:p w14:paraId="606B1070" w14:textId="77777777" w:rsidR="00656829" w:rsidRDefault="00000000">
            <w:pPr>
              <w:pStyle w:val="Compact"/>
            </w:pPr>
            <w:r>
              <w:rPr>
                <w:rFonts w:hint="eastAsia"/>
              </w:rPr>
              <w:t>具体表现</w:t>
            </w:r>
          </w:p>
        </w:tc>
        <w:tc>
          <w:tcPr>
            <w:tcW w:w="0" w:type="auto"/>
          </w:tcPr>
          <w:p w14:paraId="0662911A" w14:textId="77777777" w:rsidR="00656829" w:rsidRDefault="00000000">
            <w:pPr>
              <w:pStyle w:val="Compact"/>
            </w:pPr>
            <w:r>
              <w:rPr>
                <w:rFonts w:hint="eastAsia"/>
              </w:rPr>
              <w:t>首选应对</w:t>
            </w:r>
          </w:p>
        </w:tc>
        <w:tc>
          <w:tcPr>
            <w:tcW w:w="0" w:type="auto"/>
          </w:tcPr>
          <w:p w14:paraId="0E6541F4" w14:textId="77777777" w:rsidR="00656829" w:rsidRDefault="00000000">
            <w:pPr>
              <w:pStyle w:val="Compact"/>
            </w:pPr>
            <w:r>
              <w:rPr>
                <w:rFonts w:hint="eastAsia"/>
              </w:rPr>
              <w:t>替代方案</w:t>
            </w:r>
          </w:p>
        </w:tc>
        <w:tc>
          <w:tcPr>
            <w:tcW w:w="0" w:type="auto"/>
          </w:tcPr>
          <w:p w14:paraId="5D9FE742" w14:textId="77777777" w:rsidR="00656829" w:rsidRDefault="00000000">
            <w:pPr>
              <w:pStyle w:val="Compact"/>
            </w:pPr>
            <w:r>
              <w:rPr>
                <w:rFonts w:hint="eastAsia"/>
              </w:rPr>
              <w:t>优先级</w:t>
            </w:r>
          </w:p>
        </w:tc>
      </w:tr>
      <w:tr w:rsidR="00656829" w14:paraId="468B4A90" w14:textId="77777777">
        <w:tc>
          <w:tcPr>
            <w:tcW w:w="0" w:type="auto"/>
          </w:tcPr>
          <w:p w14:paraId="3F7F5E77" w14:textId="77777777" w:rsidR="00656829" w:rsidRDefault="00000000">
            <w:pPr>
              <w:pStyle w:val="Compact"/>
            </w:pPr>
            <w:r>
              <w:rPr>
                <w:rFonts w:hint="eastAsia"/>
              </w:rPr>
              <w:t>与泛平台正面竞争</w:t>
            </w:r>
          </w:p>
        </w:tc>
        <w:tc>
          <w:tcPr>
            <w:tcW w:w="0" w:type="auto"/>
          </w:tcPr>
          <w:p w14:paraId="1457C1D1" w14:textId="77777777" w:rsidR="00656829" w:rsidRDefault="00000000">
            <w:pPr>
              <w:pStyle w:val="Compact"/>
            </w:pPr>
            <w:r>
              <w:rPr>
                <w:rFonts w:hint="eastAsia"/>
              </w:rPr>
              <w:t>只做内容流，导致获客贵、留存浅</w:t>
            </w:r>
          </w:p>
        </w:tc>
        <w:tc>
          <w:tcPr>
            <w:tcW w:w="0" w:type="auto"/>
          </w:tcPr>
          <w:p w14:paraId="05B32674" w14:textId="77777777" w:rsidR="00656829" w:rsidRDefault="00000000">
            <w:pPr>
              <w:pStyle w:val="Compact"/>
            </w:pPr>
            <w:r>
              <w:rPr>
                <w:rFonts w:hint="eastAsia"/>
              </w:rPr>
              <w:t>从“宠物身份</w:t>
            </w:r>
            <w:r>
              <w:t xml:space="preserve"> + </w:t>
            </w:r>
            <w:r>
              <w:rPr>
                <w:rFonts w:hint="eastAsia"/>
              </w:rPr>
              <w:t>工具</w:t>
            </w:r>
            <w:r>
              <w:t xml:space="preserve"> + </w:t>
            </w:r>
            <w:r>
              <w:rPr>
                <w:rFonts w:hint="eastAsia"/>
              </w:rPr>
              <w:t>本地”切入</w:t>
            </w:r>
          </w:p>
        </w:tc>
        <w:tc>
          <w:tcPr>
            <w:tcW w:w="0" w:type="auto"/>
          </w:tcPr>
          <w:p w14:paraId="44D6D41B" w14:textId="77777777" w:rsidR="00656829" w:rsidRDefault="00000000">
            <w:pPr>
              <w:pStyle w:val="Compact"/>
            </w:pPr>
            <w:r>
              <w:rPr>
                <w:rFonts w:hint="eastAsia"/>
              </w:rPr>
              <w:t>若独立</w:t>
            </w:r>
            <w:r>
              <w:t xml:space="preserve"> App </w:t>
            </w:r>
            <w:r>
              <w:rPr>
                <w:rFonts w:hint="eastAsia"/>
              </w:rPr>
              <w:t>成本过高，可先做小程序</w:t>
            </w:r>
            <w:r>
              <w:t xml:space="preserve"> + Web </w:t>
            </w:r>
            <w:r>
              <w:rPr>
                <w:rFonts w:hint="eastAsia"/>
              </w:rPr>
              <w:t>验证</w:t>
            </w:r>
          </w:p>
        </w:tc>
        <w:tc>
          <w:tcPr>
            <w:tcW w:w="0" w:type="auto"/>
          </w:tcPr>
          <w:p w14:paraId="0093F0D8" w14:textId="77777777" w:rsidR="00656829" w:rsidRDefault="00000000">
            <w:pPr>
              <w:pStyle w:val="Compact"/>
            </w:pPr>
            <w:r>
              <w:rPr>
                <w:rFonts w:hint="eastAsia"/>
              </w:rPr>
              <w:t>高</w:t>
            </w:r>
          </w:p>
        </w:tc>
      </w:tr>
      <w:tr w:rsidR="00656829" w14:paraId="12394A90" w14:textId="77777777">
        <w:tc>
          <w:tcPr>
            <w:tcW w:w="0" w:type="auto"/>
          </w:tcPr>
          <w:p w14:paraId="68B843B6" w14:textId="77777777" w:rsidR="00656829" w:rsidRDefault="00000000">
            <w:pPr>
              <w:pStyle w:val="Compact"/>
            </w:pPr>
            <w:r>
              <w:rPr>
                <w:rFonts w:hint="eastAsia"/>
              </w:rPr>
              <w:t>过早做重交易</w:t>
            </w:r>
          </w:p>
        </w:tc>
        <w:tc>
          <w:tcPr>
            <w:tcW w:w="0" w:type="auto"/>
          </w:tcPr>
          <w:p w14:paraId="000A9AC7" w14:textId="77777777" w:rsidR="00656829" w:rsidRDefault="00000000">
            <w:pPr>
              <w:pStyle w:val="Compact"/>
            </w:pPr>
            <w:r>
              <w:rPr>
                <w:rFonts w:hint="eastAsia"/>
              </w:rPr>
              <w:t>客服、赔付、审核、资质和退款爆炸</w:t>
            </w:r>
          </w:p>
        </w:tc>
        <w:tc>
          <w:tcPr>
            <w:tcW w:w="0" w:type="auto"/>
          </w:tcPr>
          <w:p w14:paraId="31E068DC" w14:textId="77777777" w:rsidR="00656829" w:rsidRDefault="00000000">
            <w:pPr>
              <w:pStyle w:val="Compact"/>
            </w:pPr>
            <w:r>
              <w:rPr>
                <w:rFonts w:hint="eastAsia"/>
              </w:rPr>
              <w:t>首发仅做目录和线索</w:t>
            </w:r>
          </w:p>
        </w:tc>
        <w:tc>
          <w:tcPr>
            <w:tcW w:w="0" w:type="auto"/>
          </w:tcPr>
          <w:p w14:paraId="09238BFB" w14:textId="77777777" w:rsidR="00656829" w:rsidRDefault="00000000">
            <w:pPr>
              <w:pStyle w:val="Compact"/>
            </w:pPr>
            <w:r>
              <w:rPr>
                <w:rFonts w:hint="eastAsia"/>
              </w:rPr>
              <w:t>用</w:t>
            </w:r>
            <w:r>
              <w:t xml:space="preserve"> </w:t>
            </w:r>
            <w:r>
              <w:rPr>
                <w:rFonts w:hint="eastAsia"/>
              </w:rPr>
              <w:t>API/导购/跳转先验证需求</w:t>
            </w:r>
          </w:p>
        </w:tc>
        <w:tc>
          <w:tcPr>
            <w:tcW w:w="0" w:type="auto"/>
          </w:tcPr>
          <w:p w14:paraId="33BDC4F2" w14:textId="77777777" w:rsidR="00656829" w:rsidRDefault="00000000">
            <w:pPr>
              <w:pStyle w:val="Compact"/>
            </w:pPr>
            <w:r>
              <w:rPr>
                <w:rFonts w:hint="eastAsia"/>
              </w:rPr>
              <w:t>高</w:t>
            </w:r>
          </w:p>
        </w:tc>
      </w:tr>
      <w:tr w:rsidR="00656829" w14:paraId="2355C544" w14:textId="77777777">
        <w:tc>
          <w:tcPr>
            <w:tcW w:w="0" w:type="auto"/>
          </w:tcPr>
          <w:p w14:paraId="3AEE3733" w14:textId="77777777" w:rsidR="00656829" w:rsidRDefault="00000000">
            <w:pPr>
              <w:pStyle w:val="Compact"/>
            </w:pPr>
            <w:r>
              <w:rPr>
                <w:rFonts w:hint="eastAsia"/>
              </w:rPr>
              <w:t>精确位置泄露</w:t>
            </w:r>
          </w:p>
        </w:tc>
        <w:tc>
          <w:tcPr>
            <w:tcW w:w="0" w:type="auto"/>
          </w:tcPr>
          <w:p w14:paraId="5FC884E7" w14:textId="77777777" w:rsidR="00656829" w:rsidRDefault="00000000">
            <w:pPr>
              <w:pStyle w:val="Compact"/>
            </w:pPr>
            <w:r>
              <w:rPr>
                <w:rFonts w:hint="eastAsia"/>
              </w:rPr>
              <w:t>跟踪、骚扰、线下安全事件</w:t>
            </w:r>
          </w:p>
        </w:tc>
        <w:tc>
          <w:tcPr>
            <w:tcW w:w="0" w:type="auto"/>
          </w:tcPr>
          <w:p w14:paraId="2A9F88E8" w14:textId="77777777" w:rsidR="00656829" w:rsidRDefault="00000000">
            <w:pPr>
              <w:pStyle w:val="Compact"/>
            </w:pPr>
            <w:r>
              <w:rPr>
                <w:rFonts w:hint="eastAsia"/>
              </w:rPr>
              <w:t>默认模糊位置、仅服务端存精确坐标</w:t>
            </w:r>
          </w:p>
        </w:tc>
        <w:tc>
          <w:tcPr>
            <w:tcW w:w="0" w:type="auto"/>
          </w:tcPr>
          <w:p w14:paraId="4553F0D7" w14:textId="77777777" w:rsidR="00656829" w:rsidRDefault="00000000">
            <w:pPr>
              <w:pStyle w:val="Compact"/>
            </w:pPr>
            <w:r>
              <w:rPr>
                <w:rFonts w:hint="eastAsia"/>
              </w:rPr>
              <w:t>首发先不做地图，仅做城市页</w:t>
            </w:r>
          </w:p>
        </w:tc>
        <w:tc>
          <w:tcPr>
            <w:tcW w:w="0" w:type="auto"/>
          </w:tcPr>
          <w:p w14:paraId="404B49AA" w14:textId="77777777" w:rsidR="00656829" w:rsidRDefault="00000000">
            <w:pPr>
              <w:pStyle w:val="Compact"/>
            </w:pPr>
            <w:r>
              <w:rPr>
                <w:rFonts w:hint="eastAsia"/>
              </w:rPr>
              <w:t>高</w:t>
            </w:r>
          </w:p>
        </w:tc>
      </w:tr>
      <w:tr w:rsidR="00656829" w14:paraId="47C7B735" w14:textId="77777777">
        <w:tc>
          <w:tcPr>
            <w:tcW w:w="0" w:type="auto"/>
          </w:tcPr>
          <w:p w14:paraId="2C7D989F" w14:textId="77777777" w:rsidR="00656829" w:rsidRDefault="00000000">
            <w:pPr>
              <w:pStyle w:val="Compact"/>
            </w:pPr>
            <w:r>
              <w:rPr>
                <w:rFonts w:hint="eastAsia"/>
              </w:rPr>
              <w:t>过早微服务化</w:t>
            </w:r>
          </w:p>
        </w:tc>
        <w:tc>
          <w:tcPr>
            <w:tcW w:w="0" w:type="auto"/>
          </w:tcPr>
          <w:p w14:paraId="6954DA36" w14:textId="77777777" w:rsidR="00656829" w:rsidRDefault="00000000">
            <w:pPr>
              <w:pStyle w:val="Compact"/>
            </w:pPr>
            <w:r>
              <w:rPr>
                <w:rFonts w:hint="eastAsia"/>
              </w:rPr>
              <w:t>研发速度被基础设施拖慢</w:t>
            </w:r>
          </w:p>
        </w:tc>
        <w:tc>
          <w:tcPr>
            <w:tcW w:w="0" w:type="auto"/>
          </w:tcPr>
          <w:p w14:paraId="77442A46" w14:textId="77777777" w:rsidR="00656829" w:rsidRDefault="00000000">
            <w:pPr>
              <w:pStyle w:val="Compact"/>
            </w:pPr>
            <w:r>
              <w:rPr>
                <w:rFonts w:hint="eastAsia"/>
              </w:rPr>
              <w:t>模块化单体</w:t>
            </w:r>
            <w:r>
              <w:t xml:space="preserve"> + </w:t>
            </w:r>
            <w:r>
              <w:rPr>
                <w:rFonts w:hint="eastAsia"/>
              </w:rPr>
              <w:t>异步事件</w:t>
            </w:r>
          </w:p>
        </w:tc>
        <w:tc>
          <w:tcPr>
            <w:tcW w:w="0" w:type="auto"/>
          </w:tcPr>
          <w:p w14:paraId="0D16A569" w14:textId="77777777" w:rsidR="00656829" w:rsidRDefault="00000000">
            <w:pPr>
              <w:pStyle w:val="Compact"/>
            </w:pPr>
            <w:r>
              <w:rPr>
                <w:rFonts w:hint="eastAsia"/>
              </w:rPr>
              <w:t>当团队分工/流量逼近阈值再拆服务</w:t>
            </w:r>
          </w:p>
        </w:tc>
        <w:tc>
          <w:tcPr>
            <w:tcW w:w="0" w:type="auto"/>
          </w:tcPr>
          <w:p w14:paraId="38D468DD" w14:textId="77777777" w:rsidR="00656829" w:rsidRDefault="00000000">
            <w:pPr>
              <w:pStyle w:val="Compact"/>
            </w:pPr>
            <w:r>
              <w:rPr>
                <w:rFonts w:hint="eastAsia"/>
              </w:rPr>
              <w:t>高</w:t>
            </w:r>
          </w:p>
        </w:tc>
      </w:tr>
      <w:tr w:rsidR="00656829" w14:paraId="146978FE" w14:textId="77777777">
        <w:tc>
          <w:tcPr>
            <w:tcW w:w="0" w:type="auto"/>
          </w:tcPr>
          <w:p w14:paraId="53CC4CB0" w14:textId="77777777" w:rsidR="00656829" w:rsidRDefault="00000000">
            <w:pPr>
              <w:pStyle w:val="Compact"/>
            </w:pPr>
            <w:r>
              <w:rPr>
                <w:rFonts w:hint="eastAsia"/>
              </w:rPr>
              <w:t>视频与审核成本失控</w:t>
            </w:r>
          </w:p>
        </w:tc>
        <w:tc>
          <w:tcPr>
            <w:tcW w:w="0" w:type="auto"/>
          </w:tcPr>
          <w:p w14:paraId="5FA6CD02" w14:textId="77777777" w:rsidR="00656829" w:rsidRDefault="00000000">
            <w:pPr>
              <w:pStyle w:val="Compact"/>
            </w:pPr>
            <w:r>
              <w:rPr>
                <w:rFonts w:hint="eastAsia"/>
              </w:rPr>
              <w:t>审核误杀/漏杀、转码和</w:t>
            </w:r>
            <w:r>
              <w:t xml:space="preserve"> CDN </w:t>
            </w:r>
            <w:r>
              <w:rPr>
                <w:rFonts w:hint="eastAsia"/>
              </w:rPr>
              <w:t>成本高</w:t>
            </w:r>
          </w:p>
        </w:tc>
        <w:tc>
          <w:tcPr>
            <w:tcW w:w="0" w:type="auto"/>
          </w:tcPr>
          <w:p w14:paraId="1D13B419" w14:textId="77777777" w:rsidR="00656829" w:rsidRDefault="00000000">
            <w:pPr>
              <w:pStyle w:val="Compact"/>
            </w:pPr>
            <w:r>
              <w:rPr>
                <w:rFonts w:hint="eastAsia"/>
              </w:rPr>
              <w:t>首发限制视频长度与比例</w:t>
            </w:r>
          </w:p>
        </w:tc>
        <w:tc>
          <w:tcPr>
            <w:tcW w:w="0" w:type="auto"/>
          </w:tcPr>
          <w:p w14:paraId="17F0EBEA" w14:textId="77777777" w:rsidR="00656829" w:rsidRDefault="00000000">
            <w:pPr>
              <w:pStyle w:val="Compact"/>
            </w:pPr>
            <w:r>
              <w:rPr>
                <w:rFonts w:hint="eastAsia"/>
              </w:rPr>
              <w:t>先只做图文、短视频逐步放开</w:t>
            </w:r>
          </w:p>
        </w:tc>
        <w:tc>
          <w:tcPr>
            <w:tcW w:w="0" w:type="auto"/>
          </w:tcPr>
          <w:p w14:paraId="109738C4" w14:textId="77777777" w:rsidR="00656829" w:rsidRDefault="00000000">
            <w:pPr>
              <w:pStyle w:val="Compact"/>
            </w:pPr>
            <w:r>
              <w:rPr>
                <w:rFonts w:hint="eastAsia"/>
              </w:rPr>
              <w:t>中</w:t>
            </w:r>
          </w:p>
        </w:tc>
      </w:tr>
      <w:tr w:rsidR="00656829" w14:paraId="27F39AA2" w14:textId="77777777">
        <w:tc>
          <w:tcPr>
            <w:tcW w:w="0" w:type="auto"/>
          </w:tcPr>
          <w:p w14:paraId="2D536E2F" w14:textId="77777777" w:rsidR="00656829" w:rsidRDefault="00000000">
            <w:pPr>
              <w:pStyle w:val="Compact"/>
            </w:pPr>
            <w:r>
              <w:rPr>
                <w:rFonts w:hint="eastAsia"/>
              </w:rPr>
              <w:t>医疗与科普内容风险</w:t>
            </w:r>
          </w:p>
        </w:tc>
        <w:tc>
          <w:tcPr>
            <w:tcW w:w="0" w:type="auto"/>
          </w:tcPr>
          <w:p w14:paraId="74B6C69B" w14:textId="77777777" w:rsidR="00656829" w:rsidRDefault="00000000">
            <w:pPr>
              <w:pStyle w:val="Compact"/>
            </w:pPr>
            <w:r>
              <w:rPr>
                <w:rFonts w:hint="eastAsia"/>
              </w:rPr>
              <w:t>错误建议引发投诉甚至责任问题</w:t>
            </w:r>
          </w:p>
        </w:tc>
        <w:tc>
          <w:tcPr>
            <w:tcW w:w="0" w:type="auto"/>
          </w:tcPr>
          <w:p w14:paraId="22EE17BB" w14:textId="77777777" w:rsidR="00656829" w:rsidRDefault="00000000">
            <w:pPr>
              <w:pStyle w:val="Compact"/>
            </w:pPr>
            <w:r>
              <w:rPr>
                <w:rFonts w:hint="eastAsia"/>
              </w:rPr>
              <w:t>不做诊疗，问答强提示线下就医</w:t>
            </w:r>
          </w:p>
        </w:tc>
        <w:tc>
          <w:tcPr>
            <w:tcW w:w="0" w:type="auto"/>
          </w:tcPr>
          <w:p w14:paraId="2311184F" w14:textId="77777777" w:rsidR="00656829" w:rsidRDefault="00000000">
            <w:pPr>
              <w:pStyle w:val="Compact"/>
            </w:pPr>
            <w:r>
              <w:rPr>
                <w:rFonts w:hint="eastAsia"/>
              </w:rPr>
              <w:t>只做知识卡与可信来源整理</w:t>
            </w:r>
          </w:p>
        </w:tc>
        <w:tc>
          <w:tcPr>
            <w:tcW w:w="0" w:type="auto"/>
          </w:tcPr>
          <w:p w14:paraId="61DE4B17" w14:textId="77777777" w:rsidR="00656829" w:rsidRDefault="00000000">
            <w:pPr>
              <w:pStyle w:val="Compact"/>
            </w:pPr>
            <w:r>
              <w:rPr>
                <w:rFonts w:hint="eastAsia"/>
              </w:rPr>
              <w:t>高</w:t>
            </w:r>
          </w:p>
        </w:tc>
      </w:tr>
      <w:tr w:rsidR="00656829" w14:paraId="2760DFF3" w14:textId="77777777">
        <w:tc>
          <w:tcPr>
            <w:tcW w:w="0" w:type="auto"/>
          </w:tcPr>
          <w:p w14:paraId="477FF432" w14:textId="77777777" w:rsidR="00656829" w:rsidRDefault="00000000">
            <w:pPr>
              <w:pStyle w:val="Compact"/>
            </w:pPr>
            <w:r>
              <w:rPr>
                <w:rFonts w:hint="eastAsia"/>
              </w:rPr>
              <w:lastRenderedPageBreak/>
              <w:t>商家与服务纠纷</w:t>
            </w:r>
          </w:p>
        </w:tc>
        <w:tc>
          <w:tcPr>
            <w:tcW w:w="0" w:type="auto"/>
          </w:tcPr>
          <w:p w14:paraId="12C7F69D" w14:textId="77777777" w:rsidR="00656829" w:rsidRDefault="00000000">
            <w:pPr>
              <w:pStyle w:val="Compact"/>
            </w:pPr>
            <w:r>
              <w:rPr>
                <w:rFonts w:hint="eastAsia"/>
              </w:rPr>
              <w:t>线下事故、爽约、虚假资质</w:t>
            </w:r>
          </w:p>
        </w:tc>
        <w:tc>
          <w:tcPr>
            <w:tcW w:w="0" w:type="auto"/>
          </w:tcPr>
          <w:p w14:paraId="1C4C8D59" w14:textId="77777777" w:rsidR="00656829" w:rsidRDefault="00000000">
            <w:pPr>
              <w:pStyle w:val="Compact"/>
            </w:pPr>
            <w:r>
              <w:rPr>
                <w:rFonts w:hint="eastAsia"/>
              </w:rPr>
              <w:t>KYC、黑名单、保证金、评价系统</w:t>
            </w:r>
          </w:p>
        </w:tc>
        <w:tc>
          <w:tcPr>
            <w:tcW w:w="0" w:type="auto"/>
          </w:tcPr>
          <w:p w14:paraId="3FD75E88" w14:textId="77777777" w:rsidR="00656829" w:rsidRDefault="00000000">
            <w:pPr>
              <w:pStyle w:val="Compact"/>
            </w:pPr>
            <w:r>
              <w:rPr>
                <w:rFonts w:hint="eastAsia"/>
              </w:rPr>
              <w:t>只与经过审核的机构合作</w:t>
            </w:r>
          </w:p>
        </w:tc>
        <w:tc>
          <w:tcPr>
            <w:tcW w:w="0" w:type="auto"/>
          </w:tcPr>
          <w:p w14:paraId="44526105" w14:textId="77777777" w:rsidR="00656829" w:rsidRDefault="00000000">
            <w:pPr>
              <w:pStyle w:val="Compact"/>
            </w:pPr>
            <w:r>
              <w:rPr>
                <w:rFonts w:hint="eastAsia"/>
              </w:rPr>
              <w:t>高</w:t>
            </w:r>
          </w:p>
        </w:tc>
      </w:tr>
      <w:tr w:rsidR="00656829" w14:paraId="360591CE" w14:textId="77777777">
        <w:tc>
          <w:tcPr>
            <w:tcW w:w="0" w:type="auto"/>
          </w:tcPr>
          <w:p w14:paraId="4A7C2CAB" w14:textId="77777777" w:rsidR="00656829" w:rsidRDefault="00000000">
            <w:pPr>
              <w:pStyle w:val="Compact"/>
            </w:pPr>
            <w:r>
              <w:rPr>
                <w:rFonts w:hint="eastAsia"/>
              </w:rPr>
              <w:t>全球化过早</w:t>
            </w:r>
          </w:p>
        </w:tc>
        <w:tc>
          <w:tcPr>
            <w:tcW w:w="0" w:type="auto"/>
          </w:tcPr>
          <w:p w14:paraId="18CA693A" w14:textId="77777777" w:rsidR="00656829" w:rsidRDefault="00000000">
            <w:pPr>
              <w:pStyle w:val="Compact"/>
            </w:pPr>
            <w:r>
              <w:rPr>
                <w:rFonts w:hint="eastAsia"/>
              </w:rPr>
              <w:t>数据跨境与多法域治理复杂</w:t>
            </w:r>
          </w:p>
        </w:tc>
        <w:tc>
          <w:tcPr>
            <w:tcW w:w="0" w:type="auto"/>
          </w:tcPr>
          <w:p w14:paraId="28338607" w14:textId="77777777" w:rsidR="00656829" w:rsidRDefault="00000000">
            <w:pPr>
              <w:pStyle w:val="Compact"/>
            </w:pPr>
            <w:r>
              <w:rPr>
                <w:rFonts w:hint="eastAsia"/>
              </w:rPr>
              <w:t>首发全部数据留在国内</w:t>
            </w:r>
          </w:p>
        </w:tc>
        <w:tc>
          <w:tcPr>
            <w:tcW w:w="0" w:type="auto"/>
          </w:tcPr>
          <w:p w14:paraId="5BA9779C" w14:textId="77777777" w:rsidR="00656829" w:rsidRDefault="00000000">
            <w:pPr>
              <w:pStyle w:val="Compact"/>
            </w:pPr>
            <w:r>
              <w:rPr>
                <w:rFonts w:hint="eastAsia"/>
              </w:rPr>
              <w:t>海外版独立部署独立数据库</w:t>
            </w:r>
          </w:p>
        </w:tc>
        <w:tc>
          <w:tcPr>
            <w:tcW w:w="0" w:type="auto"/>
          </w:tcPr>
          <w:p w14:paraId="0F5E76F0" w14:textId="77777777" w:rsidR="00656829" w:rsidRDefault="00000000">
            <w:pPr>
              <w:pStyle w:val="Compact"/>
            </w:pPr>
            <w:r>
              <w:rPr>
                <w:rFonts w:hint="eastAsia"/>
              </w:rPr>
              <w:t>中</w:t>
            </w:r>
          </w:p>
        </w:tc>
      </w:tr>
    </w:tbl>
    <w:p w14:paraId="0EB763A8" w14:textId="77777777" w:rsidR="00656829" w:rsidRDefault="00000000">
      <w:pPr>
        <w:pStyle w:val="BodyText"/>
      </w:pPr>
      <w:r>
        <w:rPr>
          <w:rFonts w:hint="eastAsia"/>
        </w:rPr>
        <w:t>最终的产品策略可以压缩成三句话。第一，</w:t>
      </w:r>
      <w:r>
        <w:rPr>
          <w:rFonts w:hint="eastAsia"/>
          <w:b/>
          <w:bCs/>
        </w:rPr>
        <w:t>把宠物做成平台一级实体</w:t>
      </w:r>
      <w:r>
        <w:rPr>
          <w:rFonts w:hint="eastAsia"/>
        </w:rPr>
        <w:t>，否则做不出独立</w:t>
      </w:r>
      <w:r>
        <w:t xml:space="preserve"> App </w:t>
      </w:r>
      <w:r>
        <w:rPr>
          <w:rFonts w:hint="eastAsia"/>
        </w:rPr>
        <w:t>的长期价值。第二，</w:t>
      </w:r>
      <w:r>
        <w:rPr>
          <w:rFonts w:hint="eastAsia"/>
          <w:b/>
          <w:bCs/>
        </w:rPr>
        <w:t>把本地与工具做在内容前面</w:t>
      </w:r>
      <w:r>
        <w:rPr>
          <w:rFonts w:hint="eastAsia"/>
        </w:rPr>
        <w:t>，否则会被泛平台吞掉。第三，</w:t>
      </w:r>
      <w:r>
        <w:rPr>
          <w:rFonts w:hint="eastAsia"/>
          <w:b/>
          <w:bCs/>
        </w:rPr>
        <w:t>把商业模式做轻</w:t>
      </w:r>
      <w:r>
        <w:rPr>
          <w:rFonts w:hint="eastAsia"/>
        </w:rPr>
        <w:t>，先挣“关系和效率”的钱，再考虑挣“库存和履约”的钱。只要这三点不偏，宠物社交就不是一个“看起来可爱、实际上空心”的项目，而有机会长成一个兼具社区、工具和本地服务价值的产品。</w:t>
      </w:r>
    </w:p>
    <w:bookmarkEnd w:id="1"/>
    <w:bookmarkEnd w:id="2"/>
    <w:bookmarkEnd w:id="10"/>
    <w:p w14:paraId="2C76D303" w14:textId="77777777" w:rsidR="00656829" w:rsidRDefault="001E06A2">
      <w:r>
        <w:rPr>
          <w:noProof/>
        </w:rPr>
      </w:r>
      <w:r>
        <w:pict w14:anchorId="30A7B8E3">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bookmarkStart w:id="11" w:name="citations"/>
    <w:p w14:paraId="6589EFA8" w14:textId="77777777" w:rsidR="00656829" w:rsidRDefault="00000000">
      <w:pPr>
        <w:pStyle w:val="FirstParagraph"/>
      </w:pPr>
      <w:r>
        <w:fldChar w:fldCharType="begin"/>
      </w:r>
      <w:r>
        <w:instrText>HYPERLINK "https://www.sec.gov/Archives/edgar/data/1815021/000121390025065802/ea0248521-20f_boqii.htm" \h</w:instrText>
      </w:r>
      <w:r>
        <w:fldChar w:fldCharType="separate"/>
      </w:r>
      <w:r>
        <w:rPr>
          <w:rStyle w:val="Hyperlink"/>
        </w:rPr>
        <w:t>[1]</w:t>
      </w:r>
      <w:r>
        <w:fldChar w:fldCharType="end"/>
      </w:r>
      <w:r>
        <w:t xml:space="preserve"> </w:t>
      </w:r>
      <w:hyperlink r:id="rId32">
        <w:r>
          <w:rPr>
            <w:rStyle w:val="Hyperlink"/>
          </w:rPr>
          <w:t>[4]</w:t>
        </w:r>
      </w:hyperlink>
      <w:r>
        <w:t xml:space="preserve"> </w:t>
      </w:r>
      <w:hyperlink r:id="rId33">
        <w:r>
          <w:rPr>
            <w:rStyle w:val="Hyperlink"/>
          </w:rPr>
          <w:t>[5]</w:t>
        </w:r>
      </w:hyperlink>
      <w:r>
        <w:t xml:space="preserve"> </w:t>
      </w:r>
      <w:hyperlink r:id="rId34">
        <w:r>
          <w:rPr>
            <w:rStyle w:val="Hyperlink"/>
          </w:rPr>
          <w:t>[14]</w:t>
        </w:r>
      </w:hyperlink>
      <w:r>
        <w:t xml:space="preserve"> </w:t>
      </w:r>
      <w:hyperlink r:id="rId35">
        <w:r>
          <w:rPr>
            <w:rStyle w:val="Hyperlink"/>
          </w:rPr>
          <w:t>[26]</w:t>
        </w:r>
      </w:hyperlink>
      <w:r>
        <w:t xml:space="preserve"> https://www.sec.gov/Archives/edgar/data/1815021/000121390025065802/ea0248521-20f_boqii.htm</w:t>
      </w:r>
    </w:p>
    <w:p w14:paraId="77BBEA80" w14:textId="77777777" w:rsidR="00656829" w:rsidRDefault="00000000">
      <w:pPr>
        <w:pStyle w:val="BodyText"/>
      </w:pPr>
      <w:hyperlink r:id="rId36">
        <w:r>
          <w:rPr>
            <w:rStyle w:val="Hyperlink"/>
          </w:rPr>
          <w:t>https://www.sec.gov/Archives/edgar/data/1815021/000121390025065802/ea0248521-20f_boqii.htm</w:t>
        </w:r>
      </w:hyperlink>
    </w:p>
    <w:p w14:paraId="7F2034F8" w14:textId="77777777" w:rsidR="00656829" w:rsidRDefault="00000000">
      <w:pPr>
        <w:pStyle w:val="BodyText"/>
      </w:pPr>
      <w:hyperlink r:id="rId37">
        <w:r>
          <w:rPr>
            <w:rStyle w:val="Hyperlink"/>
          </w:rPr>
          <w:t>[2]</w:t>
        </w:r>
      </w:hyperlink>
      <w:r>
        <w:t xml:space="preserve"> </w:t>
      </w:r>
      <w:r>
        <w:rPr>
          <w:rFonts w:hint="eastAsia"/>
        </w:rPr>
        <w:t>小萌宠撬动大市场</w:t>
      </w:r>
    </w:p>
    <w:p w14:paraId="119D13B2" w14:textId="77777777" w:rsidR="00656829" w:rsidRDefault="00000000">
      <w:pPr>
        <w:pStyle w:val="BodyText"/>
      </w:pPr>
      <w:hyperlink r:id="rId38">
        <w:r>
          <w:rPr>
            <w:rStyle w:val="Hyperlink"/>
          </w:rPr>
          <w:t>https://www.fujian.gov.cn/zwgk/ztzl/sxzygwzxsgzx/flsxkmh/202508/t20250804_6987380.htm?utm_source=chatgpt.com</w:t>
        </w:r>
      </w:hyperlink>
    </w:p>
    <w:p w14:paraId="5209420B" w14:textId="77777777" w:rsidR="00656829" w:rsidRDefault="00000000">
      <w:pPr>
        <w:pStyle w:val="BodyText"/>
      </w:pPr>
      <w:hyperlink r:id="rId39">
        <w:r>
          <w:rPr>
            <w:rStyle w:val="Hyperlink"/>
          </w:rPr>
          <w:t>[3]</w:t>
        </w:r>
      </w:hyperlink>
      <w:r>
        <w:t xml:space="preserve"> https://www.szzg.gov.cn/2025/xwzx/qwfb/202507/t20250722_5050704.htm</w:t>
      </w:r>
    </w:p>
    <w:p w14:paraId="48378A8B" w14:textId="77777777" w:rsidR="00656829" w:rsidRDefault="00000000">
      <w:pPr>
        <w:pStyle w:val="BodyText"/>
      </w:pPr>
      <w:hyperlink r:id="rId40">
        <w:r>
          <w:rPr>
            <w:rStyle w:val="Hyperlink"/>
          </w:rPr>
          <w:t>https://www.szzg.gov.cn/2025/xwzx/qwfb/202507/t20250722_5050704.htm</w:t>
        </w:r>
      </w:hyperlink>
    </w:p>
    <w:p w14:paraId="15CADB94" w14:textId="77777777" w:rsidR="00656829" w:rsidRDefault="00000000">
      <w:pPr>
        <w:pStyle w:val="BodyText"/>
      </w:pPr>
      <w:hyperlink r:id="rId41">
        <w:r>
          <w:rPr>
            <w:rStyle w:val="Hyperlink"/>
          </w:rPr>
          <w:t>[6]</w:t>
        </w:r>
      </w:hyperlink>
      <w:r>
        <w:t xml:space="preserve"> </w:t>
      </w:r>
      <w:hyperlink r:id="rId42">
        <w:r>
          <w:rPr>
            <w:rStyle w:val="Hyperlink"/>
          </w:rPr>
          <w:t>[8]</w:t>
        </w:r>
      </w:hyperlink>
      <w:r>
        <w:t xml:space="preserve"> https://pgy.xiaohongshu.com/</w:t>
      </w:r>
    </w:p>
    <w:p w14:paraId="22567184" w14:textId="77777777" w:rsidR="00656829" w:rsidRDefault="00000000">
      <w:pPr>
        <w:pStyle w:val="BodyText"/>
      </w:pPr>
      <w:hyperlink r:id="rId43">
        <w:r>
          <w:rPr>
            <w:rStyle w:val="Hyperlink"/>
          </w:rPr>
          <w:t>https://pgy.xiaohongshu.com/</w:t>
        </w:r>
      </w:hyperlink>
    </w:p>
    <w:p w14:paraId="694DA9FF" w14:textId="77777777" w:rsidR="00656829" w:rsidRDefault="00000000">
      <w:pPr>
        <w:pStyle w:val="BodyText"/>
      </w:pPr>
      <w:hyperlink r:id="rId44">
        <w:r>
          <w:rPr>
            <w:rStyle w:val="Hyperlink"/>
          </w:rPr>
          <w:t>[7]</w:t>
        </w:r>
      </w:hyperlink>
      <w:r>
        <w:t xml:space="preserve"> </w:t>
      </w:r>
      <w:hyperlink r:id="rId45">
        <w:r>
          <w:rPr>
            <w:rStyle w:val="Hyperlink"/>
          </w:rPr>
          <w:t>[22]</w:t>
        </w:r>
      </w:hyperlink>
      <w:r>
        <w:t xml:space="preserve"> https://www.cac.gov.cn/2019-12/27/c_1578986455686625.htm</w:t>
      </w:r>
    </w:p>
    <w:p w14:paraId="637F7BB1" w14:textId="77777777" w:rsidR="00656829" w:rsidRDefault="00000000">
      <w:pPr>
        <w:pStyle w:val="BodyText"/>
      </w:pPr>
      <w:hyperlink r:id="rId46">
        <w:r>
          <w:rPr>
            <w:rStyle w:val="Hyperlink"/>
          </w:rPr>
          <w:t>https://www.cac.gov.cn/2019-12/27/c_1578986455686625.htm</w:t>
        </w:r>
      </w:hyperlink>
    </w:p>
    <w:p w14:paraId="2CB93042" w14:textId="77777777" w:rsidR="00656829" w:rsidRDefault="00000000">
      <w:pPr>
        <w:pStyle w:val="BodyText"/>
      </w:pPr>
      <w:hyperlink r:id="rId47">
        <w:r>
          <w:rPr>
            <w:rStyle w:val="Hyperlink"/>
          </w:rPr>
          <w:t>[9]</w:t>
        </w:r>
      </w:hyperlink>
      <w:r>
        <w:t xml:space="preserve"> </w:t>
      </w:r>
      <w:hyperlink r:id="rId48">
        <w:r>
          <w:rPr>
            <w:rStyle w:val="Hyperlink"/>
          </w:rPr>
          <w:t>[18]</w:t>
        </w:r>
      </w:hyperlink>
      <w:r>
        <w:t xml:space="preserve"> https://www.fujian.gov.cn/zwgk/ztzl/sxzygwzxsgzx/flsxkmh/202509/t20250920_7012779.htm</w:t>
      </w:r>
    </w:p>
    <w:p w14:paraId="577D3096" w14:textId="77777777" w:rsidR="00656829" w:rsidRDefault="00000000">
      <w:pPr>
        <w:pStyle w:val="BodyText"/>
      </w:pPr>
      <w:hyperlink r:id="rId49">
        <w:r>
          <w:rPr>
            <w:rStyle w:val="Hyperlink"/>
          </w:rPr>
          <w:t>https://www.fujian.gov.cn/zwgk/ztzl/sxzygwzxsgzx/flsxkmh/202509/t20250920_7012779.htm</w:t>
        </w:r>
      </w:hyperlink>
    </w:p>
    <w:p w14:paraId="78BDD7CF" w14:textId="77777777" w:rsidR="00656829" w:rsidRDefault="00000000">
      <w:pPr>
        <w:pStyle w:val="BodyText"/>
      </w:pPr>
      <w:hyperlink r:id="rId50">
        <w:r>
          <w:rPr>
            <w:rStyle w:val="Hyperlink"/>
          </w:rPr>
          <w:t>[10]</w:t>
        </w:r>
      </w:hyperlink>
      <w:r>
        <w:t xml:space="preserve"> </w:t>
      </w:r>
      <w:hyperlink r:id="rId51">
        <w:r>
          <w:rPr>
            <w:rStyle w:val="Hyperlink"/>
          </w:rPr>
          <w:t>[19]</w:t>
        </w:r>
      </w:hyperlink>
      <w:r>
        <w:t xml:space="preserve"> https://www.sec.gov/Archives/edgar/data/1595761/000110465926029771/tm268894d2_ex99-1.htm</w:t>
      </w:r>
    </w:p>
    <w:p w14:paraId="260D20EE" w14:textId="77777777" w:rsidR="00656829" w:rsidRDefault="00000000">
      <w:pPr>
        <w:pStyle w:val="BodyText"/>
      </w:pPr>
      <w:hyperlink r:id="rId52">
        <w:r>
          <w:rPr>
            <w:rStyle w:val="Hyperlink"/>
          </w:rPr>
          <w:t>https://www.sec.gov/Archives/edgar/data/1595761/000110465926029771/tm268894d2_ex99-1.htm</w:t>
        </w:r>
      </w:hyperlink>
    </w:p>
    <w:p w14:paraId="60B5002F" w14:textId="77777777" w:rsidR="00656829" w:rsidRDefault="00000000">
      <w:pPr>
        <w:pStyle w:val="BodyText"/>
      </w:pPr>
      <w:hyperlink r:id="rId53">
        <w:r>
          <w:rPr>
            <w:rStyle w:val="Hyperlink"/>
          </w:rPr>
          <w:t>[11]</w:t>
        </w:r>
      </w:hyperlink>
      <w:r>
        <w:t xml:space="preserve"> </w:t>
      </w:r>
      <w:hyperlink r:id="rId54">
        <w:r>
          <w:rPr>
            <w:rStyle w:val="Hyperlink"/>
          </w:rPr>
          <w:t>[23]</w:t>
        </w:r>
      </w:hyperlink>
      <w:r>
        <w:t xml:space="preserve"> https://www.edpb.europa.eu/sme-data-protection-guide/data-protection-basics_en</w:t>
      </w:r>
    </w:p>
    <w:p w14:paraId="1AD4EDFB" w14:textId="77777777" w:rsidR="00656829" w:rsidRDefault="00000000">
      <w:pPr>
        <w:pStyle w:val="BodyText"/>
      </w:pPr>
      <w:hyperlink r:id="rId55">
        <w:r>
          <w:rPr>
            <w:rStyle w:val="Hyperlink"/>
          </w:rPr>
          <w:t>https://www.edpb.europa.eu/sme-data-protection-guide/data-protection-basics_en</w:t>
        </w:r>
      </w:hyperlink>
    </w:p>
    <w:p w14:paraId="75BA8707" w14:textId="77777777" w:rsidR="00656829" w:rsidRDefault="00000000">
      <w:pPr>
        <w:pStyle w:val="BodyText"/>
      </w:pPr>
      <w:hyperlink r:id="rId56">
        <w:r>
          <w:rPr>
            <w:rStyle w:val="Hyperlink"/>
          </w:rPr>
          <w:t>[12]</w:t>
        </w:r>
      </w:hyperlink>
      <w:r>
        <w:t xml:space="preserve"> https://ir.bilibili.com/media/sqhdrqzd/4q25-%E4%B8%9A%E7%BB%A9%E6%8A%A5%E5%91%8A.pdf</w:t>
      </w:r>
    </w:p>
    <w:p w14:paraId="0FDB1760" w14:textId="77777777" w:rsidR="00656829" w:rsidRDefault="00000000">
      <w:pPr>
        <w:pStyle w:val="BodyText"/>
      </w:pPr>
      <w:hyperlink r:id="rId57">
        <w:r>
          <w:rPr>
            <w:rStyle w:val="Hyperlink"/>
          </w:rPr>
          <w:t>https://ir.bilibili.com/media/sqhdrqzd/4q25-%E4%B8%9A%E7%BB%A9%E6%8A%A5%E5%91%8A.pdf</w:t>
        </w:r>
      </w:hyperlink>
    </w:p>
    <w:p w14:paraId="631C6CB4" w14:textId="77777777" w:rsidR="00656829" w:rsidRDefault="00000000">
      <w:pPr>
        <w:pStyle w:val="BodyText"/>
      </w:pPr>
      <w:hyperlink r:id="rId58">
        <w:r>
          <w:rPr>
            <w:rStyle w:val="Hyperlink"/>
          </w:rPr>
          <w:t>[13]</w:t>
        </w:r>
      </w:hyperlink>
      <w:r>
        <w:t xml:space="preserve"> </w:t>
      </w:r>
      <w:hyperlink r:id="rId59">
        <w:r>
          <w:rPr>
            <w:rStyle w:val="Hyperlink"/>
          </w:rPr>
          <w:t>[24]</w:t>
        </w:r>
      </w:hyperlink>
      <w:r>
        <w:t xml:space="preserve"> https://www.cac.gov.cn/2023-07/13/c_1690898327029107.htm</w:t>
      </w:r>
    </w:p>
    <w:p w14:paraId="54832362" w14:textId="77777777" w:rsidR="00656829" w:rsidRDefault="00000000">
      <w:pPr>
        <w:pStyle w:val="BodyText"/>
      </w:pPr>
      <w:hyperlink r:id="rId60">
        <w:r>
          <w:rPr>
            <w:rStyle w:val="Hyperlink"/>
          </w:rPr>
          <w:t>https://www.cac.gov.cn/2023-07/13/c_1690898327029107.htm</w:t>
        </w:r>
      </w:hyperlink>
    </w:p>
    <w:p w14:paraId="45F15951" w14:textId="77777777" w:rsidR="00656829" w:rsidRDefault="00000000">
      <w:pPr>
        <w:pStyle w:val="BodyText"/>
      </w:pPr>
      <w:hyperlink r:id="rId61">
        <w:r>
          <w:rPr>
            <w:rStyle w:val="Hyperlink"/>
          </w:rPr>
          <w:t>[15]</w:t>
        </w:r>
      </w:hyperlink>
      <w:r>
        <w:t xml:space="preserve"> </w:t>
      </w:r>
      <w:hyperlink r:id="rId62">
        <w:r>
          <w:rPr>
            <w:rStyle w:val="Hyperlink"/>
          </w:rPr>
          <w:t>[17]</w:t>
        </w:r>
      </w:hyperlink>
      <w:r>
        <w:t xml:space="preserve"> </w:t>
      </w:r>
      <w:hyperlink r:id="rId63">
        <w:r>
          <w:rPr>
            <w:rStyle w:val="Hyperlink"/>
          </w:rPr>
          <w:t>[25]</w:t>
        </w:r>
      </w:hyperlink>
      <w:r>
        <w:t xml:space="preserve"> https://ec.xiaohongshu.com/ecommerce/home</w:t>
      </w:r>
    </w:p>
    <w:p w14:paraId="56FC55C9" w14:textId="77777777" w:rsidR="00656829" w:rsidRDefault="00000000">
      <w:pPr>
        <w:pStyle w:val="BodyText"/>
      </w:pPr>
      <w:hyperlink r:id="rId64">
        <w:r>
          <w:rPr>
            <w:rStyle w:val="Hyperlink"/>
          </w:rPr>
          <w:t>https://ec.xiaohongshu.com/ecommerce/home</w:t>
        </w:r>
      </w:hyperlink>
    </w:p>
    <w:p w14:paraId="2973E64C" w14:textId="77777777" w:rsidR="00656829" w:rsidRDefault="00000000">
      <w:pPr>
        <w:pStyle w:val="BodyText"/>
      </w:pPr>
      <w:hyperlink r:id="rId65">
        <w:r>
          <w:rPr>
            <w:rStyle w:val="Hyperlink"/>
          </w:rPr>
          <w:t>[16]</w:t>
        </w:r>
      </w:hyperlink>
      <w:r>
        <w:t xml:space="preserve"> https://www.sec.gov/Archives/edgar/data/1842356/000184235625000029/pet-20241231.htm</w:t>
      </w:r>
    </w:p>
    <w:p w14:paraId="5E56C920" w14:textId="77777777" w:rsidR="00656829" w:rsidRDefault="00000000">
      <w:pPr>
        <w:pStyle w:val="BodyText"/>
      </w:pPr>
      <w:hyperlink r:id="rId66">
        <w:r>
          <w:rPr>
            <w:rStyle w:val="Hyperlink"/>
          </w:rPr>
          <w:t>https://www.sec.gov/Archives/edgar/data/1842356/000184235625000029/pet-20241231.htm</w:t>
        </w:r>
      </w:hyperlink>
    </w:p>
    <w:p w14:paraId="426EB075" w14:textId="77777777" w:rsidR="00656829" w:rsidRDefault="00000000">
      <w:pPr>
        <w:pStyle w:val="BodyText"/>
      </w:pPr>
      <w:hyperlink r:id="rId67">
        <w:r>
          <w:rPr>
            <w:rStyle w:val="Hyperlink"/>
          </w:rPr>
          <w:t>[20]</w:t>
        </w:r>
      </w:hyperlink>
      <w:r>
        <w:t xml:space="preserve"> https://www.aliyun.com/page-source/price/ecs/ecs-pricing/zh</w:t>
      </w:r>
    </w:p>
    <w:p w14:paraId="2B745E8F" w14:textId="77777777" w:rsidR="00656829" w:rsidRDefault="00000000">
      <w:pPr>
        <w:pStyle w:val="BodyText"/>
      </w:pPr>
      <w:hyperlink r:id="rId68">
        <w:r>
          <w:rPr>
            <w:rStyle w:val="Hyperlink"/>
          </w:rPr>
          <w:t>https://www.aliyun.com/page-source/price/ecs/ecs-pricing/zh</w:t>
        </w:r>
      </w:hyperlink>
    </w:p>
    <w:p w14:paraId="2A5C5690" w14:textId="77777777" w:rsidR="00656829" w:rsidRDefault="00000000">
      <w:pPr>
        <w:pStyle w:val="BodyText"/>
      </w:pPr>
      <w:hyperlink r:id="rId69">
        <w:r>
          <w:rPr>
            <w:rStyle w:val="Hyperlink"/>
          </w:rPr>
          <w:t>[21]</w:t>
        </w:r>
      </w:hyperlink>
      <w:r>
        <w:t xml:space="preserve"> https://www.cac.gov.cn/2021-08/20/c_1631050028355286.htm</w:t>
      </w:r>
    </w:p>
    <w:p w14:paraId="33719826" w14:textId="77777777" w:rsidR="00656829" w:rsidRDefault="00000000">
      <w:pPr>
        <w:pStyle w:val="BodyText"/>
      </w:pPr>
      <w:hyperlink r:id="rId70">
        <w:r>
          <w:rPr>
            <w:rStyle w:val="Hyperlink"/>
          </w:rPr>
          <w:t>https://www.cac.gov.cn/2021-08/20/c_1631050028355286.htm</w:t>
        </w:r>
      </w:hyperlink>
      <w:bookmarkEnd w:id="11"/>
    </w:p>
    <w:sectPr w:rsidR="006568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D479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829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29"/>
    <w:rsid w:val="001E06A2"/>
    <w:rsid w:val="003E0DE9"/>
    <w:rsid w:val="00656829"/>
    <w:rsid w:val="00740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6B1ED1"/>
  <w15:docId w15:val="{B7F0A13C-AE2B-E945-A72A-1F6B4BD7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c.gov.cn/2021-08/20/c_1631050028355286.htm" TargetMode="External"/><Relationship Id="rId21" Type="http://schemas.openxmlformats.org/officeDocument/2006/relationships/hyperlink" Target="https://www.sec.gov/Archives/edgar/data/1842356/000184235625000029/pet-20241231.htm" TargetMode="External"/><Relationship Id="rId42" Type="http://schemas.openxmlformats.org/officeDocument/2006/relationships/hyperlink" Target="https://pgy.xiaohongshu.com/" TargetMode="External"/><Relationship Id="rId47" Type="http://schemas.openxmlformats.org/officeDocument/2006/relationships/hyperlink" Target="https://www.fujian.gov.cn/zwgk/ztzl/sxzygwzxsgzx/flsxkmh/202509/t20250920_7012779.htm" TargetMode="External"/><Relationship Id="rId63" Type="http://schemas.openxmlformats.org/officeDocument/2006/relationships/hyperlink" Target="https://ec.xiaohongshu.com/ecommerce/home" TargetMode="External"/><Relationship Id="rId68" Type="http://schemas.openxmlformats.org/officeDocument/2006/relationships/hyperlink" Target="https://www.aliyun.com/page-source/price/ecs/ecs-pricing/zh" TargetMode="External"/><Relationship Id="rId7" Type="http://schemas.openxmlformats.org/officeDocument/2006/relationships/hyperlink" Target="https://www.szzg.gov.cn/2025/xwzx/qwfb/202507/t20250722_5050704.htm"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dpb.europa.eu/sme-data-protection-guide/data-protection-basics_en" TargetMode="External"/><Relationship Id="rId29" Type="http://schemas.openxmlformats.org/officeDocument/2006/relationships/hyperlink" Target="https://www.cac.gov.cn/2023-07/13/c_1690898327029107.htm" TargetMode="External"/><Relationship Id="rId11" Type="http://schemas.openxmlformats.org/officeDocument/2006/relationships/hyperlink" Target="https://pgy.xiaohongshu.com/" TargetMode="External"/><Relationship Id="rId24" Type="http://schemas.openxmlformats.org/officeDocument/2006/relationships/hyperlink" Target="https://www.sec.gov/Archives/edgar/data/1595761/000110465926029771/tm268894d2_ex99-1.htm" TargetMode="External"/><Relationship Id="rId32" Type="http://schemas.openxmlformats.org/officeDocument/2006/relationships/hyperlink" Target="https://www.sec.gov/Archives/edgar/data/1815021/000121390025065802/ea0248521-20f_boqii.htm" TargetMode="External"/><Relationship Id="rId37" Type="http://schemas.openxmlformats.org/officeDocument/2006/relationships/hyperlink" Target="https://www.fujian.gov.cn/zwgk/ztzl/sxzygwzxsgzx/flsxkmh/202508/t20250804_6987380.htm?utm_source=chatgpt.com" TargetMode="External"/><Relationship Id="rId40" Type="http://schemas.openxmlformats.org/officeDocument/2006/relationships/hyperlink" Target="https://www.szzg.gov.cn/2025/xwzx/qwfb/202507/t20250722_5050704.htm" TargetMode="External"/><Relationship Id="rId45" Type="http://schemas.openxmlformats.org/officeDocument/2006/relationships/hyperlink" Target="https://www.cac.gov.cn/2019-12/27/c_1578986455686625.htm" TargetMode="External"/><Relationship Id="rId53" Type="http://schemas.openxmlformats.org/officeDocument/2006/relationships/hyperlink" Target="https://www.edpb.europa.eu/sme-data-protection-guide/data-protection-basics_en" TargetMode="External"/><Relationship Id="rId58" Type="http://schemas.openxmlformats.org/officeDocument/2006/relationships/hyperlink" Target="https://www.cac.gov.cn/2023-07/13/c_1690898327029107.htm" TargetMode="External"/><Relationship Id="rId66" Type="http://schemas.openxmlformats.org/officeDocument/2006/relationships/hyperlink" Target="https://www.sec.gov/Archives/edgar/data/1842356/000184235625000029/pet-20241231.htm" TargetMode="External"/><Relationship Id="rId5" Type="http://schemas.openxmlformats.org/officeDocument/2006/relationships/hyperlink" Target="https://www.sec.gov/Archives/edgar/data/1815021/000121390025065802/ea0248521-20f_boqii.htm" TargetMode="External"/><Relationship Id="rId61" Type="http://schemas.openxmlformats.org/officeDocument/2006/relationships/hyperlink" Target="https://ec.xiaohongshu.com/ecommerce/home" TargetMode="External"/><Relationship Id="rId19" Type="http://schemas.openxmlformats.org/officeDocument/2006/relationships/hyperlink" Target="https://www.sec.gov/Archives/edgar/data/1815021/000121390025065802/ea0248521-20f_boqii.htm" TargetMode="External"/><Relationship Id="rId14" Type="http://schemas.openxmlformats.org/officeDocument/2006/relationships/hyperlink" Target="https://www.fujian.gov.cn/zwgk/ztzl/sxzygwzxsgzx/flsxkmh/202509/t20250920_7012779.htm" TargetMode="External"/><Relationship Id="rId22" Type="http://schemas.openxmlformats.org/officeDocument/2006/relationships/hyperlink" Target="https://ec.xiaohongshu.com/ecommerce/home" TargetMode="External"/><Relationship Id="rId27" Type="http://schemas.openxmlformats.org/officeDocument/2006/relationships/hyperlink" Target="https://www.cac.gov.cn/2019-12/27/c_1578986455686625.htm" TargetMode="External"/><Relationship Id="rId30" Type="http://schemas.openxmlformats.org/officeDocument/2006/relationships/hyperlink" Target="https://ec.xiaohongshu.com/ecommerce/home" TargetMode="External"/><Relationship Id="rId35" Type="http://schemas.openxmlformats.org/officeDocument/2006/relationships/hyperlink" Target="https://www.sec.gov/Archives/edgar/data/1815021/000121390025065802/ea0248521-20f_boqii.htm" TargetMode="External"/><Relationship Id="rId43" Type="http://schemas.openxmlformats.org/officeDocument/2006/relationships/hyperlink" Target="https://pgy.xiaohongshu.com/" TargetMode="External"/><Relationship Id="rId48" Type="http://schemas.openxmlformats.org/officeDocument/2006/relationships/hyperlink" Target="https://www.fujian.gov.cn/zwgk/ztzl/sxzygwzxsgzx/flsxkmh/202509/t20250920_7012779.htm" TargetMode="External"/><Relationship Id="rId56" Type="http://schemas.openxmlformats.org/officeDocument/2006/relationships/hyperlink" Target="https://ir.bilibili.com/media/sqhdrqzd/4q25-%E4%B8%9A%E7%BB%A9%E6%8A%A5%E5%91%8A.pdf" TargetMode="External"/><Relationship Id="rId64" Type="http://schemas.openxmlformats.org/officeDocument/2006/relationships/hyperlink" Target="https://ec.xiaohongshu.com/ecommerce/home" TargetMode="External"/><Relationship Id="rId69" Type="http://schemas.openxmlformats.org/officeDocument/2006/relationships/hyperlink" Target="https://www.cac.gov.cn/2021-08/20/c_1631050028355286.htm" TargetMode="External"/><Relationship Id="rId8" Type="http://schemas.openxmlformats.org/officeDocument/2006/relationships/hyperlink" Target="https://www.sec.gov/Archives/edgar/data/1815021/000121390025065802/ea0248521-20f_boqii.htm" TargetMode="External"/><Relationship Id="rId51" Type="http://schemas.openxmlformats.org/officeDocument/2006/relationships/hyperlink" Target="https://www.sec.gov/Archives/edgar/data/1595761/000110465926029771/tm268894d2_ex99-1.htm"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ac.gov.cn/2019-12/27/c_1578986455686625.htm" TargetMode="External"/><Relationship Id="rId17" Type="http://schemas.openxmlformats.org/officeDocument/2006/relationships/hyperlink" Target="https://ir.bilibili.com/media/sqhdrqzd/4q25-%E4%B8%9A%E7%BB%A9%E6%8A%A5%E5%91%8A.pdf" TargetMode="External"/><Relationship Id="rId25" Type="http://schemas.openxmlformats.org/officeDocument/2006/relationships/hyperlink" Target="https://www.aliyun.com/page-source/price/ecs/ecs-pricing/zh" TargetMode="External"/><Relationship Id="rId33" Type="http://schemas.openxmlformats.org/officeDocument/2006/relationships/hyperlink" Target="https://www.sec.gov/Archives/edgar/data/1815021/000121390025065802/ea0248521-20f_boqii.htm" TargetMode="External"/><Relationship Id="rId38" Type="http://schemas.openxmlformats.org/officeDocument/2006/relationships/hyperlink" Target="https://www.fujian.gov.cn/zwgk/ztzl/sxzygwzxsgzx/flsxkmh/202508/t20250804_6987380.htm?utm_source=chatgpt.com" TargetMode="External"/><Relationship Id="rId46" Type="http://schemas.openxmlformats.org/officeDocument/2006/relationships/hyperlink" Target="https://www.cac.gov.cn/2019-12/27/c_1578986455686625.htm" TargetMode="External"/><Relationship Id="rId59" Type="http://schemas.openxmlformats.org/officeDocument/2006/relationships/hyperlink" Target="https://www.cac.gov.cn/2023-07/13/c_1690898327029107.htm" TargetMode="External"/><Relationship Id="rId67" Type="http://schemas.openxmlformats.org/officeDocument/2006/relationships/hyperlink" Target="https://www.aliyun.com/page-source/price/ecs/ecs-pricing/zh" TargetMode="External"/><Relationship Id="rId20" Type="http://schemas.openxmlformats.org/officeDocument/2006/relationships/hyperlink" Target="https://ec.xiaohongshu.com/ecommerce/home" TargetMode="External"/><Relationship Id="rId41" Type="http://schemas.openxmlformats.org/officeDocument/2006/relationships/hyperlink" Target="https://pgy.xiaohongshu.com/" TargetMode="External"/><Relationship Id="rId54" Type="http://schemas.openxmlformats.org/officeDocument/2006/relationships/hyperlink" Target="https://www.edpb.europa.eu/sme-data-protection-guide/data-protection-basics_en" TargetMode="External"/><Relationship Id="rId62" Type="http://schemas.openxmlformats.org/officeDocument/2006/relationships/hyperlink" Target="https://ec.xiaohongshu.com/ecommerce/home" TargetMode="External"/><Relationship Id="rId70" Type="http://schemas.openxmlformats.org/officeDocument/2006/relationships/hyperlink" Target="https://www.cac.gov.cn/2021-08/20/c_1631050028355286.htm" TargetMode="External"/><Relationship Id="rId1" Type="http://schemas.openxmlformats.org/officeDocument/2006/relationships/numbering" Target="numbering.xml"/><Relationship Id="rId6" Type="http://schemas.openxmlformats.org/officeDocument/2006/relationships/hyperlink" Target="https://www.fujian.gov.cn/zwgk/ztzl/sxzygwzxsgzx/flsxkmh/202508/t20250804_6987380.htm?utm_source=chatgpt.com" TargetMode="External"/><Relationship Id="rId15" Type="http://schemas.openxmlformats.org/officeDocument/2006/relationships/hyperlink" Target="https://www.sec.gov/Archives/edgar/data/1595761/000110465926029771/tm268894d2_ex99-1.htm" TargetMode="External"/><Relationship Id="rId23" Type="http://schemas.openxmlformats.org/officeDocument/2006/relationships/hyperlink" Target="https://www.fujian.gov.cn/zwgk/ztzl/sxzygwzxsgzx/flsxkmh/202509/t20250920_7012779.htm" TargetMode="External"/><Relationship Id="rId28" Type="http://schemas.openxmlformats.org/officeDocument/2006/relationships/hyperlink" Target="https://www.edpb.europa.eu/sme-data-protection-guide/data-protection-basics_en" TargetMode="External"/><Relationship Id="rId36" Type="http://schemas.openxmlformats.org/officeDocument/2006/relationships/hyperlink" Target="https://www.sec.gov/Archives/edgar/data/1815021/000121390025065802/ea0248521-20f_boqii.htm" TargetMode="External"/><Relationship Id="rId49" Type="http://schemas.openxmlformats.org/officeDocument/2006/relationships/hyperlink" Target="https://www.fujian.gov.cn/zwgk/ztzl/sxzygwzxsgzx/flsxkmh/202509/t20250920_7012779.htm" TargetMode="External"/><Relationship Id="rId57" Type="http://schemas.openxmlformats.org/officeDocument/2006/relationships/hyperlink" Target="https://ir.bilibili.com/media/sqhdrqzd/4q25-%E4%B8%9A%E7%BB%A9%E6%8A%A5%E5%91%8A.pdf" TargetMode="External"/><Relationship Id="rId10" Type="http://schemas.openxmlformats.org/officeDocument/2006/relationships/hyperlink" Target="https://www.fujian.gov.cn/zwgk/ztzl/sxzygwzxsgzx/flsxkmh/202508/t20250804_6987380.htm?utm_source=chatgpt.com" TargetMode="External"/><Relationship Id="rId31" Type="http://schemas.openxmlformats.org/officeDocument/2006/relationships/hyperlink" Target="https://www.sec.gov/Archives/edgar/data/1815021/000121390025065802/ea0248521-20f_boqii.htm" TargetMode="External"/><Relationship Id="rId44" Type="http://schemas.openxmlformats.org/officeDocument/2006/relationships/hyperlink" Target="https://www.cac.gov.cn/2019-12/27/c_1578986455686625.htm" TargetMode="External"/><Relationship Id="rId52" Type="http://schemas.openxmlformats.org/officeDocument/2006/relationships/hyperlink" Target="https://www.sec.gov/Archives/edgar/data/1595761/000110465926029771/tm268894d2_ex99-1.htm" TargetMode="External"/><Relationship Id="rId60" Type="http://schemas.openxmlformats.org/officeDocument/2006/relationships/hyperlink" Target="https://www.cac.gov.cn/2023-07/13/c_1690898327029107.htm" TargetMode="External"/><Relationship Id="rId65" Type="http://schemas.openxmlformats.org/officeDocument/2006/relationships/hyperlink" Target="https://www.sec.gov/Archives/edgar/data/1842356/000184235625000029/pet-20241231.htm" TargetMode="External"/><Relationship Id="rId4" Type="http://schemas.openxmlformats.org/officeDocument/2006/relationships/webSettings" Target="webSettings.xml"/><Relationship Id="rId9" Type="http://schemas.openxmlformats.org/officeDocument/2006/relationships/hyperlink" Target="https://www.sec.gov/Archives/edgar/data/1815021/000121390025065802/ea0248521-20f_boqii.htm" TargetMode="External"/><Relationship Id="rId13" Type="http://schemas.openxmlformats.org/officeDocument/2006/relationships/hyperlink" Target="https://pgy.xiaohongshu.com/" TargetMode="External"/><Relationship Id="rId18" Type="http://schemas.openxmlformats.org/officeDocument/2006/relationships/hyperlink" Target="https://www.cac.gov.cn/2023-07/13/c_1690898327029107.htm" TargetMode="External"/><Relationship Id="rId39" Type="http://schemas.openxmlformats.org/officeDocument/2006/relationships/hyperlink" Target="https://www.szzg.gov.cn/2025/xwzx/qwfb/202507/t20250722_5050704.htm" TargetMode="External"/><Relationship Id="rId34" Type="http://schemas.openxmlformats.org/officeDocument/2006/relationships/hyperlink" Target="https://www.sec.gov/Archives/edgar/data/1815021/000121390025065802/ea0248521-20f_boqii.htm" TargetMode="External"/><Relationship Id="rId50" Type="http://schemas.openxmlformats.org/officeDocument/2006/relationships/hyperlink" Target="https://www.sec.gov/Archives/edgar/data/1595761/000110465926029771/tm268894d2_ex99-1.htm" TargetMode="External"/><Relationship Id="rId55" Type="http://schemas.openxmlformats.org/officeDocument/2006/relationships/hyperlink" Target="https://www.edpb.europa.eu/sme-data-protection-guide/data-protection-basic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10287</Words>
  <Characters>14507</Characters>
  <Application>Microsoft Office Word</Application>
  <DocSecurity>0</DocSecurity>
  <Lines>2072</Lines>
  <Paragraphs>1077</Paragraphs>
  <ScaleCrop>false</ScaleCrop>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思捷 郭</dc:creator>
  <cp:keywords/>
  <cp:lastModifiedBy>思捷 郭</cp:lastModifiedBy>
  <cp:revision>2</cp:revision>
  <dcterms:created xsi:type="dcterms:W3CDTF">2026-04-24T23:46:00Z</dcterms:created>
  <dcterms:modified xsi:type="dcterms:W3CDTF">2026-04-24T23:46:00Z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