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F97066"/>
          <w:sz w:val="72"/>
          <w:szCs w:val="72"/>
        </w:rPr>
        <w:t xml:space="preserve">CEMDASH</w:t>
      </w:r>
    </w:p>
    <w:p>
      <w:pPr>
        <w:spacing w:after="100"/>
        <w:jc w:val="center"/>
      </w:pPr>
      <w:r>
        <w:rPr>
          <w:rFonts w:ascii="Arial" w:cs="Arial" w:eastAsia="Arial" w:hAnsi="Arial"/>
          <w:color w:val="FFFFFF"/>
          <w:sz w:val="48"/>
          <w:szCs w:val="48"/>
        </w:rPr>
        <w:t xml:space="preserve">Dark Theme Style Guide</w:t>
      </w:r>
    </w:p>
    <w:p>
      <w:pPr>
        <w:spacing w:after="400"/>
        <w:jc w:val="center"/>
      </w:pPr>
      <w:r>
        <w:rPr>
          <w:rFonts w:ascii="Arial" w:cs="Arial" w:eastAsia="Arial" w:hAnsi="Arial"/>
          <w:color w:val="888888"/>
          <w:sz w:val="24"/>
          <w:szCs w:val="24"/>
        </w:rPr>
        <w:t xml:space="preserve">Home Finance Dashboard Design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066" w:sz="2"/>
              <w:left w:val="none" w:color="000000" w:sz="0"/>
              <w:bottom w:val="none" w:color="000000" w:sz="0"/>
              <w:right w:val="none" w:color="000000" w:sz="0"/>
            </w:tcBorders>
          </w:tcPr>
          <w:p>
            <w:r>
              <w:rPr>
                <w:sz w:val="4"/>
                <w:szCs w:val="4"/>
              </w:rPr>
              <w:t xml:space="preserve"> </w:t>
            </w:r>
          </w:p>
        </w:tc>
      </w:tr>
    </w:tbl>
    <w:p>
      <w:pPr>
        <w:spacing w:before="400" w:after="200"/>
      </w:pPr>
      <w:r>
        <w:rPr>
          <w:rFonts w:ascii="Arial" w:cs="Arial" w:eastAsia="Arial" w:hAnsi="Arial"/>
          <w:b/>
          <w:bCs/>
          <w:color w:val="F97066"/>
          <w:sz w:val="28"/>
          <w:szCs w:val="28"/>
        </w:rPr>
        <w:t xml:space="preserve">Theme Philosophy</w:t>
      </w:r>
    </w:p>
    <w:p>
      <w:pPr>
        <w:spacing w:before="100" w:after="100"/>
      </w:pPr>
      <w:r>
        <w:rPr>
          <w:rFonts w:ascii="Arial" w:cs="Arial" w:eastAsia="Arial" w:hAnsi="Arial"/>
          <w:color w:val="CCCCCC"/>
          <w:sz w:val="22"/>
          <w:szCs w:val="22"/>
        </w:rPr>
        <w:t xml:space="preserve">The Cemdash Dark Theme creates an immersive, premium experience for financial data visualization. Drawing inspiration from modern fintech applications and data dashboards, the theme emphasizes visual hierarchy through luminous accents against deep backgrounds, creating a sense of depth and sophistication.</w:t>
      </w:r>
    </w:p>
    <w:p>
      <w:pPr>
        <w:spacing w:before="100" w:after="100"/>
      </w:pPr>
      <w:r>
        <w:rPr>
          <w:rFonts w:ascii="Arial" w:cs="Arial" w:eastAsia="Arial" w:hAnsi="Arial"/>
          <w:color w:val="CCCCCC"/>
          <w:sz w:val="22"/>
          <w:szCs w:val="22"/>
        </w:rPr>
        <w:t xml:space="preserve">Key design principles:</w:t>
      </w:r>
    </w:p>
    <w:p>
      <w:pPr>
        <w:spacing w:before="100" w:after="100"/>
      </w:pPr>
      <w:r>
        <w:rPr>
          <w:rFonts w:ascii="Arial" w:cs="Arial" w:eastAsia="Arial" w:hAnsi="Arial"/>
          <w:color w:val="CCCCCC"/>
          <w:sz w:val="22"/>
          <w:szCs w:val="22"/>
        </w:rPr>
        <w:t xml:space="preserve">   •  Luminous Hierarchy: Vibrant neon colors draw attention to critical data points</w:t>
      </w:r>
    </w:p>
    <w:p>
      <w:pPr>
        <w:spacing w:before="100" w:after="100"/>
      </w:pPr>
      <w:r>
        <w:rPr>
          <w:rFonts w:ascii="Arial" w:cs="Arial" w:eastAsia="Arial" w:hAnsi="Arial"/>
          <w:color w:val="CCCCCC"/>
          <w:sz w:val="22"/>
          <w:szCs w:val="22"/>
        </w:rPr>
        <w:t xml:space="preserve">   •  Depth Through Darkness: Multiple levels of dark tones create spatial separation</w:t>
      </w:r>
    </w:p>
    <w:p>
      <w:pPr>
        <w:spacing w:before="100" w:after="100"/>
      </w:pPr>
      <w:r>
        <w:rPr>
          <w:rFonts w:ascii="Arial" w:cs="Arial" w:eastAsia="Arial" w:hAnsi="Arial"/>
          <w:color w:val="CCCCCC"/>
          <w:sz w:val="22"/>
          <w:szCs w:val="22"/>
        </w:rPr>
        <w:t xml:space="preserve">   •  Ambient Energy: Subtle glow effects and gradients add visual interest without distraction</w:t>
      </w:r>
    </w:p>
    <w:p>
      <w:pPr>
        <w:spacing w:before="100" w:after="100"/>
      </w:pPr>
      <w:r>
        <w:rPr>
          <w:rFonts w:ascii="Arial" w:cs="Arial" w:eastAsia="Arial" w:hAnsi="Arial"/>
          <w:color w:val="CCCCCC"/>
          <w:sz w:val="22"/>
          <w:szCs w:val="22"/>
        </w:rPr>
        <w:t xml:space="preserve">   •  Data-First Design: Every visual element serves to enhance data comprehension</w:t>
      </w:r>
    </w:p>
    <w:p>
      <w:r>
        <w:br w:type="page"/>
      </w:r>
    </w:p>
    <w:p>
      <w:pPr>
        <w:spacing w:before="400" w:after="200"/>
      </w:pPr>
      <w:r>
        <w:rPr>
          <w:rFonts w:ascii="Arial" w:cs="Arial" w:eastAsia="Arial" w:hAnsi="Arial"/>
          <w:b/>
          <w:bCs/>
          <w:color w:val="F97066"/>
          <w:sz w:val="28"/>
          <w:szCs w:val="28"/>
        </w:rPr>
        <w:t xml:space="preserve">Color Palette</w:t>
      </w:r>
    </w:p>
    <w:p>
      <w:pPr>
        <w:spacing w:before="300" w:after="150"/>
      </w:pPr>
      <w:r>
        <w:rPr>
          <w:rFonts w:ascii="Arial" w:cs="Arial" w:eastAsia="Arial" w:hAnsi="Arial"/>
          <w:b/>
          <w:bCs/>
          <w:color w:val="FFFFFF"/>
          <w:sz w:val="24"/>
          <w:szCs w:val="24"/>
        </w:rPr>
        <w:t xml:space="preserve">Background Colors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800"/>
        <w:gridCol w:w="4560"/>
      </w:tblGrid>
      <w:tr>
        <w:tc>
          <w:tcPr>
            <w:tcW w:type="dxa" w:w="8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
            </w:r>
          </w:p>
        </w:tc>
        <w:tc>
          <w:tcPr>
            <w:tcW w:type="dxa" w:w="22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Name</w:t>
            </w:r>
          </w:p>
        </w:tc>
        <w:tc>
          <w:tcPr>
            <w:tcW w:type="dxa" w:w="18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Hex</w:t>
            </w:r>
          </w:p>
        </w:tc>
        <w:tc>
          <w:tcPr>
            <w:tcW w:type="dxa" w:w="45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Usage</w:t>
            </w:r>
          </w:p>
        </w:tc>
      </w:tr>
      <w:tr>
        <w:tc>
          <w:tcPr>
            <w:tcW w:type="dxa" w:w="800"/>
            <w:tcBorders>
              <w:top w:val="single" w:color="333333" w:sz="1"/>
              <w:left w:val="single" w:color="333333" w:sz="1"/>
              <w:bottom w:val="single" w:color="333333" w:sz="1"/>
              <w:right w:val="single" w:color="333333" w:sz="1"/>
            </w:tcBorders>
            <w:shd w:fill="050505" w:val="clear"/>
            <w:tcMar>
              <w:top w:type="dxa" w:w="80"/>
              <w:left w:type="dxa" w:w="120"/>
              <w:bottom w:type="dxa" w:w="80"/>
              <w:right w:type="dxa" w:w="120"/>
            </w:tcMar>
          </w:tcPr>
          <w:p>
            <w:r>
              <w:rPr>
                <w:sz w:val="20"/>
                <w:szCs w:val="20"/>
              </w:rPr>
              <w:t xml:space="preserve"> </w:t>
            </w:r>
          </w:p>
        </w:tc>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Void Black</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#050505</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Page background, deepest layer</w:t>
            </w:r>
          </w:p>
        </w:tc>
      </w:tr>
      <w:tr>
        <w:tc>
          <w:tcPr>
            <w:tcW w:type="dxa" w:w="80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sz w:val="20"/>
                <w:szCs w:val="20"/>
              </w:rPr>
              <w:t xml:space="preserve"> </w:t>
            </w:r>
          </w:p>
        </w:tc>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Abyss</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#0A0A0A</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Primary background</w:t>
            </w:r>
          </w:p>
        </w:tc>
      </w:tr>
      <w:tr>
        <w:tc>
          <w:tcPr>
            <w:tcW w:type="dxa" w:w="800"/>
            <w:tcBorders>
              <w:top w:val="single" w:color="333333" w:sz="1"/>
              <w:left w:val="single" w:color="333333" w:sz="1"/>
              <w:bottom w:val="single" w:color="333333" w:sz="1"/>
              <w:right w:val="single" w:color="333333" w:sz="1"/>
            </w:tcBorders>
            <w:shd w:fill="111111" w:val="clear"/>
            <w:tcMar>
              <w:top w:type="dxa" w:w="80"/>
              <w:left w:type="dxa" w:w="120"/>
              <w:bottom w:type="dxa" w:w="80"/>
              <w:right w:type="dxa" w:w="120"/>
            </w:tcMar>
          </w:tcPr>
          <w:p>
            <w:r>
              <w:rPr>
                <w:sz w:val="20"/>
                <w:szCs w:val="20"/>
              </w:rPr>
              <w:t xml:space="preserve"> </w:t>
            </w:r>
          </w:p>
        </w:tc>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Charcoal</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#111111</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Card backgrounds, elevated surfaces</w:t>
            </w:r>
          </w:p>
        </w:tc>
      </w:tr>
      <w:tr>
        <w:tc>
          <w:tcPr>
            <w:tcW w:type="dxa" w:w="8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sz w:val="20"/>
                <w:szCs w:val="20"/>
              </w:rPr>
              <w:t xml:space="preserve"> </w:t>
            </w:r>
          </w:p>
        </w:tc>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Graphite</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#1A1A1A</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Sidebar background, secondary surfaces</w:t>
            </w:r>
          </w:p>
        </w:tc>
      </w:tr>
      <w:tr>
        <w:tc>
          <w:tcPr>
            <w:tcW w:type="dxa" w:w="800"/>
            <w:tcBorders>
              <w:top w:val="single" w:color="333333" w:sz="1"/>
              <w:left w:val="single" w:color="333333" w:sz="1"/>
              <w:bottom w:val="single" w:color="333333" w:sz="1"/>
              <w:right w:val="single" w:color="333333" w:sz="1"/>
            </w:tcBorders>
            <w:shd w:fill="222222" w:val="clear"/>
            <w:tcMar>
              <w:top w:type="dxa" w:w="80"/>
              <w:left w:type="dxa" w:w="120"/>
              <w:bottom w:type="dxa" w:w="80"/>
              <w:right w:type="dxa" w:w="120"/>
            </w:tcMar>
          </w:tcPr>
          <w:p>
            <w:r>
              <w:rPr>
                <w:sz w:val="20"/>
                <w:szCs w:val="20"/>
              </w:rPr>
              <w:t xml:space="preserve"> </w:t>
            </w:r>
          </w:p>
        </w:tc>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Slate</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#222222</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Hover states, tertiary surfaces</w:t>
            </w:r>
          </w:p>
        </w:tc>
      </w:tr>
      <w:tr>
        <w:tc>
          <w:tcPr>
            <w:tcW w:type="dxa" w:w="800"/>
            <w:tcBorders>
              <w:top w:val="single" w:color="333333" w:sz="1"/>
              <w:left w:val="single" w:color="333333" w:sz="1"/>
              <w:bottom w:val="single" w:color="333333" w:sz="1"/>
              <w:right w:val="single" w:color="333333" w:sz="1"/>
            </w:tcBorders>
            <w:shd w:fill="2A2A2A" w:val="clear"/>
            <w:tcMar>
              <w:top w:type="dxa" w:w="80"/>
              <w:left w:type="dxa" w:w="120"/>
              <w:bottom w:type="dxa" w:w="80"/>
              <w:right w:type="dxa" w:w="120"/>
            </w:tcMar>
          </w:tcPr>
          <w:p>
            <w:r>
              <w:rPr>
                <w:sz w:val="20"/>
                <w:szCs w:val="20"/>
              </w:rPr>
              <w:t xml:space="preserve"> </w:t>
            </w:r>
          </w:p>
        </w:tc>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Pewter</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#2A2A2A</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Active states, borders</w:t>
            </w:r>
          </w:p>
        </w:tc>
      </w:tr>
    </w:tbl>
    <w:p>
      <w:pPr>
        <w:spacing w:before="300" w:after="150"/>
      </w:pPr>
      <w:r>
        <w:rPr>
          <w:rFonts w:ascii="Arial" w:cs="Arial" w:eastAsia="Arial" w:hAnsi="Arial"/>
          <w:b/>
          <w:bCs/>
          <w:color w:val="FFFFFF"/>
          <w:sz w:val="24"/>
          <w:szCs w:val="24"/>
        </w:rPr>
        <w:t xml:space="preserve">Text Colors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800"/>
        <w:gridCol w:w="4560"/>
      </w:tblGrid>
      <w:tr>
        <w:tc>
          <w:tcPr>
            <w:tcW w:type="dxa" w:w="8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
            </w:r>
          </w:p>
        </w:tc>
        <w:tc>
          <w:tcPr>
            <w:tcW w:type="dxa" w:w="22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Name</w:t>
            </w:r>
          </w:p>
        </w:tc>
        <w:tc>
          <w:tcPr>
            <w:tcW w:type="dxa" w:w="18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Hex</w:t>
            </w:r>
          </w:p>
        </w:tc>
        <w:tc>
          <w:tcPr>
            <w:tcW w:type="dxa" w:w="45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Usage</w:t>
            </w:r>
          </w:p>
        </w:tc>
      </w:tr>
      <w:tr>
        <w:tc>
          <w:tcPr>
            <w:tcW w:type="dxa" w:w="8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sz w:val="20"/>
                <w:szCs w:val="20"/>
              </w:rPr>
              <w:t xml:space="preserve"> </w:t>
            </w:r>
          </w:p>
        </w:tc>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Pure White</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#FFFFFF</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Primary headings, metric values</w:t>
            </w:r>
          </w:p>
        </w:tc>
      </w:tr>
      <w:tr>
        <w:tc>
          <w:tcPr>
            <w:tcW w:type="dxa" w:w="800"/>
            <w:tcBorders>
              <w:top w:val="single" w:color="333333" w:sz="1"/>
              <w:left w:val="single" w:color="333333" w:sz="1"/>
              <w:bottom w:val="single" w:color="333333" w:sz="1"/>
              <w:right w:val="single" w:color="333333" w:sz="1"/>
            </w:tcBorders>
            <w:shd w:fill="F5F5F5" w:val="clear"/>
            <w:tcMar>
              <w:top w:type="dxa" w:w="80"/>
              <w:left w:type="dxa" w:w="120"/>
              <w:bottom w:type="dxa" w:w="80"/>
              <w:right w:type="dxa" w:w="120"/>
            </w:tcMar>
          </w:tcPr>
          <w:p>
            <w:r>
              <w:rPr>
                <w:sz w:val="20"/>
                <w:szCs w:val="20"/>
              </w:rPr>
              <w:t xml:space="preserve"> </w:t>
            </w:r>
          </w:p>
        </w:tc>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Snow</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#F5F5F5</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Primary body text</w:t>
            </w:r>
          </w:p>
        </w:tc>
      </w:tr>
      <w:tr>
        <w:tc>
          <w:tcPr>
            <w:tcW w:type="dxa" w:w="800"/>
            <w:tcBorders>
              <w:top w:val="single" w:color="333333" w:sz="1"/>
              <w:left w:val="single" w:color="333333" w:sz="1"/>
              <w:bottom w:val="single" w:color="333333" w:sz="1"/>
              <w:right w:val="single" w:color="333333" w:sz="1"/>
            </w:tcBorders>
            <w:shd w:fill="CCCCCC" w:val="clear"/>
            <w:tcMar>
              <w:top w:type="dxa" w:w="80"/>
              <w:left w:type="dxa" w:w="120"/>
              <w:bottom w:type="dxa" w:w="80"/>
              <w:right w:type="dxa" w:w="120"/>
            </w:tcMar>
          </w:tcPr>
          <w:p>
            <w:r>
              <w:rPr>
                <w:sz w:val="20"/>
                <w:szCs w:val="20"/>
              </w:rPr>
              <w:t xml:space="preserve"> </w:t>
            </w:r>
          </w:p>
        </w:tc>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Silver</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#CCCCCC</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Secondary text, descriptions</w:t>
            </w:r>
          </w:p>
        </w:tc>
      </w:tr>
      <w:tr>
        <w:tc>
          <w:tcPr>
            <w:tcW w:type="dxa" w:w="800"/>
            <w:tcBorders>
              <w:top w:val="single" w:color="333333" w:sz="1"/>
              <w:left w:val="single" w:color="333333" w:sz="1"/>
              <w:bottom w:val="single" w:color="333333" w:sz="1"/>
              <w:right w:val="single" w:color="333333" w:sz="1"/>
            </w:tcBorders>
            <w:shd w:fill="888888" w:val="clear"/>
            <w:tcMar>
              <w:top w:type="dxa" w:w="80"/>
              <w:left w:type="dxa" w:w="120"/>
              <w:bottom w:type="dxa" w:w="80"/>
              <w:right w:type="dxa" w:w="120"/>
            </w:tcMar>
          </w:tcPr>
          <w:p>
            <w:r>
              <w:rPr>
                <w:sz w:val="20"/>
                <w:szCs w:val="20"/>
              </w:rPr>
              <w:t xml:space="preserve"> </w:t>
            </w:r>
          </w:p>
        </w:tc>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Ash</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#888888</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Tertiary text, timestamps</w:t>
            </w:r>
          </w:p>
        </w:tc>
      </w:tr>
      <w:tr>
        <w:tc>
          <w:tcPr>
            <w:tcW w:type="dxa" w:w="800"/>
            <w:tcBorders>
              <w:top w:val="single" w:color="333333" w:sz="1"/>
              <w:left w:val="single" w:color="333333" w:sz="1"/>
              <w:bottom w:val="single" w:color="333333" w:sz="1"/>
              <w:right w:val="single" w:color="333333" w:sz="1"/>
            </w:tcBorders>
            <w:shd w:fill="666666" w:val="clear"/>
            <w:tcMar>
              <w:top w:type="dxa" w:w="80"/>
              <w:left w:type="dxa" w:w="120"/>
              <w:bottom w:type="dxa" w:w="80"/>
              <w:right w:type="dxa" w:w="120"/>
            </w:tcMar>
          </w:tcPr>
          <w:p>
            <w:r>
              <w:rPr>
                <w:sz w:val="20"/>
                <w:szCs w:val="20"/>
              </w:rPr>
              <w:t xml:space="preserve"> </w:t>
            </w:r>
          </w:p>
        </w:tc>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Smoke</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#666666</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Placeholder text, disabled</w:t>
            </w:r>
          </w:p>
        </w:tc>
      </w:tr>
      <w:tr>
        <w:tc>
          <w:tcPr>
            <w:tcW w:type="dxa" w:w="800"/>
            <w:tcBorders>
              <w:top w:val="single" w:color="333333" w:sz="1"/>
              <w:left w:val="single" w:color="333333" w:sz="1"/>
              <w:bottom w:val="single" w:color="333333" w:sz="1"/>
              <w:right w:val="single" w:color="333333" w:sz="1"/>
            </w:tcBorders>
            <w:shd w:fill="444444" w:val="clear"/>
            <w:tcMar>
              <w:top w:type="dxa" w:w="80"/>
              <w:left w:type="dxa" w:w="120"/>
              <w:bottom w:type="dxa" w:w="80"/>
              <w:right w:type="dxa" w:w="120"/>
            </w:tcMar>
          </w:tcPr>
          <w:p>
            <w:r>
              <w:rPr>
                <w:sz w:val="20"/>
                <w:szCs w:val="20"/>
              </w:rPr>
              <w:t xml:space="preserve"> </w:t>
            </w:r>
          </w:p>
        </w:tc>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Charcoal Text</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#444444</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Subtle labels, axis lines</w:t>
            </w:r>
          </w:p>
        </w:tc>
      </w:tr>
    </w:tbl>
    <w:p>
      <w:pPr>
        <w:spacing w:before="300" w:after="150"/>
      </w:pPr>
      <w:r>
        <w:rPr>
          <w:rFonts w:ascii="Arial" w:cs="Arial" w:eastAsia="Arial" w:hAnsi="Arial"/>
          <w:b/>
          <w:bCs/>
          <w:color w:val="FFFFFF"/>
          <w:sz w:val="24"/>
          <w:szCs w:val="24"/>
        </w:rPr>
        <w:t xml:space="preserve">Primary Accent Colors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800"/>
        <w:gridCol w:w="4560"/>
      </w:tblGrid>
      <w:tr>
        <w:tc>
          <w:tcPr>
            <w:tcW w:type="dxa" w:w="8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
            </w:r>
          </w:p>
        </w:tc>
        <w:tc>
          <w:tcPr>
            <w:tcW w:type="dxa" w:w="22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Name</w:t>
            </w:r>
          </w:p>
        </w:tc>
        <w:tc>
          <w:tcPr>
            <w:tcW w:type="dxa" w:w="18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Hex</w:t>
            </w:r>
          </w:p>
        </w:tc>
        <w:tc>
          <w:tcPr>
            <w:tcW w:type="dxa" w:w="45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Usage</w:t>
            </w:r>
          </w:p>
        </w:tc>
      </w:tr>
      <w:tr>
        <w:tc>
          <w:tcPr>
            <w:tcW w:type="dxa" w:w="800"/>
            <w:tcBorders>
              <w:top w:val="single" w:color="333333" w:sz="1"/>
              <w:left w:val="single" w:color="333333" w:sz="1"/>
              <w:bottom w:val="single" w:color="333333" w:sz="1"/>
              <w:right w:val="single" w:color="333333" w:sz="1"/>
            </w:tcBorders>
            <w:shd w:fill="F97066" w:val="clear"/>
            <w:tcMar>
              <w:top w:type="dxa" w:w="80"/>
              <w:left w:type="dxa" w:w="120"/>
              <w:bottom w:type="dxa" w:w="80"/>
              <w:right w:type="dxa" w:w="120"/>
            </w:tcMar>
          </w:tcPr>
          <w:p>
            <w:r>
              <w:rPr>
                <w:sz w:val="20"/>
                <w:szCs w:val="20"/>
              </w:rPr>
              <w:t xml:space="preserve"> </w:t>
            </w:r>
          </w:p>
        </w:tc>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Coral</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#F97066</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Primary accent, negative trends, alerts</w:t>
            </w:r>
          </w:p>
        </w:tc>
      </w:tr>
      <w:tr>
        <w:tc>
          <w:tcPr>
            <w:tcW w:type="dxa" w:w="800"/>
            <w:tcBorders>
              <w:top w:val="single" w:color="333333" w:sz="1"/>
              <w:left w:val="single" w:color="333333" w:sz="1"/>
              <w:bottom w:val="single" w:color="333333" w:sz="1"/>
              <w:right w:val="single" w:color="333333" w:sz="1"/>
            </w:tcBorders>
            <w:shd w:fill="FF8A80" w:val="clear"/>
            <w:tcMar>
              <w:top w:type="dxa" w:w="80"/>
              <w:left w:type="dxa" w:w="120"/>
              <w:bottom w:type="dxa" w:w="80"/>
              <w:right w:type="dxa" w:w="120"/>
            </w:tcMar>
          </w:tcPr>
          <w:p>
            <w:r>
              <w:rPr>
                <w:sz w:val="20"/>
                <w:szCs w:val="20"/>
              </w:rPr>
              <w:t xml:space="preserve"> </w:t>
            </w:r>
          </w:p>
        </w:tc>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Coral Glow</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#FF8A80</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Coral hover state, glow effects</w:t>
            </w:r>
          </w:p>
        </w:tc>
      </w:tr>
      <w:tr>
        <w:tc>
          <w:tcPr>
            <w:tcW w:type="dxa" w:w="800"/>
            <w:tcBorders>
              <w:top w:val="single" w:color="333333" w:sz="1"/>
              <w:left w:val="single" w:color="333333" w:sz="1"/>
              <w:bottom w:val="single" w:color="333333" w:sz="1"/>
              <w:right w:val="single" w:color="333333" w:sz="1"/>
            </w:tcBorders>
            <w:shd w:fill="12B76A" w:val="clear"/>
            <w:tcMar>
              <w:top w:type="dxa" w:w="80"/>
              <w:left w:type="dxa" w:w="120"/>
              <w:bottom w:type="dxa" w:w="80"/>
              <w:right w:type="dxa" w:w="120"/>
            </w:tcMar>
          </w:tcPr>
          <w:p>
            <w:r>
              <w:rPr>
                <w:sz w:val="20"/>
                <w:szCs w:val="20"/>
              </w:rPr>
              <w:t xml:space="preserve"> </w:t>
            </w:r>
          </w:p>
        </w:tc>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Mint</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#12B76A</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Positive indicators, success states</w:t>
            </w:r>
          </w:p>
        </w:tc>
      </w:tr>
      <w:tr>
        <w:tc>
          <w:tcPr>
            <w:tcW w:type="dxa" w:w="800"/>
            <w:tcBorders>
              <w:top w:val="single" w:color="333333" w:sz="1"/>
              <w:left w:val="single" w:color="333333" w:sz="1"/>
              <w:bottom w:val="single" w:color="333333" w:sz="1"/>
              <w:right w:val="single" w:color="333333" w:sz="1"/>
            </w:tcBorders>
            <w:shd w:fill="4ADE80" w:val="clear"/>
            <w:tcMar>
              <w:top w:type="dxa" w:w="80"/>
              <w:left w:type="dxa" w:w="120"/>
              <w:bottom w:type="dxa" w:w="80"/>
              <w:right w:type="dxa" w:w="120"/>
            </w:tcMar>
          </w:tcPr>
          <w:p>
            <w:r>
              <w:rPr>
                <w:sz w:val="20"/>
                <w:szCs w:val="20"/>
              </w:rPr>
              <w:t xml:space="preserve"> </w:t>
            </w:r>
          </w:p>
        </w:tc>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Mint Glow</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#4ADE80</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Mint hover state, glow effects</w:t>
            </w:r>
          </w:p>
        </w:tc>
      </w:tr>
      <w:tr>
        <w:tc>
          <w:tcPr>
            <w:tcW w:type="dxa" w:w="800"/>
            <w:tcBorders>
              <w:top w:val="single" w:color="333333" w:sz="1"/>
              <w:left w:val="single" w:color="333333" w:sz="1"/>
              <w:bottom w:val="single" w:color="333333" w:sz="1"/>
              <w:right w:val="single" w:color="333333" w:sz="1"/>
            </w:tcBorders>
            <w:shd w:fill="14B8A6" w:val="clear"/>
            <w:tcMar>
              <w:top w:type="dxa" w:w="80"/>
              <w:left w:type="dxa" w:w="120"/>
              <w:bottom w:type="dxa" w:w="80"/>
              <w:right w:type="dxa" w:w="120"/>
            </w:tcMar>
          </w:tcPr>
          <w:p>
            <w:r>
              <w:rPr>
                <w:sz w:val="20"/>
                <w:szCs w:val="20"/>
              </w:rPr>
              <w:t xml:space="preserve"> </w:t>
            </w:r>
          </w:p>
        </w:tc>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Teal</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#14B8A6</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Secondary positive, balance indicators</w:t>
            </w:r>
          </w:p>
        </w:tc>
      </w:tr>
      <w:tr>
        <w:tc>
          <w:tcPr>
            <w:tcW w:type="dxa" w:w="800"/>
            <w:tcBorders>
              <w:top w:val="single" w:color="333333" w:sz="1"/>
              <w:left w:val="single" w:color="333333" w:sz="1"/>
              <w:bottom w:val="single" w:color="333333" w:sz="1"/>
              <w:right w:val="single" w:color="333333" w:sz="1"/>
            </w:tcBorders>
            <w:shd w:fill="22D3EE" w:val="clear"/>
            <w:tcMar>
              <w:top w:type="dxa" w:w="80"/>
              <w:left w:type="dxa" w:w="120"/>
              <w:bottom w:type="dxa" w:w="80"/>
              <w:right w:type="dxa" w:w="120"/>
            </w:tcMar>
          </w:tcPr>
          <w:p>
            <w:r>
              <w:rPr>
                <w:sz w:val="20"/>
                <w:szCs w:val="20"/>
              </w:rPr>
              <w:t xml:space="preserve"> </w:t>
            </w:r>
          </w:p>
        </w:tc>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Cyan</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#22D3EE</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Tertiary accent, info highlights</w:t>
            </w:r>
          </w:p>
        </w:tc>
      </w:tr>
    </w:tbl>
    <w:p>
      <w:r>
        <w:br w:type="page"/>
      </w:r>
    </w:p>
    <w:p>
      <w:pPr>
        <w:spacing w:before="300" w:after="150"/>
      </w:pPr>
      <w:r>
        <w:rPr>
          <w:rFonts w:ascii="Arial" w:cs="Arial" w:eastAsia="Arial" w:hAnsi="Arial"/>
          <w:b/>
          <w:bCs/>
          <w:color w:val="FFFFFF"/>
          <w:sz w:val="24"/>
          <w:szCs w:val="24"/>
        </w:rPr>
        <w:t xml:space="preserve">Rainbow Spectrum (Chart Palette)</w:t>
      </w:r>
    </w:p>
    <w:p>
      <w:pPr>
        <w:spacing w:before="100" w:after="100"/>
      </w:pPr>
      <w:r>
        <w:rPr>
          <w:rFonts w:ascii="Arial" w:cs="Arial" w:eastAsia="Arial" w:hAnsi="Arial"/>
          <w:color w:val="CCCCCC"/>
          <w:sz w:val="22"/>
          <w:szCs w:val="22"/>
        </w:rPr>
        <w:t xml:space="preserve">The rainbow spectrum provides vibrant, distinguishable colors for multi-series charts and category visualization. Colors are arranged in spectral order for intuitive visual grouping.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800"/>
        <w:gridCol w:w="4560"/>
      </w:tblGrid>
      <w:tr>
        <w:tc>
          <w:tcPr>
            <w:tcW w:type="dxa" w:w="8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
            </w:r>
          </w:p>
        </w:tc>
        <w:tc>
          <w:tcPr>
            <w:tcW w:type="dxa" w:w="22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Name</w:t>
            </w:r>
          </w:p>
        </w:tc>
        <w:tc>
          <w:tcPr>
            <w:tcW w:type="dxa" w:w="18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Hex</w:t>
            </w:r>
          </w:p>
        </w:tc>
        <w:tc>
          <w:tcPr>
            <w:tcW w:type="dxa" w:w="45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Usage</w:t>
            </w:r>
          </w:p>
        </w:tc>
      </w:tr>
      <w:tr>
        <w:tc>
          <w:tcPr>
            <w:tcW w:type="dxa" w:w="800"/>
            <w:tcBorders>
              <w:top w:val="single" w:color="333333" w:sz="1"/>
              <w:left w:val="single" w:color="333333" w:sz="1"/>
              <w:bottom w:val="single" w:color="333333" w:sz="1"/>
              <w:right w:val="single" w:color="333333" w:sz="1"/>
            </w:tcBorders>
            <w:shd w:fill="FF4444" w:val="clear"/>
            <w:tcMar>
              <w:top w:type="dxa" w:w="80"/>
              <w:left w:type="dxa" w:w="120"/>
              <w:bottom w:type="dxa" w:w="80"/>
              <w:right w:type="dxa" w:w="120"/>
            </w:tcMar>
          </w:tcPr>
          <w:p>
            <w:r>
              <w:rPr>
                <w:sz w:val="20"/>
                <w:szCs w:val="20"/>
              </w:rPr>
              <w:t xml:space="preserve"> </w:t>
            </w:r>
          </w:p>
        </w:tc>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Neon Red</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#FF4444</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Expenses, first series, alerts</w:t>
            </w:r>
          </w:p>
        </w:tc>
      </w:tr>
      <w:tr>
        <w:tc>
          <w:tcPr>
            <w:tcW w:type="dxa" w:w="800"/>
            <w:tcBorders>
              <w:top w:val="single" w:color="333333" w:sz="1"/>
              <w:left w:val="single" w:color="333333" w:sz="1"/>
              <w:bottom w:val="single" w:color="333333" w:sz="1"/>
              <w:right w:val="single" w:color="333333" w:sz="1"/>
            </w:tcBorders>
            <w:shd w:fill="FF8C00" w:val="clear"/>
            <w:tcMar>
              <w:top w:type="dxa" w:w="80"/>
              <w:left w:type="dxa" w:w="120"/>
              <w:bottom w:type="dxa" w:w="80"/>
              <w:right w:type="dxa" w:w="120"/>
            </w:tcMar>
          </w:tcPr>
          <w:p>
            <w:r>
              <w:rPr>
                <w:sz w:val="20"/>
                <w:szCs w:val="20"/>
              </w:rPr>
              <w:t xml:space="preserve"> </w:t>
            </w:r>
          </w:p>
        </w:tc>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Neon Orange</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#FF8C00</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Secondary expenses, warnings</w:t>
            </w:r>
          </w:p>
        </w:tc>
      </w:tr>
      <w:tr>
        <w:tc>
          <w:tcPr>
            <w:tcW w:type="dxa" w:w="800"/>
            <w:tcBorders>
              <w:top w:val="single" w:color="333333" w:sz="1"/>
              <w:left w:val="single" w:color="333333" w:sz="1"/>
              <w:bottom w:val="single" w:color="333333" w:sz="1"/>
              <w:right w:val="single" w:color="333333" w:sz="1"/>
            </w:tcBorders>
            <w:shd w:fill="FFD700" w:val="clear"/>
            <w:tcMar>
              <w:top w:type="dxa" w:w="80"/>
              <w:left w:type="dxa" w:w="120"/>
              <w:bottom w:type="dxa" w:w="80"/>
              <w:right w:type="dxa" w:w="120"/>
            </w:tcMar>
          </w:tcPr>
          <w:p>
            <w:r>
              <w:rPr>
                <w:sz w:val="20"/>
                <w:szCs w:val="20"/>
              </w:rPr>
              <w:t xml:space="preserve"> </w:t>
            </w:r>
          </w:p>
        </w:tc>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Neon Yellow</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#FFD700</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Highlights, third series</w:t>
            </w:r>
          </w:p>
        </w:tc>
      </w:tr>
      <w:tr>
        <w:tc>
          <w:tcPr>
            <w:tcW w:type="dxa" w:w="800"/>
            <w:tcBorders>
              <w:top w:val="single" w:color="333333" w:sz="1"/>
              <w:left w:val="single" w:color="333333" w:sz="1"/>
              <w:bottom w:val="single" w:color="333333" w:sz="1"/>
              <w:right w:val="single" w:color="333333" w:sz="1"/>
            </w:tcBorders>
            <w:shd w:fill="ADFF2F" w:val="clear"/>
            <w:tcMar>
              <w:top w:type="dxa" w:w="80"/>
              <w:left w:type="dxa" w:w="120"/>
              <w:bottom w:type="dxa" w:w="80"/>
              <w:right w:type="dxa" w:w="120"/>
            </w:tcMar>
          </w:tcPr>
          <w:p>
            <w:r>
              <w:rPr>
                <w:sz w:val="20"/>
                <w:szCs w:val="20"/>
              </w:rPr>
              <w:t xml:space="preserve"> </w:t>
            </w:r>
          </w:p>
        </w:tc>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Neon Lime</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#ADFF2F</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Transitional, fourth series</w:t>
            </w:r>
          </w:p>
        </w:tc>
      </w:tr>
      <w:tr>
        <w:tc>
          <w:tcPr>
            <w:tcW w:type="dxa" w:w="800"/>
            <w:tcBorders>
              <w:top w:val="single" w:color="333333" w:sz="1"/>
              <w:left w:val="single" w:color="333333" w:sz="1"/>
              <w:bottom w:val="single" w:color="333333" w:sz="1"/>
              <w:right w:val="single" w:color="333333" w:sz="1"/>
            </w:tcBorders>
            <w:shd w:fill="00FF7F" w:val="clear"/>
            <w:tcMar>
              <w:top w:type="dxa" w:w="80"/>
              <w:left w:type="dxa" w:w="120"/>
              <w:bottom w:type="dxa" w:w="80"/>
              <w:right w:type="dxa" w:w="120"/>
            </w:tcMar>
          </w:tcPr>
          <w:p>
            <w:r>
              <w:rPr>
                <w:sz w:val="20"/>
                <w:szCs w:val="20"/>
              </w:rPr>
              <w:t xml:space="preserve"> </w:t>
            </w:r>
          </w:p>
        </w:tc>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Neon Green</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#00FF7F</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Income, positive flows</w:t>
            </w:r>
          </w:p>
        </w:tc>
      </w:tr>
      <w:tr>
        <w:tc>
          <w:tcPr>
            <w:tcW w:type="dxa" w:w="800"/>
            <w:tcBorders>
              <w:top w:val="single" w:color="333333" w:sz="1"/>
              <w:left w:val="single" w:color="333333" w:sz="1"/>
              <w:bottom w:val="single" w:color="333333" w:sz="1"/>
              <w:right w:val="single" w:color="333333" w:sz="1"/>
            </w:tcBorders>
            <w:shd w:fill="00CED1" w:val="clear"/>
            <w:tcMar>
              <w:top w:type="dxa" w:w="80"/>
              <w:left w:type="dxa" w:w="120"/>
              <w:bottom w:type="dxa" w:w="80"/>
              <w:right w:type="dxa" w:w="120"/>
            </w:tcMar>
          </w:tcPr>
          <w:p>
            <w:r>
              <w:rPr>
                <w:sz w:val="20"/>
                <w:szCs w:val="20"/>
              </w:rPr>
              <w:t xml:space="preserve"> </w:t>
            </w:r>
          </w:p>
        </w:tc>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Neon Teal</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#00CED1</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Savings, sixth series</w:t>
            </w:r>
          </w:p>
        </w:tc>
      </w:tr>
      <w:tr>
        <w:tc>
          <w:tcPr>
            <w:tcW w:type="dxa" w:w="800"/>
            <w:tcBorders>
              <w:top w:val="single" w:color="333333" w:sz="1"/>
              <w:left w:val="single" w:color="333333" w:sz="1"/>
              <w:bottom w:val="single" w:color="333333" w:sz="1"/>
              <w:right w:val="single" w:color="333333" w:sz="1"/>
            </w:tcBorders>
            <w:shd w:fill="00FFFF" w:val="clear"/>
            <w:tcMar>
              <w:top w:type="dxa" w:w="80"/>
              <w:left w:type="dxa" w:w="120"/>
              <w:bottom w:type="dxa" w:w="80"/>
              <w:right w:type="dxa" w:w="120"/>
            </w:tcMar>
          </w:tcPr>
          <w:p>
            <w:r>
              <w:rPr>
                <w:sz w:val="20"/>
                <w:szCs w:val="20"/>
              </w:rPr>
              <w:t xml:space="preserve"> </w:t>
            </w:r>
          </w:p>
        </w:tc>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Neon Cyan</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#00FFFF</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Seventh series, info</w:t>
            </w:r>
          </w:p>
        </w:tc>
      </w:tr>
      <w:tr>
        <w:tc>
          <w:tcPr>
            <w:tcW w:type="dxa" w:w="800"/>
            <w:tcBorders>
              <w:top w:val="single" w:color="333333" w:sz="1"/>
              <w:left w:val="single" w:color="333333" w:sz="1"/>
              <w:bottom w:val="single" w:color="333333" w:sz="1"/>
              <w:right w:val="single" w:color="333333" w:sz="1"/>
            </w:tcBorders>
            <w:shd w:fill="1E90FF" w:val="clear"/>
            <w:tcMar>
              <w:top w:type="dxa" w:w="80"/>
              <w:left w:type="dxa" w:w="120"/>
              <w:bottom w:type="dxa" w:w="80"/>
              <w:right w:type="dxa" w:w="120"/>
            </w:tcMar>
          </w:tcPr>
          <w:p>
            <w:r>
              <w:rPr>
                <w:sz w:val="20"/>
                <w:szCs w:val="20"/>
              </w:rPr>
              <w:t xml:space="preserve"> </w:t>
            </w:r>
          </w:p>
        </w:tc>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Neon Blue</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#1E90FF</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Eighth series, neutral</w:t>
            </w:r>
          </w:p>
        </w:tc>
      </w:tr>
      <w:tr>
        <w:tc>
          <w:tcPr>
            <w:tcW w:type="dxa" w:w="800"/>
            <w:tcBorders>
              <w:top w:val="single" w:color="333333" w:sz="1"/>
              <w:left w:val="single" w:color="333333" w:sz="1"/>
              <w:bottom w:val="single" w:color="333333" w:sz="1"/>
              <w:right w:val="single" w:color="333333" w:sz="1"/>
            </w:tcBorders>
            <w:shd w:fill="9370DB" w:val="clear"/>
            <w:tcMar>
              <w:top w:type="dxa" w:w="80"/>
              <w:left w:type="dxa" w:w="120"/>
              <w:bottom w:type="dxa" w:w="80"/>
              <w:right w:type="dxa" w:w="120"/>
            </w:tcMar>
          </w:tcPr>
          <w:p>
            <w:r>
              <w:rPr>
                <w:sz w:val="20"/>
                <w:szCs w:val="20"/>
              </w:rPr>
              <w:t xml:space="preserve"> </w:t>
            </w:r>
          </w:p>
        </w:tc>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Neon Purple</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#9370DB</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Ninth series, tertiary</w:t>
            </w:r>
          </w:p>
        </w:tc>
      </w:tr>
      <w:tr>
        <w:tc>
          <w:tcPr>
            <w:tcW w:type="dxa" w:w="800"/>
            <w:tcBorders>
              <w:top w:val="single" w:color="333333" w:sz="1"/>
              <w:left w:val="single" w:color="333333" w:sz="1"/>
              <w:bottom w:val="single" w:color="333333" w:sz="1"/>
              <w:right w:val="single" w:color="333333" w:sz="1"/>
            </w:tcBorders>
            <w:shd w:fill="FF00FF" w:val="clear"/>
            <w:tcMar>
              <w:top w:type="dxa" w:w="80"/>
              <w:left w:type="dxa" w:w="120"/>
              <w:bottom w:type="dxa" w:w="80"/>
              <w:right w:type="dxa" w:w="120"/>
            </w:tcMar>
          </w:tcPr>
          <w:p>
            <w:r>
              <w:rPr>
                <w:sz w:val="20"/>
                <w:szCs w:val="20"/>
              </w:rPr>
              <w:t xml:space="preserve"> </w:t>
            </w:r>
          </w:p>
        </w:tc>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Neon Magenta</w:t>
            </w:r>
          </w:p>
        </w:tc>
        <w:tc>
          <w:tcPr>
            <w:tcW w:type="dxa" w:w="1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#FF00FF</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Tenth series, special</w:t>
            </w:r>
          </w:p>
        </w:tc>
      </w:tr>
    </w:tbl>
    <w:p>
      <w:pPr>
        <w:spacing w:before="300" w:after="150"/>
      </w:pPr>
      <w:r>
        <w:rPr>
          <w:rFonts w:ascii="Arial" w:cs="Arial" w:eastAsia="Arial" w:hAnsi="Arial"/>
          <w:b/>
          <w:bCs/>
          <w:color w:val="FFFFFF"/>
          <w:sz w:val="24"/>
          <w:szCs w:val="24"/>
        </w:rPr>
        <w:t xml:space="preserve">Category Colors (Spending)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600"/>
        <w:gridCol w:w="4560"/>
      </w:tblGrid>
      <w:tr>
        <w:tc>
          <w:tcPr>
            <w:tcW w:type="dxa" w:w="8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
            </w:r>
          </w:p>
        </w:tc>
        <w:tc>
          <w:tcPr>
            <w:tcW w:type="dxa" w:w="24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Category</w:t>
            </w:r>
          </w:p>
        </w:tc>
        <w:tc>
          <w:tcPr>
            <w:tcW w:type="dxa" w:w="16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Hex</w:t>
            </w:r>
          </w:p>
        </w:tc>
        <w:tc>
          <w:tcPr>
            <w:tcW w:type="dxa" w:w="45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Notes</w:t>
            </w:r>
          </w:p>
        </w:tc>
      </w:tr>
      <w:tr>
        <w:tc>
          <w:tcPr>
            <w:tcW w:type="dxa" w:w="800"/>
            <w:tcBorders>
              <w:top w:val="single" w:color="333333" w:sz="1"/>
              <w:left w:val="single" w:color="333333" w:sz="1"/>
              <w:bottom w:val="single" w:color="333333" w:sz="1"/>
              <w:right w:val="single" w:color="333333" w:sz="1"/>
            </w:tcBorders>
            <w:shd w:fill="60A5FA" w:val="clear"/>
            <w:tcMar>
              <w:top w:type="dxa" w:w="80"/>
              <w:left w:type="dxa" w:w="120"/>
              <w:bottom w:type="dxa" w:w="80"/>
              <w:right w:type="dxa" w:w="120"/>
            </w:tcMar>
          </w:tcPr>
          <w:p>
            <w:r>
              <w:rPr>
                <w:sz w:val="20"/>
                <w:szCs w:val="20"/>
              </w:rPr>
              <w:t xml:space="preserve"> </w:t>
            </w:r>
          </w:p>
        </w:tc>
        <w:tc>
          <w:tcPr>
            <w:tcW w:type="dxa" w:w="2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Charity</w:t>
            </w:r>
          </w:p>
        </w:tc>
        <w:tc>
          <w:tcPr>
            <w:tcW w:type="dxa" w:w="16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#60A5FA</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Donations, giving</w:t>
            </w:r>
          </w:p>
        </w:tc>
      </w:tr>
      <w:tr>
        <w:tc>
          <w:tcPr>
            <w:tcW w:type="dxa" w:w="800"/>
            <w:tcBorders>
              <w:top w:val="single" w:color="333333" w:sz="1"/>
              <w:left w:val="single" w:color="333333" w:sz="1"/>
              <w:bottom w:val="single" w:color="333333" w:sz="1"/>
              <w:right w:val="single" w:color="333333" w:sz="1"/>
            </w:tcBorders>
            <w:shd w:fill="34D399" w:val="clear"/>
            <w:tcMar>
              <w:top w:type="dxa" w:w="80"/>
              <w:left w:type="dxa" w:w="120"/>
              <w:bottom w:type="dxa" w:w="80"/>
              <w:right w:type="dxa" w:w="120"/>
            </w:tcMar>
          </w:tcPr>
          <w:p>
            <w:r>
              <w:rPr>
                <w:sz w:val="20"/>
                <w:szCs w:val="20"/>
              </w:rPr>
              <w:t xml:space="preserve"> </w:t>
            </w:r>
          </w:p>
        </w:tc>
        <w:tc>
          <w:tcPr>
            <w:tcW w:type="dxa" w:w="2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Daily</w:t>
            </w:r>
          </w:p>
        </w:tc>
        <w:tc>
          <w:tcPr>
            <w:tcW w:type="dxa" w:w="16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#34D399</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Everyday expenses</w:t>
            </w:r>
          </w:p>
        </w:tc>
      </w:tr>
      <w:tr>
        <w:tc>
          <w:tcPr>
            <w:tcW w:type="dxa" w:w="800"/>
            <w:tcBorders>
              <w:top w:val="single" w:color="333333" w:sz="1"/>
              <w:left w:val="single" w:color="333333" w:sz="1"/>
              <w:bottom w:val="single" w:color="333333" w:sz="1"/>
              <w:right w:val="single" w:color="333333" w:sz="1"/>
            </w:tcBorders>
            <w:shd w:fill="FBBF24" w:val="clear"/>
            <w:tcMar>
              <w:top w:type="dxa" w:w="80"/>
              <w:left w:type="dxa" w:w="120"/>
              <w:bottom w:type="dxa" w:w="80"/>
              <w:right w:type="dxa" w:w="120"/>
            </w:tcMar>
          </w:tcPr>
          <w:p>
            <w:r>
              <w:rPr>
                <w:sz w:val="20"/>
                <w:szCs w:val="20"/>
              </w:rPr>
              <w:t xml:space="preserve"> </w:t>
            </w:r>
          </w:p>
        </w:tc>
        <w:tc>
          <w:tcPr>
            <w:tcW w:type="dxa" w:w="2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Dining</w:t>
            </w:r>
          </w:p>
        </w:tc>
        <w:tc>
          <w:tcPr>
            <w:tcW w:type="dxa" w:w="16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#FBBF24</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Restaurants, takeout</w:t>
            </w:r>
          </w:p>
        </w:tc>
      </w:tr>
      <w:tr>
        <w:tc>
          <w:tcPr>
            <w:tcW w:type="dxa" w:w="800"/>
            <w:tcBorders>
              <w:top w:val="single" w:color="333333" w:sz="1"/>
              <w:left w:val="single" w:color="333333" w:sz="1"/>
              <w:bottom w:val="single" w:color="333333" w:sz="1"/>
              <w:right w:val="single" w:color="333333" w:sz="1"/>
            </w:tcBorders>
            <w:shd w:fill="F97066" w:val="clear"/>
            <w:tcMar>
              <w:top w:type="dxa" w:w="80"/>
              <w:left w:type="dxa" w:w="120"/>
              <w:bottom w:type="dxa" w:w="80"/>
              <w:right w:type="dxa" w:w="120"/>
            </w:tcMar>
          </w:tcPr>
          <w:p>
            <w:r>
              <w:rPr>
                <w:sz w:val="20"/>
                <w:szCs w:val="20"/>
              </w:rPr>
              <w:t xml:space="preserve"> </w:t>
            </w:r>
          </w:p>
        </w:tc>
        <w:tc>
          <w:tcPr>
            <w:tcW w:type="dxa" w:w="2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Entertainment</w:t>
            </w:r>
          </w:p>
        </w:tc>
        <w:tc>
          <w:tcPr>
            <w:tcW w:type="dxa" w:w="16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#F97066</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Movies, games, events</w:t>
            </w:r>
          </w:p>
        </w:tc>
      </w:tr>
      <w:tr>
        <w:tc>
          <w:tcPr>
            <w:tcW w:type="dxa" w:w="800"/>
            <w:tcBorders>
              <w:top w:val="single" w:color="333333" w:sz="1"/>
              <w:left w:val="single" w:color="333333" w:sz="1"/>
              <w:bottom w:val="single" w:color="333333" w:sz="1"/>
              <w:right w:val="single" w:color="333333" w:sz="1"/>
            </w:tcBorders>
            <w:shd w:fill="A78BFA" w:val="clear"/>
            <w:tcMar>
              <w:top w:type="dxa" w:w="80"/>
              <w:left w:type="dxa" w:w="120"/>
              <w:bottom w:type="dxa" w:w="80"/>
              <w:right w:type="dxa" w:w="120"/>
            </w:tcMar>
          </w:tcPr>
          <w:p>
            <w:r>
              <w:rPr>
                <w:sz w:val="20"/>
                <w:szCs w:val="20"/>
              </w:rPr>
              <w:t xml:space="preserve"> </w:t>
            </w:r>
          </w:p>
        </w:tc>
        <w:tc>
          <w:tcPr>
            <w:tcW w:type="dxa" w:w="2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Gifts</w:t>
            </w:r>
          </w:p>
        </w:tc>
        <w:tc>
          <w:tcPr>
            <w:tcW w:type="dxa" w:w="16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#A78BFA</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Presents, occasions</w:t>
            </w:r>
          </w:p>
        </w:tc>
      </w:tr>
      <w:tr>
        <w:tc>
          <w:tcPr>
            <w:tcW w:type="dxa" w:w="800"/>
            <w:tcBorders>
              <w:top w:val="single" w:color="333333" w:sz="1"/>
              <w:left w:val="single" w:color="333333" w:sz="1"/>
              <w:bottom w:val="single" w:color="333333" w:sz="1"/>
              <w:right w:val="single" w:color="333333" w:sz="1"/>
            </w:tcBorders>
            <w:shd w:fill="4ADE80" w:val="clear"/>
            <w:tcMar>
              <w:top w:type="dxa" w:w="80"/>
              <w:left w:type="dxa" w:w="120"/>
              <w:bottom w:type="dxa" w:w="80"/>
              <w:right w:type="dxa" w:w="120"/>
            </w:tcMar>
          </w:tcPr>
          <w:p>
            <w:r>
              <w:rPr>
                <w:sz w:val="20"/>
                <w:szCs w:val="20"/>
              </w:rPr>
              <w:t xml:space="preserve"> </w:t>
            </w:r>
          </w:p>
        </w:tc>
        <w:tc>
          <w:tcPr>
            <w:tcW w:type="dxa" w:w="2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Groceries</w:t>
            </w:r>
          </w:p>
        </w:tc>
        <w:tc>
          <w:tcPr>
            <w:tcW w:type="dxa" w:w="16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#4ADE80</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Food, household supplies</w:t>
            </w:r>
          </w:p>
        </w:tc>
      </w:tr>
      <w:tr>
        <w:tc>
          <w:tcPr>
            <w:tcW w:type="dxa" w:w="800"/>
            <w:tcBorders>
              <w:top w:val="single" w:color="333333" w:sz="1"/>
              <w:left w:val="single" w:color="333333" w:sz="1"/>
              <w:bottom w:val="single" w:color="333333" w:sz="1"/>
              <w:right w:val="single" w:color="333333" w:sz="1"/>
            </w:tcBorders>
            <w:shd w:fill="FB7185" w:val="clear"/>
            <w:tcMar>
              <w:top w:type="dxa" w:w="80"/>
              <w:left w:type="dxa" w:w="120"/>
              <w:bottom w:type="dxa" w:w="80"/>
              <w:right w:type="dxa" w:w="120"/>
            </w:tcMar>
          </w:tcPr>
          <w:p>
            <w:r>
              <w:rPr>
                <w:sz w:val="20"/>
                <w:szCs w:val="20"/>
              </w:rPr>
              <w:t xml:space="preserve"> </w:t>
            </w:r>
          </w:p>
        </w:tc>
        <w:tc>
          <w:tcPr>
            <w:tcW w:type="dxa" w:w="2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Healthcare</w:t>
            </w:r>
          </w:p>
        </w:tc>
        <w:tc>
          <w:tcPr>
            <w:tcW w:type="dxa" w:w="16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#FB7185</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Medical, pharmacy</w:t>
            </w:r>
          </w:p>
        </w:tc>
      </w:tr>
      <w:tr>
        <w:tc>
          <w:tcPr>
            <w:tcW w:type="dxa" w:w="800"/>
            <w:tcBorders>
              <w:top w:val="single" w:color="333333" w:sz="1"/>
              <w:left w:val="single" w:color="333333" w:sz="1"/>
              <w:bottom w:val="single" w:color="333333" w:sz="1"/>
              <w:right w:val="single" w:color="333333" w:sz="1"/>
            </w:tcBorders>
            <w:shd w:fill="38BDF8" w:val="clear"/>
            <w:tcMar>
              <w:top w:type="dxa" w:w="80"/>
              <w:left w:type="dxa" w:w="120"/>
              <w:bottom w:type="dxa" w:w="80"/>
              <w:right w:type="dxa" w:w="120"/>
            </w:tcMar>
          </w:tcPr>
          <w:p>
            <w:r>
              <w:rPr>
                <w:sz w:val="20"/>
                <w:szCs w:val="20"/>
              </w:rPr>
              <w:t xml:space="preserve"> </w:t>
            </w:r>
          </w:p>
        </w:tc>
        <w:tc>
          <w:tcPr>
            <w:tcW w:type="dxa" w:w="2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Financing</w:t>
            </w:r>
          </w:p>
        </w:tc>
        <w:tc>
          <w:tcPr>
            <w:tcW w:type="dxa" w:w="16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#38BDF8</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Loans, interest</w:t>
            </w:r>
          </w:p>
        </w:tc>
      </w:tr>
      <w:tr>
        <w:tc>
          <w:tcPr>
            <w:tcW w:type="dxa" w:w="800"/>
            <w:tcBorders>
              <w:top w:val="single" w:color="333333" w:sz="1"/>
              <w:left w:val="single" w:color="333333" w:sz="1"/>
              <w:bottom w:val="single" w:color="333333" w:sz="1"/>
              <w:right w:val="single" w:color="333333" w:sz="1"/>
            </w:tcBorders>
            <w:shd w:fill="C084FC" w:val="clear"/>
            <w:tcMar>
              <w:top w:type="dxa" w:w="80"/>
              <w:left w:type="dxa" w:w="120"/>
              <w:bottom w:type="dxa" w:w="80"/>
              <w:right w:type="dxa" w:w="120"/>
            </w:tcMar>
          </w:tcPr>
          <w:p>
            <w:r>
              <w:rPr>
                <w:sz w:val="20"/>
                <w:szCs w:val="20"/>
              </w:rPr>
              <w:t xml:space="preserve"> </w:t>
            </w:r>
          </w:p>
        </w:tc>
        <w:tc>
          <w:tcPr>
            <w:tcW w:type="dxa" w:w="2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Shopping</w:t>
            </w:r>
          </w:p>
        </w:tc>
        <w:tc>
          <w:tcPr>
            <w:tcW w:type="dxa" w:w="16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#C084FC</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Retail, online purchases</w:t>
            </w:r>
          </w:p>
        </w:tc>
      </w:tr>
      <w:tr>
        <w:tc>
          <w:tcPr>
            <w:tcW w:type="dxa" w:w="800"/>
            <w:tcBorders>
              <w:top w:val="single" w:color="333333" w:sz="1"/>
              <w:left w:val="single" w:color="333333" w:sz="1"/>
              <w:bottom w:val="single" w:color="333333" w:sz="1"/>
              <w:right w:val="single" w:color="333333" w:sz="1"/>
            </w:tcBorders>
            <w:shd w:fill="2DD4BF" w:val="clear"/>
            <w:tcMar>
              <w:top w:type="dxa" w:w="80"/>
              <w:left w:type="dxa" w:w="120"/>
              <w:bottom w:type="dxa" w:w="80"/>
              <w:right w:type="dxa" w:w="120"/>
            </w:tcMar>
          </w:tcPr>
          <w:p>
            <w:r>
              <w:rPr>
                <w:sz w:val="20"/>
                <w:szCs w:val="20"/>
              </w:rPr>
              <w:t xml:space="preserve"> </w:t>
            </w:r>
          </w:p>
        </w:tc>
        <w:tc>
          <w:tcPr>
            <w:tcW w:type="dxa" w:w="2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Subscriptions</w:t>
            </w:r>
          </w:p>
        </w:tc>
        <w:tc>
          <w:tcPr>
            <w:tcW w:type="dxa" w:w="16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#2DD4BF</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Recurring services</w:t>
            </w:r>
          </w:p>
        </w:tc>
      </w:tr>
      <w:tr>
        <w:tc>
          <w:tcPr>
            <w:tcW w:type="dxa" w:w="800"/>
            <w:tcBorders>
              <w:top w:val="single" w:color="333333" w:sz="1"/>
              <w:left w:val="single" w:color="333333" w:sz="1"/>
              <w:bottom w:val="single" w:color="333333" w:sz="1"/>
              <w:right w:val="single" w:color="333333" w:sz="1"/>
            </w:tcBorders>
            <w:shd w:fill="FB923C" w:val="clear"/>
            <w:tcMar>
              <w:top w:type="dxa" w:w="80"/>
              <w:left w:type="dxa" w:w="120"/>
              <w:bottom w:type="dxa" w:w="80"/>
              <w:right w:type="dxa" w:w="120"/>
            </w:tcMar>
          </w:tcPr>
          <w:p>
            <w:r>
              <w:rPr>
                <w:sz w:val="20"/>
                <w:szCs w:val="20"/>
              </w:rPr>
              <w:t xml:space="preserve"> </w:t>
            </w:r>
          </w:p>
        </w:tc>
        <w:tc>
          <w:tcPr>
            <w:tcW w:type="dxa" w:w="2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Transportation</w:t>
            </w:r>
          </w:p>
        </w:tc>
        <w:tc>
          <w:tcPr>
            <w:tcW w:type="dxa" w:w="16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#FB923C</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Gas, transit, auto</w:t>
            </w:r>
          </w:p>
        </w:tc>
      </w:tr>
      <w:tr>
        <w:tc>
          <w:tcPr>
            <w:tcW w:type="dxa" w:w="800"/>
            <w:tcBorders>
              <w:top w:val="single" w:color="333333" w:sz="1"/>
              <w:left w:val="single" w:color="333333" w:sz="1"/>
              <w:bottom w:val="single" w:color="333333" w:sz="1"/>
              <w:right w:val="single" w:color="333333" w:sz="1"/>
            </w:tcBorders>
            <w:shd w:fill="FACC15" w:val="clear"/>
            <w:tcMar>
              <w:top w:type="dxa" w:w="80"/>
              <w:left w:type="dxa" w:w="120"/>
              <w:bottom w:type="dxa" w:w="80"/>
              <w:right w:type="dxa" w:w="120"/>
            </w:tcMar>
          </w:tcPr>
          <w:p>
            <w:r>
              <w:rPr>
                <w:sz w:val="20"/>
                <w:szCs w:val="20"/>
              </w:rPr>
              <w:t xml:space="preserve"> </w:t>
            </w:r>
          </w:p>
        </w:tc>
        <w:tc>
          <w:tcPr>
            <w:tcW w:type="dxa" w:w="2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Travel</w:t>
            </w:r>
          </w:p>
        </w:tc>
        <w:tc>
          <w:tcPr>
            <w:tcW w:type="dxa" w:w="16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#FACC15</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Flights, hotels, vacation</w:t>
            </w:r>
          </w:p>
        </w:tc>
      </w:tr>
      <w:tr>
        <w:tc>
          <w:tcPr>
            <w:tcW w:type="dxa" w:w="800"/>
            <w:tcBorders>
              <w:top w:val="single" w:color="333333" w:sz="1"/>
              <w:left w:val="single" w:color="333333" w:sz="1"/>
              <w:bottom w:val="single" w:color="333333" w:sz="1"/>
              <w:right w:val="single" w:color="333333" w:sz="1"/>
            </w:tcBorders>
            <w:shd w:fill="818CF8" w:val="clear"/>
            <w:tcMar>
              <w:top w:type="dxa" w:w="80"/>
              <w:left w:type="dxa" w:w="120"/>
              <w:bottom w:type="dxa" w:w="80"/>
              <w:right w:type="dxa" w:w="120"/>
            </w:tcMar>
          </w:tcPr>
          <w:p>
            <w:r>
              <w:rPr>
                <w:sz w:val="20"/>
                <w:szCs w:val="20"/>
              </w:rPr>
              <w:t xml:space="preserve"> </w:t>
            </w:r>
          </w:p>
        </w:tc>
        <w:tc>
          <w:tcPr>
            <w:tcW w:type="dxa" w:w="2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Utilities</w:t>
            </w:r>
          </w:p>
        </w:tc>
        <w:tc>
          <w:tcPr>
            <w:tcW w:type="dxa" w:w="16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#818CF8</w:t>
            </w:r>
          </w:p>
        </w:tc>
        <w:tc>
          <w:tcPr>
            <w:tcW w:type="dxa" w:w="45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Electric, water, internet</w:t>
            </w:r>
          </w:p>
        </w:tc>
      </w:tr>
    </w:tbl>
    <w:p>
      <w:r>
        <w:br w:type="page"/>
      </w:r>
    </w:p>
    <w:p>
      <w:pPr>
        <w:spacing w:before="400" w:after="200"/>
      </w:pPr>
      <w:r>
        <w:rPr>
          <w:rFonts w:ascii="Arial" w:cs="Arial" w:eastAsia="Arial" w:hAnsi="Arial"/>
          <w:b/>
          <w:bCs/>
          <w:color w:val="F97066"/>
          <w:sz w:val="28"/>
          <w:szCs w:val="28"/>
        </w:rPr>
        <w:t xml:space="preserve">Typography</w:t>
      </w:r>
    </w:p>
    <w:p>
      <w:pPr>
        <w:spacing w:before="100" w:after="100"/>
      </w:pPr>
      <w:r>
        <w:rPr>
          <w:rFonts w:ascii="Arial" w:cs="Arial" w:eastAsia="Arial" w:hAnsi="Arial"/>
          <w:color w:val="CCCCCC"/>
          <w:sz w:val="22"/>
          <w:szCs w:val="22"/>
        </w:rPr>
        <w:t xml:space="preserve">Font Family: Inter (primary), SF Pro Display (fallback), system-ui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200"/>
        <w:gridCol w:w="1400"/>
        <w:gridCol w:w="2360"/>
      </w:tblGrid>
      <w:tr>
        <w:tc>
          <w:tcPr>
            <w:tcW w:type="dxa" w:w="28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Element</w:t>
            </w:r>
          </w:p>
        </w:tc>
        <w:tc>
          <w:tcPr>
            <w:tcW w:type="dxa" w:w="16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Weight</w:t>
            </w:r>
          </w:p>
        </w:tc>
        <w:tc>
          <w:tcPr>
            <w:tcW w:type="dxa" w:w="12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Size</w:t>
            </w:r>
          </w:p>
        </w:tc>
        <w:tc>
          <w:tcPr>
            <w:tcW w:type="dxa" w:w="14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Line Height</w:t>
            </w:r>
          </w:p>
        </w:tc>
        <w:tc>
          <w:tcPr>
            <w:tcW w:type="dxa" w:w="23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Color</w:t>
            </w:r>
          </w:p>
        </w:tc>
      </w:tr>
      <w:tr>
        <w:tc>
          <w:tcPr>
            <w:tcW w:type="dxa" w:w="2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Page Title</w:t>
            </w:r>
          </w:p>
        </w:tc>
        <w:tc>
          <w:tcPr>
            <w:tcW w:type="dxa" w:w="16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Bold (700)</w:t>
            </w:r>
          </w:p>
        </w:tc>
        <w:tc>
          <w:tcPr>
            <w:tcW w:type="dxa" w:w="1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32px</w:t>
            </w:r>
          </w:p>
        </w:tc>
        <w:tc>
          <w:tcPr>
            <w:tcW w:type="dxa" w:w="1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40px</w:t>
            </w:r>
          </w:p>
        </w:tc>
        <w:tc>
          <w:tcPr>
            <w:tcW w:type="dxa" w:w="2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#FFFFFF</w:t>
            </w:r>
          </w:p>
        </w:tc>
      </w:tr>
      <w:tr>
        <w:tc>
          <w:tcPr>
            <w:tcW w:type="dxa" w:w="2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Section Title</w:t>
            </w:r>
          </w:p>
        </w:tc>
        <w:tc>
          <w:tcPr>
            <w:tcW w:type="dxa" w:w="16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Semibold (600)</w:t>
            </w:r>
          </w:p>
        </w:tc>
        <w:tc>
          <w:tcPr>
            <w:tcW w:type="dxa" w:w="1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24px</w:t>
            </w:r>
          </w:p>
        </w:tc>
        <w:tc>
          <w:tcPr>
            <w:tcW w:type="dxa" w:w="1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32px</w:t>
            </w:r>
          </w:p>
        </w:tc>
        <w:tc>
          <w:tcPr>
            <w:tcW w:type="dxa" w:w="2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#FFFFFF</w:t>
            </w:r>
          </w:p>
        </w:tc>
      </w:tr>
      <w:tr>
        <w:tc>
          <w:tcPr>
            <w:tcW w:type="dxa" w:w="2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Card Title</w:t>
            </w:r>
          </w:p>
        </w:tc>
        <w:tc>
          <w:tcPr>
            <w:tcW w:type="dxa" w:w="16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Medium (500)</w:t>
            </w:r>
          </w:p>
        </w:tc>
        <w:tc>
          <w:tcPr>
            <w:tcW w:type="dxa" w:w="1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16px</w:t>
            </w:r>
          </w:p>
        </w:tc>
        <w:tc>
          <w:tcPr>
            <w:tcW w:type="dxa" w:w="1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24px</w:t>
            </w:r>
          </w:p>
        </w:tc>
        <w:tc>
          <w:tcPr>
            <w:tcW w:type="dxa" w:w="2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#FFFFFF</w:t>
            </w:r>
          </w:p>
        </w:tc>
      </w:tr>
      <w:tr>
        <w:tc>
          <w:tcPr>
            <w:tcW w:type="dxa" w:w="2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Large Metric</w:t>
            </w:r>
          </w:p>
        </w:tc>
        <w:tc>
          <w:tcPr>
            <w:tcW w:type="dxa" w:w="16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Bold (700)</w:t>
            </w:r>
          </w:p>
        </w:tc>
        <w:tc>
          <w:tcPr>
            <w:tcW w:type="dxa" w:w="1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48px</w:t>
            </w:r>
          </w:p>
        </w:tc>
        <w:tc>
          <w:tcPr>
            <w:tcW w:type="dxa" w:w="1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56px</w:t>
            </w:r>
          </w:p>
        </w:tc>
        <w:tc>
          <w:tcPr>
            <w:tcW w:type="dxa" w:w="2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#FFFFFF</w:t>
            </w:r>
          </w:p>
        </w:tc>
      </w:tr>
      <w:tr>
        <w:tc>
          <w:tcPr>
            <w:tcW w:type="dxa" w:w="2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Medium Metric</w:t>
            </w:r>
          </w:p>
        </w:tc>
        <w:tc>
          <w:tcPr>
            <w:tcW w:type="dxa" w:w="16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Bold (700)</w:t>
            </w:r>
          </w:p>
        </w:tc>
        <w:tc>
          <w:tcPr>
            <w:tcW w:type="dxa" w:w="1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32px</w:t>
            </w:r>
          </w:p>
        </w:tc>
        <w:tc>
          <w:tcPr>
            <w:tcW w:type="dxa" w:w="1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40px</w:t>
            </w:r>
          </w:p>
        </w:tc>
        <w:tc>
          <w:tcPr>
            <w:tcW w:type="dxa" w:w="2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#FFFFFF</w:t>
            </w:r>
          </w:p>
        </w:tc>
      </w:tr>
      <w:tr>
        <w:tc>
          <w:tcPr>
            <w:tcW w:type="dxa" w:w="2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Small Metric</w:t>
            </w:r>
          </w:p>
        </w:tc>
        <w:tc>
          <w:tcPr>
            <w:tcW w:type="dxa" w:w="16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Semibold (600)</w:t>
            </w:r>
          </w:p>
        </w:tc>
        <w:tc>
          <w:tcPr>
            <w:tcW w:type="dxa" w:w="1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24px</w:t>
            </w:r>
          </w:p>
        </w:tc>
        <w:tc>
          <w:tcPr>
            <w:tcW w:type="dxa" w:w="1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32px</w:t>
            </w:r>
          </w:p>
        </w:tc>
        <w:tc>
          <w:tcPr>
            <w:tcW w:type="dxa" w:w="2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#FFFFFF</w:t>
            </w:r>
          </w:p>
        </w:tc>
      </w:tr>
      <w:tr>
        <w:tc>
          <w:tcPr>
            <w:tcW w:type="dxa" w:w="2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Body Text</w:t>
            </w:r>
          </w:p>
        </w:tc>
        <w:tc>
          <w:tcPr>
            <w:tcW w:type="dxa" w:w="16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Regular (400)</w:t>
            </w:r>
          </w:p>
        </w:tc>
        <w:tc>
          <w:tcPr>
            <w:tcW w:type="dxa" w:w="1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14px</w:t>
            </w:r>
          </w:p>
        </w:tc>
        <w:tc>
          <w:tcPr>
            <w:tcW w:type="dxa" w:w="1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22px</w:t>
            </w:r>
          </w:p>
        </w:tc>
        <w:tc>
          <w:tcPr>
            <w:tcW w:type="dxa" w:w="2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#CCCCCC</w:t>
            </w:r>
          </w:p>
        </w:tc>
      </w:tr>
      <w:tr>
        <w:tc>
          <w:tcPr>
            <w:tcW w:type="dxa" w:w="2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Caption</w:t>
            </w:r>
          </w:p>
        </w:tc>
        <w:tc>
          <w:tcPr>
            <w:tcW w:type="dxa" w:w="16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Regular (400)</w:t>
            </w:r>
          </w:p>
        </w:tc>
        <w:tc>
          <w:tcPr>
            <w:tcW w:type="dxa" w:w="1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12px</w:t>
            </w:r>
          </w:p>
        </w:tc>
        <w:tc>
          <w:tcPr>
            <w:tcW w:type="dxa" w:w="1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18px</w:t>
            </w:r>
          </w:p>
        </w:tc>
        <w:tc>
          <w:tcPr>
            <w:tcW w:type="dxa" w:w="2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#888888</w:t>
            </w:r>
          </w:p>
        </w:tc>
      </w:tr>
      <w:tr>
        <w:tc>
          <w:tcPr>
            <w:tcW w:type="dxa" w:w="2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Label</w:t>
            </w:r>
          </w:p>
        </w:tc>
        <w:tc>
          <w:tcPr>
            <w:tcW w:type="dxa" w:w="16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Medium (500)</w:t>
            </w:r>
          </w:p>
        </w:tc>
        <w:tc>
          <w:tcPr>
            <w:tcW w:type="dxa" w:w="1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12px</w:t>
            </w:r>
          </w:p>
        </w:tc>
        <w:tc>
          <w:tcPr>
            <w:tcW w:type="dxa" w:w="1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16px</w:t>
            </w:r>
          </w:p>
        </w:tc>
        <w:tc>
          <w:tcPr>
            <w:tcW w:type="dxa" w:w="2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#CCCCCC</w:t>
            </w:r>
          </w:p>
        </w:tc>
      </w:tr>
      <w:tr>
        <w:tc>
          <w:tcPr>
            <w:tcW w:type="dxa" w:w="2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Chart Axis</w:t>
            </w:r>
          </w:p>
        </w:tc>
        <w:tc>
          <w:tcPr>
            <w:tcW w:type="dxa" w:w="16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Regular (400)</w:t>
            </w:r>
          </w:p>
        </w:tc>
        <w:tc>
          <w:tcPr>
            <w:tcW w:type="dxa" w:w="1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11px</w:t>
            </w:r>
          </w:p>
        </w:tc>
        <w:tc>
          <w:tcPr>
            <w:tcW w:type="dxa" w:w="1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14px</w:t>
            </w:r>
          </w:p>
        </w:tc>
        <w:tc>
          <w:tcPr>
            <w:tcW w:type="dxa" w:w="2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#666666</w:t>
            </w:r>
          </w:p>
        </w:tc>
      </w:tr>
      <w:tr>
        <w:tc>
          <w:tcPr>
            <w:tcW w:type="dxa" w:w="2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Chart Legend</w:t>
            </w:r>
          </w:p>
        </w:tc>
        <w:tc>
          <w:tcPr>
            <w:tcW w:type="dxa" w:w="16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Medium (500)</w:t>
            </w:r>
          </w:p>
        </w:tc>
        <w:tc>
          <w:tcPr>
            <w:tcW w:type="dxa" w:w="1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12px</w:t>
            </w:r>
          </w:p>
        </w:tc>
        <w:tc>
          <w:tcPr>
            <w:tcW w:type="dxa" w:w="1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16px</w:t>
            </w:r>
          </w:p>
        </w:tc>
        <w:tc>
          <w:tcPr>
            <w:tcW w:type="dxa" w:w="2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#CCCCCC</w:t>
            </w:r>
          </w:p>
        </w:tc>
      </w:tr>
      <w:tr>
        <w:tc>
          <w:tcPr>
            <w:tcW w:type="dxa" w:w="2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Tooltip Title</w:t>
            </w:r>
          </w:p>
        </w:tc>
        <w:tc>
          <w:tcPr>
            <w:tcW w:type="dxa" w:w="16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Semibold (600)</w:t>
            </w:r>
          </w:p>
        </w:tc>
        <w:tc>
          <w:tcPr>
            <w:tcW w:type="dxa" w:w="1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13px</w:t>
            </w:r>
          </w:p>
        </w:tc>
        <w:tc>
          <w:tcPr>
            <w:tcW w:type="dxa" w:w="1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18px</w:t>
            </w:r>
          </w:p>
        </w:tc>
        <w:tc>
          <w:tcPr>
            <w:tcW w:type="dxa" w:w="2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#FFFFFF</w:t>
            </w:r>
          </w:p>
        </w:tc>
      </w:tr>
      <w:tr>
        <w:tc>
          <w:tcPr>
            <w:tcW w:type="dxa" w:w="28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Tooltip Body</w:t>
            </w:r>
          </w:p>
        </w:tc>
        <w:tc>
          <w:tcPr>
            <w:tcW w:type="dxa" w:w="16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Regular (400)</w:t>
            </w:r>
          </w:p>
        </w:tc>
        <w:tc>
          <w:tcPr>
            <w:tcW w:type="dxa" w:w="1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12px</w:t>
            </w:r>
          </w:p>
        </w:tc>
        <w:tc>
          <w:tcPr>
            <w:tcW w:type="dxa" w:w="14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16px</w:t>
            </w:r>
          </w:p>
        </w:tc>
        <w:tc>
          <w:tcPr>
            <w:tcW w:type="dxa" w:w="2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#CCCCCC</w:t>
            </w:r>
          </w:p>
        </w:tc>
      </w:tr>
    </w:tbl>
    <w:p>
      <w:pPr>
        <w:spacing w:before="400" w:after="200"/>
      </w:pPr>
      <w:r>
        <w:rPr>
          <w:rFonts w:ascii="Arial" w:cs="Arial" w:eastAsia="Arial" w:hAnsi="Arial"/>
          <w:b/>
          <w:bCs/>
          <w:color w:val="F97066"/>
          <w:sz w:val="28"/>
          <w:szCs w:val="28"/>
        </w:rPr>
        <w:t xml:space="preserve">Spacing &amp; Layout</w:t>
      </w:r>
    </w:p>
    <w:p>
      <w:pPr>
        <w:spacing w:before="300" w:after="150"/>
      </w:pPr>
      <w:r>
        <w:rPr>
          <w:rFonts w:ascii="Arial" w:cs="Arial" w:eastAsia="Arial" w:hAnsi="Arial"/>
          <w:b/>
          <w:bCs/>
          <w:color w:val="FFFFFF"/>
          <w:sz w:val="24"/>
          <w:szCs w:val="24"/>
        </w:rPr>
        <w:t xml:space="preserve">Spacing Scale (8px 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Token</w:t>
            </w:r>
          </w:p>
        </w:tc>
        <w:tc>
          <w:tcPr>
            <w:tcW w:type="dxa" w:w="1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Value</w:t>
            </w:r>
          </w:p>
        </w:tc>
        <w:tc>
          <w:tcPr>
            <w:tcW w:type="dxa" w:w="58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Usage</w:t>
            </w:r>
          </w:p>
        </w:tc>
      </w:tr>
      <w:tr>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space-0</w:t>
            </w:r>
          </w:p>
        </w:tc>
        <w:tc>
          <w:tcPr>
            <w:tcW w:type="dxa" w:w="1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0px</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No spacing</w:t>
            </w:r>
          </w:p>
        </w:tc>
      </w:tr>
      <w:tr>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space-1</w:t>
            </w:r>
          </w:p>
        </w:tc>
        <w:tc>
          <w:tcPr>
            <w:tcW w:type="dxa" w:w="1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4px</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Tight inline spacing, icon gaps</w:t>
            </w:r>
          </w:p>
        </w:tc>
      </w:tr>
      <w:tr>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space-2</w:t>
            </w:r>
          </w:p>
        </w:tc>
        <w:tc>
          <w:tcPr>
            <w:tcW w:type="dxa" w:w="1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8px</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Default inline spacing</w:t>
            </w:r>
          </w:p>
        </w:tc>
      </w:tr>
      <w:tr>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space-3</w:t>
            </w:r>
          </w:p>
        </w:tc>
        <w:tc>
          <w:tcPr>
            <w:tcW w:type="dxa" w:w="1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12px</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Compact component padding</w:t>
            </w:r>
          </w:p>
        </w:tc>
      </w:tr>
      <w:tr>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space-4</w:t>
            </w:r>
          </w:p>
        </w:tc>
        <w:tc>
          <w:tcPr>
            <w:tcW w:type="dxa" w:w="1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16px</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Standard component padding</w:t>
            </w:r>
          </w:p>
        </w:tc>
      </w:tr>
      <w:tr>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space-5</w:t>
            </w:r>
          </w:p>
        </w:tc>
        <w:tc>
          <w:tcPr>
            <w:tcW w:type="dxa" w:w="1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20px</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Card internal padding</w:t>
            </w:r>
          </w:p>
        </w:tc>
      </w:tr>
      <w:tr>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space-6</w:t>
            </w:r>
          </w:p>
        </w:tc>
        <w:tc>
          <w:tcPr>
            <w:tcW w:type="dxa" w:w="1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24px</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Section gaps, card gaps</w:t>
            </w:r>
          </w:p>
        </w:tc>
      </w:tr>
      <w:tr>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space-8</w:t>
            </w:r>
          </w:p>
        </w:tc>
        <w:tc>
          <w:tcPr>
            <w:tcW w:type="dxa" w:w="1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32px</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Large section spacing</w:t>
            </w:r>
          </w:p>
        </w:tc>
      </w:tr>
      <w:tr>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space-10</w:t>
            </w:r>
          </w:p>
        </w:tc>
        <w:tc>
          <w:tcPr>
            <w:tcW w:type="dxa" w:w="1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40px</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Page section breaks</w:t>
            </w:r>
          </w:p>
        </w:tc>
      </w:tr>
      <w:tr>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space-12</w:t>
            </w:r>
          </w:p>
        </w:tc>
        <w:tc>
          <w:tcPr>
            <w:tcW w:type="dxa" w:w="1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48px</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Major layout gaps</w:t>
            </w:r>
          </w:p>
        </w:tc>
      </w:tr>
    </w:tbl>
    <w:p>
      <w:pPr>
        <w:spacing w:before="300" w:after="150"/>
      </w:pPr>
      <w:r>
        <w:rPr>
          <w:rFonts w:ascii="Arial" w:cs="Arial" w:eastAsia="Arial" w:hAnsi="Arial"/>
          <w:b/>
          <w:bCs/>
          <w:color w:val="FFFFFF"/>
          <w:sz w:val="24"/>
          <w:szCs w:val="24"/>
        </w:rPr>
        <w:t xml:space="preserve">Border Radius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Token</w:t>
            </w:r>
          </w:p>
        </w:tc>
        <w:tc>
          <w:tcPr>
            <w:tcW w:type="dxa" w:w="1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Value</w:t>
            </w:r>
          </w:p>
        </w:tc>
        <w:tc>
          <w:tcPr>
            <w:tcW w:type="dxa" w:w="53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Usage</w:t>
            </w:r>
          </w:p>
        </w:tc>
      </w:tr>
      <w:tr>
        <w:tc>
          <w:tcPr>
            <w:tcW w:type="dxa" w:w="2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radius-none</w:t>
            </w:r>
          </w:p>
        </w:tc>
        <w:tc>
          <w:tcPr>
            <w:tcW w:type="dxa" w:w="1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0px</w:t>
            </w:r>
          </w:p>
        </w:tc>
        <w:tc>
          <w:tcPr>
            <w:tcW w:type="dxa" w:w="5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Sharp corners</w:t>
            </w:r>
          </w:p>
        </w:tc>
      </w:tr>
      <w:tr>
        <w:tc>
          <w:tcPr>
            <w:tcW w:type="dxa" w:w="2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radius-sm</w:t>
            </w:r>
          </w:p>
        </w:tc>
        <w:tc>
          <w:tcPr>
            <w:tcW w:type="dxa" w:w="1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4px</w:t>
            </w:r>
          </w:p>
        </w:tc>
        <w:tc>
          <w:tcPr>
            <w:tcW w:type="dxa" w:w="5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Buttons, inputs, chips</w:t>
            </w:r>
          </w:p>
        </w:tc>
      </w:tr>
      <w:tr>
        <w:tc>
          <w:tcPr>
            <w:tcW w:type="dxa" w:w="2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radius-md</w:t>
            </w:r>
          </w:p>
        </w:tc>
        <w:tc>
          <w:tcPr>
            <w:tcW w:type="dxa" w:w="1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8px</w:t>
            </w:r>
          </w:p>
        </w:tc>
        <w:tc>
          <w:tcPr>
            <w:tcW w:type="dxa" w:w="5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Small cards, dropdowns</w:t>
            </w:r>
          </w:p>
        </w:tc>
      </w:tr>
      <w:tr>
        <w:tc>
          <w:tcPr>
            <w:tcW w:type="dxa" w:w="2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radius-lg</w:t>
            </w:r>
          </w:p>
        </w:tc>
        <w:tc>
          <w:tcPr>
            <w:tcW w:type="dxa" w:w="1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12px</w:t>
            </w:r>
          </w:p>
        </w:tc>
        <w:tc>
          <w:tcPr>
            <w:tcW w:type="dxa" w:w="5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Cards, modals</w:t>
            </w:r>
          </w:p>
        </w:tc>
      </w:tr>
      <w:tr>
        <w:tc>
          <w:tcPr>
            <w:tcW w:type="dxa" w:w="2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radius-xl</w:t>
            </w:r>
          </w:p>
        </w:tc>
        <w:tc>
          <w:tcPr>
            <w:tcW w:type="dxa" w:w="1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16px</w:t>
            </w:r>
          </w:p>
        </w:tc>
        <w:tc>
          <w:tcPr>
            <w:tcW w:type="dxa" w:w="5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Large cards, panels</w:t>
            </w:r>
          </w:p>
        </w:tc>
      </w:tr>
      <w:tr>
        <w:tc>
          <w:tcPr>
            <w:tcW w:type="dxa" w:w="2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radius-2xl</w:t>
            </w:r>
          </w:p>
        </w:tc>
        <w:tc>
          <w:tcPr>
            <w:tcW w:type="dxa" w:w="1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24px</w:t>
            </w:r>
          </w:p>
        </w:tc>
        <w:tc>
          <w:tcPr>
            <w:tcW w:type="dxa" w:w="5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Hero sections</w:t>
            </w:r>
          </w:p>
        </w:tc>
      </w:tr>
      <w:tr>
        <w:tc>
          <w:tcPr>
            <w:tcW w:type="dxa" w:w="2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radius-full</w:t>
            </w:r>
          </w:p>
        </w:tc>
        <w:tc>
          <w:tcPr>
            <w:tcW w:type="dxa" w:w="1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9999px</w:t>
            </w:r>
          </w:p>
        </w:tc>
        <w:tc>
          <w:tcPr>
            <w:tcW w:type="dxa" w:w="5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Pills, avatars, circular elements</w:t>
            </w:r>
          </w:p>
        </w:tc>
      </w:tr>
    </w:tbl>
    <w:p>
      <w:r>
        <w:br w:type="page"/>
      </w:r>
    </w:p>
    <w:p>
      <w:pPr>
        <w:spacing w:before="400" w:after="200"/>
      </w:pPr>
      <w:r>
        <w:rPr>
          <w:rFonts w:ascii="Arial" w:cs="Arial" w:eastAsia="Arial" w:hAnsi="Arial"/>
          <w:b/>
          <w:bCs/>
          <w:color w:val="F97066"/>
          <w:sz w:val="28"/>
          <w:szCs w:val="28"/>
        </w:rPr>
        <w:t xml:space="preserve">Shadows &amp; Glow Effects</w:t>
      </w:r>
    </w:p>
    <w:p>
      <w:pPr>
        <w:spacing w:before="100" w:after="100"/>
      </w:pPr>
      <w:r>
        <w:rPr>
          <w:rFonts w:ascii="Arial" w:cs="Arial" w:eastAsia="Arial" w:hAnsi="Arial"/>
          <w:color w:val="CCCCCC"/>
          <w:sz w:val="22"/>
          <w:szCs w:val="22"/>
        </w:rPr>
        <w:t xml:space="preserve">The dark theme uses subtle shadows for depth and luminous glow effects for emphasis. Glow effects use the accent color with varying opacity and blur.</w:t>
      </w:r>
    </w:p>
    <w:p>
      <w:pPr>
        <w:spacing w:before="300" w:after="150"/>
      </w:pPr>
      <w:r>
        <w:rPr>
          <w:rFonts w:ascii="Arial" w:cs="Arial" w:eastAsia="Arial" w:hAnsi="Arial"/>
          <w:b/>
          <w:bCs/>
          <w:color w:val="FFFFFF"/>
          <w:sz w:val="24"/>
          <w:szCs w:val="24"/>
        </w:rPr>
        <w:t xml:space="preserve">Shadow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Token</w:t>
            </w:r>
          </w:p>
        </w:tc>
        <w:tc>
          <w:tcPr>
            <w:tcW w:type="dxa" w:w="73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CSS Value</w:t>
            </w:r>
          </w:p>
        </w:tc>
      </w:tr>
      <w:tr>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shadow-sm</w:t>
            </w:r>
          </w:p>
        </w:tc>
        <w:tc>
          <w:tcPr>
            <w:tcW w:type="dxa" w:w="7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0 1px 2px rgba(0, 0, 0, 0.5)</w:t>
            </w:r>
          </w:p>
        </w:tc>
      </w:tr>
      <w:tr>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shadow-md</w:t>
            </w:r>
          </w:p>
        </w:tc>
        <w:tc>
          <w:tcPr>
            <w:tcW w:type="dxa" w:w="7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0 4px 6px rgba(0, 0, 0, 0.6)</w:t>
            </w:r>
          </w:p>
        </w:tc>
      </w:tr>
      <w:tr>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shadow-lg</w:t>
            </w:r>
          </w:p>
        </w:tc>
        <w:tc>
          <w:tcPr>
            <w:tcW w:type="dxa" w:w="7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0 10px 15px rgba(0, 0, 0, 0.7)</w:t>
            </w:r>
          </w:p>
        </w:tc>
      </w:tr>
      <w:tr>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shadow-xl</w:t>
            </w:r>
          </w:p>
        </w:tc>
        <w:tc>
          <w:tcPr>
            <w:tcW w:type="dxa" w:w="7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0 20px 25px rgba(0, 0, 0, 0.8)</w:t>
            </w:r>
          </w:p>
        </w:tc>
      </w:tr>
      <w:tr>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shadow-inner</w:t>
            </w:r>
          </w:p>
        </w:tc>
        <w:tc>
          <w:tcPr>
            <w:tcW w:type="dxa" w:w="7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inset 0 2px 4px rgba(0, 0, 0, 0.5)</w:t>
            </w:r>
          </w:p>
        </w:tc>
      </w:tr>
    </w:tbl>
    <w:p>
      <w:pPr>
        <w:spacing w:before="300" w:after="150"/>
      </w:pPr>
      <w:r>
        <w:rPr>
          <w:rFonts w:ascii="Arial" w:cs="Arial" w:eastAsia="Arial" w:hAnsi="Arial"/>
          <w:b/>
          <w:bCs/>
          <w:color w:val="FFFFFF"/>
          <w:sz w:val="24"/>
          <w:szCs w:val="24"/>
        </w:rPr>
        <w:t xml:space="preserve">Glow Effects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Effect</w:t>
            </w:r>
          </w:p>
        </w:tc>
        <w:tc>
          <w:tcPr>
            <w:tcW w:type="dxa" w:w="40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CSS Value</w:t>
            </w:r>
          </w:p>
        </w:tc>
        <w:tc>
          <w:tcPr>
            <w:tcW w:type="dxa" w:w="31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Usage</w:t>
            </w:r>
          </w:p>
        </w:tc>
      </w:tr>
      <w:tr>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glow-coral</w:t>
            </w:r>
          </w:p>
        </w:tc>
        <w:tc>
          <w:tcPr>
            <w:tcW w:type="dxa" w:w="4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0 0 20px rgba(249, 112, 102, 0.4)</w:t>
            </w:r>
          </w:p>
        </w:tc>
        <w:tc>
          <w:tcPr>
            <w:tcW w:type="dxa" w:w="31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Primary accent glow</w:t>
            </w:r>
          </w:p>
        </w:tc>
      </w:tr>
      <w:tr>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glow-coral-intense</w:t>
            </w:r>
          </w:p>
        </w:tc>
        <w:tc>
          <w:tcPr>
            <w:tcW w:type="dxa" w:w="4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0 0 30px rgba(249, 112, 102, 0.6)</w:t>
            </w:r>
          </w:p>
        </w:tc>
        <w:tc>
          <w:tcPr>
            <w:tcW w:type="dxa" w:w="31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Hover states, focus</w:t>
            </w:r>
          </w:p>
        </w:tc>
      </w:tr>
      <w:tr>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glow-mint</w:t>
            </w:r>
          </w:p>
        </w:tc>
        <w:tc>
          <w:tcPr>
            <w:tcW w:type="dxa" w:w="4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0 0 20px rgba(18, 183, 106, 0.4)</w:t>
            </w:r>
          </w:p>
        </w:tc>
        <w:tc>
          <w:tcPr>
            <w:tcW w:type="dxa" w:w="31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Positive indicators</w:t>
            </w:r>
          </w:p>
        </w:tc>
      </w:tr>
      <w:tr>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glow-teal</w:t>
            </w:r>
          </w:p>
        </w:tc>
        <w:tc>
          <w:tcPr>
            <w:tcW w:type="dxa" w:w="4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0 0 20px rgba(20, 184, 166, 0.4)</w:t>
            </w:r>
          </w:p>
        </w:tc>
        <w:tc>
          <w:tcPr>
            <w:tcW w:type="dxa" w:w="31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Balance cards</w:t>
            </w:r>
          </w:p>
        </w:tc>
      </w:tr>
      <w:tr>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glow-cyan</w:t>
            </w:r>
          </w:p>
        </w:tc>
        <w:tc>
          <w:tcPr>
            <w:tcW w:type="dxa" w:w="4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0 0 20px rgba(34, 211, 238, 0.4)</w:t>
            </w:r>
          </w:p>
        </w:tc>
        <w:tc>
          <w:tcPr>
            <w:tcW w:type="dxa" w:w="31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Info highlights</w:t>
            </w:r>
          </w:p>
        </w:tc>
      </w:tr>
      <w:tr>
        <w:tc>
          <w:tcPr>
            <w:tcW w:type="dxa" w:w="22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glow-white</w:t>
            </w:r>
          </w:p>
        </w:tc>
        <w:tc>
          <w:tcPr>
            <w:tcW w:type="dxa" w:w="4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0 0 15px rgba(255, 255, 255, 0.2)</w:t>
            </w:r>
          </w:p>
        </w:tc>
        <w:tc>
          <w:tcPr>
            <w:tcW w:type="dxa" w:w="31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Subtle emphasis</w:t>
            </w:r>
          </w:p>
        </w:tc>
      </w:tr>
    </w:tbl>
    <w:p>
      <w:pPr>
        <w:spacing w:before="300" w:after="150"/>
      </w:pPr>
      <w:r>
        <w:rPr>
          <w:rFonts w:ascii="Arial" w:cs="Arial" w:eastAsia="Arial" w:hAnsi="Arial"/>
          <w:b/>
          <w:bCs/>
          <w:color w:val="FFFFFF"/>
          <w:sz w:val="24"/>
          <w:szCs w:val="24"/>
        </w:rPr>
        <w:t xml:space="preserve">Border Glow (Card Borders)</w:t>
      </w:r>
    </w:p>
    <w:p>
      <w:pPr>
        <w:spacing w:before="100" w:after="100"/>
      </w:pPr>
      <w:r>
        <w:rPr>
          <w:rFonts w:ascii="Arial" w:cs="Arial" w:eastAsia="Arial" w:hAnsi="Arial"/>
          <w:color w:val="CCCCCC"/>
          <w:sz w:val="22"/>
          <w:szCs w:val="22"/>
        </w:rPr>
        <w:t xml:space="preserve">Cards use gradient borders with glow effects. Implementation uses a pseudo-element or border-image with gradient.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Card Type</w:t>
            </w:r>
          </w:p>
        </w:tc>
        <w:tc>
          <w:tcPr>
            <w:tcW w:type="dxa" w:w="68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Border Gradient</w:t>
            </w:r>
          </w:p>
        </w:tc>
      </w:tr>
      <w:tr>
        <w:tc>
          <w:tcPr>
            <w:tcW w:type="dxa" w:w="2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Net Cash Flow</w:t>
            </w:r>
          </w:p>
        </w:tc>
        <w:tc>
          <w:tcPr>
            <w:tcW w:type="dxa" w:w="6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linear-gradient(135deg, #F97066, #FF8A80)</w:t>
            </w:r>
          </w:p>
        </w:tc>
      </w:tr>
      <w:tr>
        <w:tc>
          <w:tcPr>
            <w:tcW w:type="dxa" w:w="2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Total Balance</w:t>
            </w:r>
          </w:p>
        </w:tc>
        <w:tc>
          <w:tcPr>
            <w:tcW w:type="dxa" w:w="6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linear-gradient(135deg, #14B8A6, #22D3EE)</w:t>
            </w:r>
          </w:p>
        </w:tc>
      </w:tr>
      <w:tr>
        <w:tc>
          <w:tcPr>
            <w:tcW w:type="dxa" w:w="2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Month-over-Month</w:t>
            </w:r>
          </w:p>
        </w:tc>
        <w:tc>
          <w:tcPr>
            <w:tcW w:type="dxa" w:w="6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linear-gradient(135deg, #12B76A, #4ADE80)</w:t>
            </w:r>
          </w:p>
        </w:tc>
      </w:tr>
      <w:tr>
        <w:tc>
          <w:tcPr>
            <w:tcW w:type="dxa" w:w="2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Recurring Expenses</w:t>
            </w:r>
          </w:p>
        </w:tc>
        <w:tc>
          <w:tcPr>
            <w:tcW w:type="dxa" w:w="6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linear-gradient(135deg, #A78BFA, #C084FC)</w:t>
            </w:r>
          </w:p>
        </w:tc>
      </w:tr>
      <w:tr>
        <w:tc>
          <w:tcPr>
            <w:tcW w:type="dxa" w:w="2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Largest Expense</w:t>
            </w:r>
          </w:p>
        </w:tc>
        <w:tc>
          <w:tcPr>
            <w:tcW w:type="dxa" w:w="6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linear-gradient(135deg, #FB7185, #F97066)</w:t>
            </w:r>
          </w:p>
        </w:tc>
      </w:tr>
      <w:tr>
        <w:tc>
          <w:tcPr>
            <w:tcW w:type="dxa" w:w="2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Neutral/Default</w:t>
            </w:r>
          </w:p>
        </w:tc>
        <w:tc>
          <w:tcPr>
            <w:tcW w:type="dxa" w:w="6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linear-gradient(135deg, #444444, #666666)</w:t>
            </w:r>
          </w:p>
        </w:tc>
      </w:tr>
    </w:tbl>
    <w:p>
      <w:r>
        <w:br w:type="page"/>
      </w:r>
    </w:p>
    <w:p>
      <w:pPr>
        <w:spacing w:before="400" w:after="200"/>
      </w:pPr>
      <w:r>
        <w:rPr>
          <w:rFonts w:ascii="Arial" w:cs="Arial" w:eastAsia="Arial" w:hAnsi="Arial"/>
          <w:b/>
          <w:bCs/>
          <w:color w:val="F97066"/>
          <w:sz w:val="28"/>
          <w:szCs w:val="28"/>
        </w:rPr>
        <w:t xml:space="preserve">Components</w:t>
      </w:r>
    </w:p>
    <w:p>
      <w:pPr>
        <w:spacing w:before="300" w:after="150"/>
      </w:pPr>
      <w:r>
        <w:rPr>
          <w:rFonts w:ascii="Arial" w:cs="Arial" w:eastAsia="Arial" w:hAnsi="Arial"/>
          <w:b/>
          <w:bCs/>
          <w:color w:val="FFFFFF"/>
          <w:sz w:val="24"/>
          <w:szCs w:val="24"/>
        </w:rPr>
        <w:t xml:space="preserve">KPI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Property</w:t>
            </w:r>
          </w:p>
        </w:tc>
        <w:tc>
          <w:tcPr>
            <w:tcW w:type="dxa" w:w="58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Value</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Background</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#111111 (Charcoal)</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Border</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2px gradient border with glow</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Border Radius</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12px</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Padding</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20px</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Shadow</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shadow-lg + border glow effect</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Icon Size</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20px, positioned top-right</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Label</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12px Medium, #888888</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Value</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32px Bold, #FFFFFF</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Trend Indicator</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14px with directional icon</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Hover Effect</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Increase glow intensity by 50%</w:t>
            </w:r>
          </w:p>
        </w:tc>
      </w:tr>
    </w:tbl>
    <w:p>
      <w:pPr>
        <w:spacing w:before="300" w:after="150"/>
      </w:pPr>
      <w:r>
        <w:rPr>
          <w:rFonts w:ascii="Arial" w:cs="Arial" w:eastAsia="Arial" w:hAnsi="Arial"/>
          <w:b/>
          <w:bCs/>
          <w:color w:val="FFFFFF"/>
          <w:sz w:val="24"/>
          <w:szCs w:val="24"/>
        </w:rPr>
        <w:t xml:space="preserve">Sidebar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Property</w:t>
            </w:r>
          </w:p>
        </w:tc>
        <w:tc>
          <w:tcPr>
            <w:tcW w:type="dxa" w:w="58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Value</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Background</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#0A0A0A (Abyss)</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Width</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200px (collapsed: 64px)</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Border Right</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1px solid #222222</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Padding</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16px</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Logo Area Height</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64px</w:t>
            </w:r>
          </w:p>
        </w:tc>
      </w:tr>
    </w:tbl>
    <w:p>
      <w:pPr>
        <w:spacing w:before="300" w:after="150"/>
      </w:pPr>
      <w:r>
        <w:rPr>
          <w:rFonts w:ascii="Arial" w:cs="Arial" w:eastAsia="Arial" w:hAnsi="Arial"/>
          <w:b/>
          <w:bCs/>
          <w:color w:val="FFFFFF"/>
          <w:sz w:val="24"/>
          <w:szCs w:val="24"/>
        </w:rPr>
        <w:t xml:space="preserve">Time Period Buttons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State</w:t>
            </w:r>
          </w:p>
        </w:tc>
        <w:tc>
          <w:tcPr>
            <w:tcW w:type="dxa" w:w="58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Styling</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Default</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Background: transparent, Border: 1px #333333, Text: #CCCCCC</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Hover</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Background: #1A1A1A, Border: 1px #444444</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Active/Selected</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Background: #222222, Border: 1px #F97066, Text: #FFFFFF</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Border Radius</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6px</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Padding</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10px 16px</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Font</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14px Medium</w:t>
            </w:r>
          </w:p>
        </w:tc>
      </w:tr>
    </w:tbl>
    <w:p>
      <w:pPr>
        <w:spacing w:before="300" w:after="150"/>
      </w:pPr>
      <w:r>
        <w:rPr>
          <w:rFonts w:ascii="Arial" w:cs="Arial" w:eastAsia="Arial" w:hAnsi="Arial"/>
          <w:b/>
          <w:bCs/>
          <w:color w:val="FFFFFF"/>
          <w:sz w:val="24"/>
          <w:szCs w:val="24"/>
        </w:rPr>
        <w:t xml:space="preserve">Dropdown / Select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Property</w:t>
            </w:r>
          </w:p>
        </w:tc>
        <w:tc>
          <w:tcPr>
            <w:tcW w:type="dxa" w:w="58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Value</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Trigger Background</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#1A1A1A</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Trigger Border</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1px solid #333333</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Dropdown Background</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#111111</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Dropdown Border</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1px solid #333333</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Dropdown Shadow</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shadow-xl</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Item Hover</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Background: #222222</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Item Selected</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Background: #2A2A2A, accent color indicator</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Border Radius</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8px</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Chevron Icon</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16px, #888888</w:t>
            </w:r>
          </w:p>
        </w:tc>
      </w:tr>
    </w:tbl>
    <w:p>
      <w:r>
        <w:br w:type="page"/>
      </w:r>
    </w:p>
    <w:p>
      <w:pPr>
        <w:spacing w:before="400" w:after="200"/>
      </w:pPr>
      <w:r>
        <w:rPr>
          <w:rFonts w:ascii="Arial" w:cs="Arial" w:eastAsia="Arial" w:hAnsi="Arial"/>
          <w:b/>
          <w:bCs/>
          <w:color w:val="F97066"/>
          <w:sz w:val="28"/>
          <w:szCs w:val="28"/>
        </w:rPr>
        <w:t xml:space="preserve">Chart Specifications</w:t>
      </w:r>
    </w:p>
    <w:p>
      <w:pPr>
        <w:spacing w:before="300" w:after="150"/>
      </w:pPr>
      <w:r>
        <w:rPr>
          <w:rFonts w:ascii="Arial" w:cs="Arial" w:eastAsia="Arial" w:hAnsi="Arial"/>
          <w:b/>
          <w:bCs/>
          <w:color w:val="FFFFFF"/>
          <w:sz w:val="24"/>
          <w:szCs w:val="24"/>
        </w:rPr>
        <w:t xml:space="preserve">1. Cash Flow Bar Chart</w:t>
      </w:r>
    </w:p>
    <w:p>
      <w:pPr>
        <w:spacing w:before="100" w:after="100"/>
      </w:pPr>
      <w:r>
        <w:rPr>
          <w:rFonts w:ascii="Arial" w:cs="Arial" w:eastAsia="Arial" w:hAnsi="Arial"/>
          <w:color w:val="CCCCCC"/>
          <w:sz w:val="22"/>
          <w:szCs w:val="22"/>
        </w:rPr>
        <w:t xml:space="preserve">Grouped bar chart showing income vs expenses by month. Uses gradient fills for visual depth.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Property</w:t>
            </w:r>
          </w:p>
        </w:tc>
        <w:tc>
          <w:tcPr>
            <w:tcW w:type="dxa" w:w="58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Value</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Chart Type</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Grouped Bar (Recharts BarChart)</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Income Bars</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Gradient: #00FF7F to #00CED1 (bottom to top)</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Expense Bars</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Gradient: #FF4444 to #FF8C00 (bottom to top)</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Bar Border Radius</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4px top corners</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Bar Gap</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4px between grouped bars</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Category Gap</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20% of bar width</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Grid Lines</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Horizontal only, #222222, dashed</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X-Axis</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Month labels, #666666, 11px</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Y-Axis</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Currency values, #666666, 11px</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Bar Glow on Hover</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0 0 10px with bar color at 40% opacity</w:t>
            </w:r>
          </w:p>
        </w:tc>
      </w:tr>
    </w:tbl>
    <w:p>
      <w:pPr>
        <w:spacing w:before="300" w:after="150"/>
      </w:pPr>
      <w:r>
        <w:rPr>
          <w:rFonts w:ascii="Arial" w:cs="Arial" w:eastAsia="Arial" w:hAnsi="Arial"/>
          <w:b/>
          <w:bCs/>
          <w:color w:val="FFFFFF"/>
          <w:sz w:val="24"/>
          <w:szCs w:val="24"/>
        </w:rPr>
        <w:t xml:space="preserve">2. Spending by Category (Donut Chart)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Property</w:t>
            </w:r>
          </w:p>
        </w:tc>
        <w:tc>
          <w:tcPr>
            <w:tcW w:type="dxa" w:w="58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Value</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Chart Type</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Donut (Recharts PieChart)</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Inner Radius</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60% of outer radius</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Outer Radius</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Responsive, ~120px default</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Segment Stroke</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2px #0A0A0A (background color)</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Center Label</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Total amount, 24px Bold #FFFFFF</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Center Sublabel</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"Total", 12px #888888</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Segment Colors</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Category color palette (see above)</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Hover Effect</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Segment expands by 5px, glow effect</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Legend Position</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Below chart, horizontal wrap</w:t>
            </w:r>
          </w:p>
        </w:tc>
      </w:tr>
    </w:tbl>
    <w:p>
      <w:pPr>
        <w:spacing w:before="300" w:after="150"/>
      </w:pPr>
      <w:r>
        <w:rPr>
          <w:rFonts w:ascii="Arial" w:cs="Arial" w:eastAsia="Arial" w:hAnsi="Arial"/>
          <w:b/>
          <w:bCs/>
          <w:color w:val="FFFFFF"/>
          <w:sz w:val="24"/>
          <w:szCs w:val="24"/>
        </w:rPr>
        <w:t xml:space="preserve">3. Account Balance Trends (Line Chart)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Property</w:t>
            </w:r>
          </w:p>
        </w:tc>
        <w:tc>
          <w:tcPr>
            <w:tcW w:type="dxa" w:w="58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Value</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Chart Type</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Multi-line (Recharts LineChart)</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Line Stroke Width</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2px</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Line Style</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Solid with subtle drop shadow</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Dot Radius</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0px default, 4px on hover</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Active Dot</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6px with glow effect</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Grid Lines</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Both axes, #1A1A1A, dotted</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Area Fill</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Optional gradient fill at 10% opacity</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Account Colors</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Distinct colors per account from rainbow palette</w:t>
            </w:r>
          </w:p>
        </w:tc>
      </w:tr>
    </w:tbl>
    <w:p>
      <w:pPr>
        <w:spacing w:before="300" w:after="150"/>
      </w:pPr>
      <w:r>
        <w:rPr>
          <w:rFonts w:ascii="Arial" w:cs="Arial" w:eastAsia="Arial" w:hAnsi="Arial"/>
          <w:b/>
          <w:bCs/>
          <w:color w:val="FFFFFF"/>
          <w:sz w:val="24"/>
          <w:szCs w:val="24"/>
        </w:rPr>
        <w:t xml:space="preserve">Account Line Colors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600"/>
        <w:gridCol w:w="3960"/>
      </w:tblGrid>
      <w:tr>
        <w:tc>
          <w:tcPr>
            <w:tcW w:type="dxa" w:w="8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
            </w:r>
          </w:p>
        </w:tc>
        <w:tc>
          <w:tcPr>
            <w:tcW w:type="dxa" w:w="30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Account</w:t>
            </w:r>
          </w:p>
        </w:tc>
        <w:tc>
          <w:tcPr>
            <w:tcW w:type="dxa" w:w="16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Hex</w:t>
            </w:r>
          </w:p>
        </w:tc>
        <w:tc>
          <w:tcPr>
            <w:tcW w:type="dxa" w:w="39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Line Style</w:t>
            </w:r>
          </w:p>
        </w:tc>
      </w:tr>
      <w:tr>
        <w:tc>
          <w:tcPr>
            <w:tcW w:type="dxa" w:w="800"/>
            <w:tcBorders>
              <w:top w:val="single" w:color="333333" w:sz="1"/>
              <w:left w:val="single" w:color="333333" w:sz="1"/>
              <w:bottom w:val="single" w:color="333333" w:sz="1"/>
              <w:right w:val="single" w:color="333333" w:sz="1"/>
            </w:tcBorders>
            <w:shd w:fill="4ADE80" w:val="clear"/>
            <w:tcMar>
              <w:top w:type="dxa" w:w="80"/>
              <w:left w:type="dxa" w:w="120"/>
              <w:bottom w:type="dxa" w:w="80"/>
              <w:right w:type="dxa" w:w="120"/>
            </w:tcMar>
          </w:tcPr>
          <w:p>
            <w:r>
              <w:rPr>
                <w:sz w:val="20"/>
                <w:szCs w:val="20"/>
              </w:rPr>
              <w:t xml:space="preserve"> </w:t>
            </w:r>
          </w:p>
        </w:tc>
        <w:tc>
          <w:tcPr>
            <w:tcW w:type="dxa" w:w="3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Joint Checking</w:t>
            </w:r>
          </w:p>
        </w:tc>
        <w:tc>
          <w:tcPr>
            <w:tcW w:type="dxa" w:w="16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#4ADE80</w:t>
            </w:r>
          </w:p>
        </w:tc>
        <w:tc>
          <w:tcPr>
            <w:tcW w:type="dxa" w:w="39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Solid, 2px</w:t>
            </w:r>
          </w:p>
        </w:tc>
      </w:tr>
      <w:tr>
        <w:tc>
          <w:tcPr>
            <w:tcW w:type="dxa" w:w="800"/>
            <w:tcBorders>
              <w:top w:val="single" w:color="333333" w:sz="1"/>
              <w:left w:val="single" w:color="333333" w:sz="1"/>
              <w:bottom w:val="single" w:color="333333" w:sz="1"/>
              <w:right w:val="single" w:color="333333" w:sz="1"/>
            </w:tcBorders>
            <w:shd w:fill="22D3EE" w:val="clear"/>
            <w:tcMar>
              <w:top w:type="dxa" w:w="80"/>
              <w:left w:type="dxa" w:w="120"/>
              <w:bottom w:type="dxa" w:w="80"/>
              <w:right w:type="dxa" w:w="120"/>
            </w:tcMar>
          </w:tcPr>
          <w:p>
            <w:r>
              <w:rPr>
                <w:sz w:val="20"/>
                <w:szCs w:val="20"/>
              </w:rPr>
              <w:t xml:space="preserve"> </w:t>
            </w:r>
          </w:p>
        </w:tc>
        <w:tc>
          <w:tcPr>
            <w:tcW w:type="dxa" w:w="3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Joint Savings</w:t>
            </w:r>
          </w:p>
        </w:tc>
        <w:tc>
          <w:tcPr>
            <w:tcW w:type="dxa" w:w="16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#22D3EE</w:t>
            </w:r>
          </w:p>
        </w:tc>
        <w:tc>
          <w:tcPr>
            <w:tcW w:type="dxa" w:w="39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Solid, 2px</w:t>
            </w:r>
          </w:p>
        </w:tc>
      </w:tr>
      <w:tr>
        <w:tc>
          <w:tcPr>
            <w:tcW w:type="dxa" w:w="800"/>
            <w:tcBorders>
              <w:top w:val="single" w:color="333333" w:sz="1"/>
              <w:left w:val="single" w:color="333333" w:sz="1"/>
              <w:bottom w:val="single" w:color="333333" w:sz="1"/>
              <w:right w:val="single" w:color="333333" w:sz="1"/>
            </w:tcBorders>
            <w:shd w:fill="FBBF24" w:val="clear"/>
            <w:tcMar>
              <w:top w:type="dxa" w:w="80"/>
              <w:left w:type="dxa" w:w="120"/>
              <w:bottom w:type="dxa" w:w="80"/>
              <w:right w:type="dxa" w:w="120"/>
            </w:tcMar>
          </w:tcPr>
          <w:p>
            <w:r>
              <w:rPr>
                <w:sz w:val="20"/>
                <w:szCs w:val="20"/>
              </w:rPr>
              <w:t xml:space="preserve"> </w:t>
            </w:r>
          </w:p>
        </w:tc>
        <w:tc>
          <w:tcPr>
            <w:tcW w:type="dxa" w:w="3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User1 Checking</w:t>
            </w:r>
          </w:p>
        </w:tc>
        <w:tc>
          <w:tcPr>
            <w:tcW w:type="dxa" w:w="16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#FBBF24</w:t>
            </w:r>
          </w:p>
        </w:tc>
        <w:tc>
          <w:tcPr>
            <w:tcW w:type="dxa" w:w="39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Solid, 2px</w:t>
            </w:r>
          </w:p>
        </w:tc>
      </w:tr>
      <w:tr>
        <w:tc>
          <w:tcPr>
            <w:tcW w:type="dxa" w:w="800"/>
            <w:tcBorders>
              <w:top w:val="single" w:color="333333" w:sz="1"/>
              <w:left w:val="single" w:color="333333" w:sz="1"/>
              <w:bottom w:val="single" w:color="333333" w:sz="1"/>
              <w:right w:val="single" w:color="333333" w:sz="1"/>
            </w:tcBorders>
            <w:shd w:fill="FB923C" w:val="clear"/>
            <w:tcMar>
              <w:top w:type="dxa" w:w="80"/>
              <w:left w:type="dxa" w:w="120"/>
              <w:bottom w:type="dxa" w:w="80"/>
              <w:right w:type="dxa" w:w="120"/>
            </w:tcMar>
          </w:tcPr>
          <w:p>
            <w:r>
              <w:rPr>
                <w:sz w:val="20"/>
                <w:szCs w:val="20"/>
              </w:rPr>
              <w:t xml:space="preserve"> </w:t>
            </w:r>
          </w:p>
        </w:tc>
        <w:tc>
          <w:tcPr>
            <w:tcW w:type="dxa" w:w="3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User1 Savings</w:t>
            </w:r>
          </w:p>
        </w:tc>
        <w:tc>
          <w:tcPr>
            <w:tcW w:type="dxa" w:w="16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#FB923C</w:t>
            </w:r>
          </w:p>
        </w:tc>
        <w:tc>
          <w:tcPr>
            <w:tcW w:type="dxa" w:w="39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Solid, 2px</w:t>
            </w:r>
          </w:p>
        </w:tc>
      </w:tr>
      <w:tr>
        <w:tc>
          <w:tcPr>
            <w:tcW w:type="dxa" w:w="800"/>
            <w:tcBorders>
              <w:top w:val="single" w:color="333333" w:sz="1"/>
              <w:left w:val="single" w:color="333333" w:sz="1"/>
              <w:bottom w:val="single" w:color="333333" w:sz="1"/>
              <w:right w:val="single" w:color="333333" w:sz="1"/>
            </w:tcBorders>
            <w:shd w:fill="A78BFA" w:val="clear"/>
            <w:tcMar>
              <w:top w:type="dxa" w:w="80"/>
              <w:left w:type="dxa" w:w="120"/>
              <w:bottom w:type="dxa" w:w="80"/>
              <w:right w:type="dxa" w:w="120"/>
            </w:tcMar>
          </w:tcPr>
          <w:p>
            <w:r>
              <w:rPr>
                <w:sz w:val="20"/>
                <w:szCs w:val="20"/>
              </w:rPr>
              <w:t xml:space="preserve"> </w:t>
            </w:r>
          </w:p>
        </w:tc>
        <w:tc>
          <w:tcPr>
            <w:tcW w:type="dxa" w:w="3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User2 Checking</w:t>
            </w:r>
          </w:p>
        </w:tc>
        <w:tc>
          <w:tcPr>
            <w:tcW w:type="dxa" w:w="16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#A78BFA</w:t>
            </w:r>
          </w:p>
        </w:tc>
        <w:tc>
          <w:tcPr>
            <w:tcW w:type="dxa" w:w="39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Solid, 2px</w:t>
            </w:r>
          </w:p>
        </w:tc>
      </w:tr>
      <w:tr>
        <w:tc>
          <w:tcPr>
            <w:tcW w:type="dxa" w:w="800"/>
            <w:tcBorders>
              <w:top w:val="single" w:color="333333" w:sz="1"/>
              <w:left w:val="single" w:color="333333" w:sz="1"/>
              <w:bottom w:val="single" w:color="333333" w:sz="1"/>
              <w:right w:val="single" w:color="333333" w:sz="1"/>
            </w:tcBorders>
            <w:shd w:fill="F472B6" w:val="clear"/>
            <w:tcMar>
              <w:top w:type="dxa" w:w="80"/>
              <w:left w:type="dxa" w:w="120"/>
              <w:bottom w:type="dxa" w:w="80"/>
              <w:right w:type="dxa" w:w="120"/>
            </w:tcMar>
          </w:tcPr>
          <w:p>
            <w:r>
              <w:rPr>
                <w:sz w:val="20"/>
                <w:szCs w:val="20"/>
              </w:rPr>
              <w:t xml:space="preserve"> </w:t>
            </w:r>
          </w:p>
        </w:tc>
        <w:tc>
          <w:tcPr>
            <w:tcW w:type="dxa" w:w="3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User2 Savings</w:t>
            </w:r>
          </w:p>
        </w:tc>
        <w:tc>
          <w:tcPr>
            <w:tcW w:type="dxa" w:w="16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Consolas" w:cs="Consolas" w:eastAsia="Consolas" w:hAnsi="Consolas"/>
                <w:color w:val="AAAAAA"/>
                <w:sz w:val="20"/>
                <w:szCs w:val="20"/>
              </w:rPr>
              <w:t xml:space="preserve">#F472B6</w:t>
            </w:r>
          </w:p>
        </w:tc>
        <w:tc>
          <w:tcPr>
            <w:tcW w:type="dxa" w:w="39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Solid, 2px</w:t>
            </w:r>
          </w:p>
        </w:tc>
      </w:tr>
    </w:tbl>
    <w:p>
      <w:r>
        <w:br w:type="page"/>
      </w:r>
    </w:p>
    <w:p>
      <w:pPr>
        <w:spacing w:before="300" w:after="150"/>
      </w:pPr>
      <w:r>
        <w:rPr>
          <w:rFonts w:ascii="Arial" w:cs="Arial" w:eastAsia="Arial" w:hAnsi="Arial"/>
          <w:b/>
          <w:bCs/>
          <w:color w:val="FFFFFF"/>
          <w:sz w:val="24"/>
          <w:szCs w:val="24"/>
        </w:rPr>
        <w:t xml:space="preserve">4. Transfer Flow (Sankey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Property</w:t>
            </w:r>
          </w:p>
        </w:tc>
        <w:tc>
          <w:tcPr>
            <w:tcW w:type="dxa" w:w="58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Value</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Chart Type</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Sankey (Custom or D3-based)</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Node Width</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20px</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Node Padding</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10px</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Link Opacity</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0.5 default, 0.8 on hover</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Link Colors</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Gradient from source to target node color</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Node Colors</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Account-specific from palette</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Animation</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Flow animation on links (optional)</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Labels</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Account names, 12px #CCCCCC</w:t>
            </w:r>
          </w:p>
        </w:tc>
      </w:tr>
    </w:tbl>
    <w:p>
      <w:pPr>
        <w:spacing w:before="300" w:after="150"/>
      </w:pPr>
      <w:r>
        <w:rPr>
          <w:rFonts w:ascii="Arial" w:cs="Arial" w:eastAsia="Arial" w:hAnsi="Arial"/>
          <w:b/>
          <w:bCs/>
          <w:color w:val="FFFFFF"/>
          <w:sz w:val="24"/>
          <w:szCs w:val="24"/>
        </w:rPr>
        <w:t xml:space="preserve">5. Recurring Items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Property</w:t>
            </w:r>
          </w:p>
        </w:tc>
        <w:tc>
          <w:tcPr>
            <w:tcW w:type="dxa" w:w="58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Value</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Header Background</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#1A1A1A</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Header Text</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12px Medium, #888888, uppercase</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Row Background</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#111111</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Row Hover</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#1A1A1A</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Row Border</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1px solid #222222 (bottom only)</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Cell Padding</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12px 16px</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Amount Positive</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#4ADE80 with $ prefix</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Amount Negative</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#F97066 with - prefix</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Category Badge</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Rounded pill with category color at 20% opacity</w:t>
            </w:r>
          </w:p>
        </w:tc>
      </w:tr>
    </w:tbl>
    <w:p>
      <w:pPr>
        <w:spacing w:before="300" w:after="150"/>
      </w:pPr>
      <w:r>
        <w:rPr>
          <w:rFonts w:ascii="Arial" w:cs="Arial" w:eastAsia="Arial" w:hAnsi="Arial"/>
          <w:b/>
          <w:bCs/>
          <w:color w:val="FFFFFF"/>
          <w:sz w:val="24"/>
          <w:szCs w:val="24"/>
        </w:rPr>
        <w:t xml:space="preserve">Chart Tooltips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Property</w:t>
            </w:r>
          </w:p>
        </w:tc>
        <w:tc>
          <w:tcPr>
            <w:tcW w:type="dxa" w:w="58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Value</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Background</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#1A1A1A with 95% opacity</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Border</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1px solid #333333</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Border Radius</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8px</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Padding</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12px 16px</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Shadow</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shadow-xl</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Backdrop Filter</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blur(8px)</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Title</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13px Semibold, #FFFFFF</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Body</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12px Regular, #CCCCCC</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Color Indicator</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8px circle matching data series</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Max Width</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280px</w:t>
            </w:r>
          </w:p>
        </w:tc>
      </w:tr>
    </w:tbl>
    <w:p>
      <w:pPr>
        <w:spacing w:before="300" w:after="150"/>
      </w:pPr>
      <w:r>
        <w:rPr>
          <w:rFonts w:ascii="Arial" w:cs="Arial" w:eastAsia="Arial" w:hAnsi="Arial"/>
          <w:b/>
          <w:bCs/>
          <w:color w:val="FFFFFF"/>
          <w:sz w:val="24"/>
          <w:szCs w:val="24"/>
        </w:rPr>
        <w:t xml:space="preserve">Chart Legends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Property</w:t>
            </w:r>
          </w:p>
        </w:tc>
        <w:tc>
          <w:tcPr>
            <w:tcW w:type="dxa" w:w="58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Value</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Position</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Bottom or right of chart</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Layout</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Horizontal wrap or vertical list</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Item Spacing</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16px horizontal, 8px vertical</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Color Indicator</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12px circle or 12x4px rounded rect</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Label</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12px Medium, #CCCCCC</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Hover</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Highlight corresponding data, dim others</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Click</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Toggle series visibility</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Disabled State</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50% opacity, strikethrough optional</w:t>
            </w:r>
          </w:p>
        </w:tc>
      </w:tr>
    </w:tbl>
    <w:p>
      <w:r>
        <w:br w:type="page"/>
      </w:r>
    </w:p>
    <w:p>
      <w:pPr>
        <w:spacing w:before="400" w:after="200"/>
      </w:pPr>
      <w:r>
        <w:rPr>
          <w:rFonts w:ascii="Arial" w:cs="Arial" w:eastAsia="Arial" w:hAnsi="Arial"/>
          <w:b/>
          <w:bCs/>
          <w:color w:val="F97066"/>
          <w:sz w:val="28"/>
          <w:szCs w:val="28"/>
        </w:rPr>
        <w:t xml:space="preserve">Interactive States</w:t>
      </w:r>
    </w:p>
    <w:p>
      <w:pPr>
        <w:spacing w:before="300" w:after="150"/>
      </w:pPr>
      <w:r>
        <w:rPr>
          <w:rFonts w:ascii="Arial" w:cs="Arial" w:eastAsia="Arial" w:hAnsi="Arial"/>
          <w:b/>
          <w:bCs/>
          <w:color w:val="FFFFFF"/>
          <w:sz w:val="24"/>
          <w:szCs w:val="24"/>
        </w:rPr>
        <w:t xml:space="preserve">Button 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State</w:t>
            </w:r>
          </w:p>
        </w:tc>
        <w:tc>
          <w:tcPr>
            <w:tcW w:type="dxa" w:w="68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Treatment</w:t>
            </w:r>
          </w:p>
        </w:tc>
      </w:tr>
      <w:tr>
        <w:tc>
          <w:tcPr>
            <w:tcW w:type="dxa" w:w="2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Default</w:t>
            </w:r>
          </w:p>
        </w:tc>
        <w:tc>
          <w:tcPr>
            <w:tcW w:type="dxa" w:w="6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Background color, no glow</w:t>
            </w:r>
          </w:p>
        </w:tc>
      </w:tr>
      <w:tr>
        <w:tc>
          <w:tcPr>
            <w:tcW w:type="dxa" w:w="2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Hover</w:t>
            </w:r>
          </w:p>
        </w:tc>
        <w:tc>
          <w:tcPr>
            <w:tcW w:type="dxa" w:w="6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Lighten 10%, add subtle glow</w:t>
            </w:r>
          </w:p>
        </w:tc>
      </w:tr>
      <w:tr>
        <w:tc>
          <w:tcPr>
            <w:tcW w:type="dxa" w:w="2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Active/Pressed</w:t>
            </w:r>
          </w:p>
        </w:tc>
        <w:tc>
          <w:tcPr>
            <w:tcW w:type="dxa" w:w="6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Darken 5%, scale(0.98)</w:t>
            </w:r>
          </w:p>
        </w:tc>
      </w:tr>
      <w:tr>
        <w:tc>
          <w:tcPr>
            <w:tcW w:type="dxa" w:w="2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Focus</w:t>
            </w:r>
          </w:p>
        </w:tc>
        <w:tc>
          <w:tcPr>
            <w:tcW w:type="dxa" w:w="6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2px ring in accent color, 2px offset</w:t>
            </w:r>
          </w:p>
        </w:tc>
      </w:tr>
      <w:tr>
        <w:tc>
          <w:tcPr>
            <w:tcW w:type="dxa" w:w="2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Disabled</w:t>
            </w:r>
          </w:p>
        </w:tc>
        <w:tc>
          <w:tcPr>
            <w:tcW w:type="dxa" w:w="6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40% opacity, cursor: not-allowed</w:t>
            </w:r>
          </w:p>
        </w:tc>
      </w:tr>
      <w:tr>
        <w:tc>
          <w:tcPr>
            <w:tcW w:type="dxa" w:w="2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Loading</w:t>
            </w:r>
          </w:p>
        </w:tc>
        <w:tc>
          <w:tcPr>
            <w:tcW w:type="dxa" w:w="6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Pulse animation, spinner icon</w:t>
            </w:r>
          </w:p>
        </w:tc>
      </w:tr>
    </w:tbl>
    <w:p>
      <w:pPr>
        <w:spacing w:before="300" w:after="150"/>
      </w:pPr>
      <w:r>
        <w:rPr>
          <w:rFonts w:ascii="Arial" w:cs="Arial" w:eastAsia="Arial" w:hAnsi="Arial"/>
          <w:b/>
          <w:bCs/>
          <w:color w:val="FFFFFF"/>
          <w:sz w:val="24"/>
          <w:szCs w:val="24"/>
        </w:rPr>
        <w:t xml:space="preserve">Loading 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Element</w:t>
            </w:r>
          </w:p>
        </w:tc>
        <w:tc>
          <w:tcPr>
            <w:tcW w:type="dxa" w:w="68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Skeleton Treatment</w:t>
            </w:r>
          </w:p>
        </w:tc>
      </w:tr>
      <w:tr>
        <w:tc>
          <w:tcPr>
            <w:tcW w:type="dxa" w:w="2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Skeleton Base</w:t>
            </w:r>
          </w:p>
        </w:tc>
        <w:tc>
          <w:tcPr>
            <w:tcW w:type="dxa" w:w="6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#1A1A1A</w:t>
            </w:r>
          </w:p>
        </w:tc>
      </w:tr>
      <w:tr>
        <w:tc>
          <w:tcPr>
            <w:tcW w:type="dxa" w:w="2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Skeleton Highlight</w:t>
            </w:r>
          </w:p>
        </w:tc>
        <w:tc>
          <w:tcPr>
            <w:tcW w:type="dxa" w:w="6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#2A2A2A</w:t>
            </w:r>
          </w:p>
        </w:tc>
      </w:tr>
      <w:tr>
        <w:tc>
          <w:tcPr>
            <w:tcW w:type="dxa" w:w="2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Animation</w:t>
            </w:r>
          </w:p>
        </w:tc>
        <w:tc>
          <w:tcPr>
            <w:tcW w:type="dxa" w:w="6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Shimmer, 1.5s ease-in-out infinite</w:t>
            </w:r>
          </w:p>
        </w:tc>
      </w:tr>
      <w:tr>
        <w:tc>
          <w:tcPr>
            <w:tcW w:type="dxa" w:w="2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Border Radius</w:t>
            </w:r>
          </w:p>
        </w:tc>
        <w:tc>
          <w:tcPr>
            <w:tcW w:type="dxa" w:w="6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Match component radius</w:t>
            </w:r>
          </w:p>
        </w:tc>
      </w:tr>
      <w:tr>
        <w:tc>
          <w:tcPr>
            <w:tcW w:type="dxa" w:w="2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Chart Skeleton</w:t>
            </w:r>
          </w:p>
        </w:tc>
        <w:tc>
          <w:tcPr>
            <w:tcW w:type="dxa" w:w="6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Grid placeholder with pulsing bars</w:t>
            </w:r>
          </w:p>
        </w:tc>
      </w:tr>
    </w:tbl>
    <w:p>
      <w:pPr>
        <w:spacing w:before="300" w:after="150"/>
      </w:pPr>
      <w:r>
        <w:rPr>
          <w:rFonts w:ascii="Arial" w:cs="Arial" w:eastAsia="Arial" w:hAnsi="Arial"/>
          <w:b/>
          <w:bCs/>
          <w:color w:val="FFFFFF"/>
          <w:sz w:val="24"/>
          <w:szCs w:val="24"/>
        </w:rPr>
        <w:t xml:space="preserve">Empty 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Property</w:t>
            </w:r>
          </w:p>
        </w:tc>
        <w:tc>
          <w:tcPr>
            <w:tcW w:type="dxa" w:w="68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Value</w:t>
            </w:r>
          </w:p>
        </w:tc>
      </w:tr>
      <w:tr>
        <w:tc>
          <w:tcPr>
            <w:tcW w:type="dxa" w:w="2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Icon</w:t>
            </w:r>
          </w:p>
        </w:tc>
        <w:tc>
          <w:tcPr>
            <w:tcW w:type="dxa" w:w="6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48px, #444444, centered</w:t>
            </w:r>
          </w:p>
        </w:tc>
      </w:tr>
      <w:tr>
        <w:tc>
          <w:tcPr>
            <w:tcW w:type="dxa" w:w="2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Title</w:t>
            </w:r>
          </w:p>
        </w:tc>
        <w:tc>
          <w:tcPr>
            <w:tcW w:type="dxa" w:w="6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16px Medium, #CCCCCC</w:t>
            </w:r>
          </w:p>
        </w:tc>
      </w:tr>
      <w:tr>
        <w:tc>
          <w:tcPr>
            <w:tcW w:type="dxa" w:w="2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Description</w:t>
            </w:r>
          </w:p>
        </w:tc>
        <w:tc>
          <w:tcPr>
            <w:tcW w:type="dxa" w:w="6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14px Regular, #888888</w:t>
            </w:r>
          </w:p>
        </w:tc>
      </w:tr>
      <w:tr>
        <w:tc>
          <w:tcPr>
            <w:tcW w:type="dxa" w:w="2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Action Button</w:t>
            </w:r>
          </w:p>
        </w:tc>
        <w:tc>
          <w:tcPr>
            <w:tcW w:type="dxa" w:w="6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Primary style, optional</w:t>
            </w:r>
          </w:p>
        </w:tc>
      </w:tr>
      <w:tr>
        <w:tc>
          <w:tcPr>
            <w:tcW w:type="dxa" w:w="2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Container</w:t>
            </w:r>
          </w:p>
        </w:tc>
        <w:tc>
          <w:tcPr>
            <w:tcW w:type="dxa" w:w="6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Dashed border #333333, rounded</w:t>
            </w:r>
          </w:p>
        </w:tc>
      </w:tr>
    </w:tbl>
    <w:p>
      <w:pPr>
        <w:spacing w:before="300" w:after="150"/>
      </w:pPr>
      <w:r>
        <w:rPr>
          <w:rFonts w:ascii="Arial" w:cs="Arial" w:eastAsia="Arial" w:hAnsi="Arial"/>
          <w:b/>
          <w:bCs/>
          <w:color w:val="FFFFFF"/>
          <w:sz w:val="24"/>
          <w:szCs w:val="24"/>
        </w:rPr>
        <w:t xml:space="preserve">Trend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Direction</w:t>
            </w:r>
          </w:p>
        </w:tc>
        <w:tc>
          <w:tcPr>
            <w:tcW w:type="dxa" w:w="1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Color</w:t>
            </w:r>
          </w:p>
        </w:tc>
        <w:tc>
          <w:tcPr>
            <w:tcW w:type="dxa" w:w="1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Icon</w:t>
            </w:r>
          </w:p>
        </w:tc>
        <w:tc>
          <w:tcPr>
            <w:tcW w:type="dxa" w:w="43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Format</w:t>
            </w:r>
          </w:p>
        </w:tc>
      </w:tr>
      <w:tr>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Positive</w:t>
            </w:r>
          </w:p>
        </w:tc>
        <w:tc>
          <w:tcPr>
            <w:tcW w:type="dxa" w:w="1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#4ADE80</w:t>
            </w:r>
          </w:p>
        </w:tc>
        <w:tc>
          <w:tcPr>
            <w:tcW w:type="dxa" w:w="1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 or ▲</w:t>
            </w:r>
          </w:p>
        </w:tc>
        <w:tc>
          <w:tcPr>
            <w:tcW w:type="dxa" w:w="4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+12.5% or ↗ 12.5%</w:t>
            </w:r>
          </w:p>
        </w:tc>
      </w:tr>
      <w:tr>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Negative</w:t>
            </w:r>
          </w:p>
        </w:tc>
        <w:tc>
          <w:tcPr>
            <w:tcW w:type="dxa" w:w="1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#F97066</w:t>
            </w:r>
          </w:p>
        </w:tc>
        <w:tc>
          <w:tcPr>
            <w:tcW w:type="dxa" w:w="1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 or ▼</w:t>
            </w:r>
          </w:p>
        </w:tc>
        <w:tc>
          <w:tcPr>
            <w:tcW w:type="dxa" w:w="4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-8.3% or ↘ 8.3%</w:t>
            </w:r>
          </w:p>
        </w:tc>
      </w:tr>
      <w:tr>
        <w:tc>
          <w:tcPr>
            <w:tcW w:type="dxa" w:w="2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Neutral</w:t>
            </w:r>
          </w:p>
        </w:tc>
        <w:tc>
          <w:tcPr>
            <w:tcW w:type="dxa" w:w="1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#888888</w:t>
            </w:r>
          </w:p>
        </w:tc>
        <w:tc>
          <w:tcPr>
            <w:tcW w:type="dxa" w:w="1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 or –</w:t>
            </w:r>
          </w:p>
        </w:tc>
        <w:tc>
          <w:tcPr>
            <w:tcW w:type="dxa" w:w="4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0.0% or → 0.0%</w:t>
            </w:r>
          </w:p>
        </w:tc>
      </w:tr>
    </w:tbl>
    <w:p>
      <w:pPr>
        <w:spacing w:before="400" w:after="200"/>
      </w:pPr>
      <w:r>
        <w:rPr>
          <w:rFonts w:ascii="Arial" w:cs="Arial" w:eastAsia="Arial" w:hAnsi="Arial"/>
          <w:b/>
          <w:bCs/>
          <w:color w:val="F97066"/>
          <w:sz w:val="28"/>
          <w:szCs w:val="28"/>
        </w:rPr>
        <w:t xml:space="preserve">Ambient Effects</w:t>
      </w:r>
    </w:p>
    <w:p>
      <w:pPr>
        <w:spacing w:before="100" w:after="100"/>
      </w:pPr>
      <w:r>
        <w:rPr>
          <w:rFonts w:ascii="Arial" w:cs="Arial" w:eastAsia="Arial" w:hAnsi="Arial"/>
          <w:color w:val="CCCCCC"/>
          <w:sz w:val="22"/>
          <w:szCs w:val="22"/>
        </w:rPr>
        <w:t xml:space="preserve">The dark theme includes optional ambient effects for enhanced visual appeal. These should be used sparingly and can be disabled for performance or accessibility.</w:t>
      </w:r>
    </w:p>
    <w:p>
      <w:pPr>
        <w:spacing w:before="300" w:after="150"/>
      </w:pPr>
      <w:r>
        <w:rPr>
          <w:rFonts w:ascii="Arial" w:cs="Arial" w:eastAsia="Arial" w:hAnsi="Arial"/>
          <w:b/>
          <w:bCs/>
          <w:color w:val="FFFFFF"/>
          <w:sz w:val="24"/>
          <w:szCs w:val="24"/>
        </w:rPr>
        <w:t xml:space="preserve">Aurora Background Effect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Property</w:t>
            </w:r>
          </w:p>
        </w:tc>
        <w:tc>
          <w:tcPr>
            <w:tcW w:type="dxa" w:w="58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Value</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Effect Type</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Animated gradient mesh or SVG filter</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Colors</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Rainbow spectrum at 5-10% opacity</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Animation</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Slow drift, 30-60s cycle</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Blur</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100-200px gaussian blur</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Position</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Fixed, behind all content</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Z-Index</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w:t>
            </w:r>
          </w:p>
        </w:tc>
      </w:tr>
      <w:tr>
        <w:tc>
          <w:tcPr>
            <w:tcW w:type="dxa" w:w="35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Disable Option</w:t>
            </w:r>
          </w:p>
        </w:tc>
        <w:tc>
          <w:tcPr>
            <w:tcW w:type="dxa" w:w="58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prefers-reduced-motion: reduce</w:t>
            </w:r>
          </w:p>
        </w:tc>
      </w:tr>
    </w:tbl>
    <w:p>
      <w:r>
        <w:br w:type="page"/>
      </w:r>
    </w:p>
    <w:p>
      <w:pPr>
        <w:spacing w:before="400" w:after="200"/>
      </w:pPr>
      <w:r>
        <w:rPr>
          <w:rFonts w:ascii="Arial" w:cs="Arial" w:eastAsia="Arial" w:hAnsi="Arial"/>
          <w:b/>
          <w:bCs/>
          <w:color w:val="F97066"/>
          <w:sz w:val="28"/>
          <w:szCs w:val="28"/>
        </w:rPr>
        <w:t xml:space="preserve">CSS Custom Properties</w:t>
      </w:r>
    </w:p>
    <w:p>
      <w:pPr>
        <w:spacing w:before="100" w:after="100"/>
      </w:pPr>
      <w:r>
        <w:rPr>
          <w:rFonts w:ascii="Arial" w:cs="Arial" w:eastAsia="Arial" w:hAnsi="Arial"/>
          <w:color w:val="CCCCCC"/>
          <w:sz w:val="22"/>
          <w:szCs w:val="22"/>
        </w:rPr>
        <w:t xml:space="preserve">Define these CSS custom properties at :root level for consistent theming across the application.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Variable</w:t>
            </w:r>
          </w:p>
        </w:tc>
        <w:tc>
          <w:tcPr>
            <w:tcW w:type="dxa" w:w="53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F97066"/>
                <w:sz w:val="20"/>
                <w:szCs w:val="20"/>
              </w:rPr>
              <w:t xml:space="preserve">Value</w:t>
            </w:r>
          </w:p>
        </w:tc>
      </w:tr>
      <w:tr>
        <w:tc>
          <w:tcPr>
            <w:tcW w:type="dxa" w:w="4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--color-bg-void</w:t>
            </w:r>
          </w:p>
        </w:tc>
        <w:tc>
          <w:tcPr>
            <w:tcW w:type="dxa" w:w="5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#050505</w:t>
            </w:r>
          </w:p>
        </w:tc>
      </w:tr>
      <w:tr>
        <w:tc>
          <w:tcPr>
            <w:tcW w:type="dxa" w:w="4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--color-bg-abyss</w:t>
            </w:r>
          </w:p>
        </w:tc>
        <w:tc>
          <w:tcPr>
            <w:tcW w:type="dxa" w:w="5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#0A0A0A</w:t>
            </w:r>
          </w:p>
        </w:tc>
      </w:tr>
      <w:tr>
        <w:tc>
          <w:tcPr>
            <w:tcW w:type="dxa" w:w="4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--color-bg-charcoal</w:t>
            </w:r>
          </w:p>
        </w:tc>
        <w:tc>
          <w:tcPr>
            <w:tcW w:type="dxa" w:w="5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#111111</w:t>
            </w:r>
          </w:p>
        </w:tc>
      </w:tr>
      <w:tr>
        <w:tc>
          <w:tcPr>
            <w:tcW w:type="dxa" w:w="4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--color-bg-graphite</w:t>
            </w:r>
          </w:p>
        </w:tc>
        <w:tc>
          <w:tcPr>
            <w:tcW w:type="dxa" w:w="5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#1A1A1A</w:t>
            </w:r>
          </w:p>
        </w:tc>
      </w:tr>
      <w:tr>
        <w:tc>
          <w:tcPr>
            <w:tcW w:type="dxa" w:w="4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--color-bg-slate</w:t>
            </w:r>
          </w:p>
        </w:tc>
        <w:tc>
          <w:tcPr>
            <w:tcW w:type="dxa" w:w="5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#222222</w:t>
            </w:r>
          </w:p>
        </w:tc>
      </w:tr>
      <w:tr>
        <w:tc>
          <w:tcPr>
            <w:tcW w:type="dxa" w:w="4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--color-bg-pewter</w:t>
            </w:r>
          </w:p>
        </w:tc>
        <w:tc>
          <w:tcPr>
            <w:tcW w:type="dxa" w:w="5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#2A2A2A</w:t>
            </w:r>
          </w:p>
        </w:tc>
      </w:tr>
      <w:tr>
        <w:tc>
          <w:tcPr>
            <w:tcW w:type="dxa" w:w="4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--color-text-primary</w:t>
            </w:r>
          </w:p>
        </w:tc>
        <w:tc>
          <w:tcPr>
            <w:tcW w:type="dxa" w:w="5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#FFFFFF</w:t>
            </w:r>
          </w:p>
        </w:tc>
      </w:tr>
      <w:tr>
        <w:tc>
          <w:tcPr>
            <w:tcW w:type="dxa" w:w="4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--color-text-secondary</w:t>
            </w:r>
          </w:p>
        </w:tc>
        <w:tc>
          <w:tcPr>
            <w:tcW w:type="dxa" w:w="5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#CCCCCC</w:t>
            </w:r>
          </w:p>
        </w:tc>
      </w:tr>
      <w:tr>
        <w:tc>
          <w:tcPr>
            <w:tcW w:type="dxa" w:w="4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--color-text-tertiary</w:t>
            </w:r>
          </w:p>
        </w:tc>
        <w:tc>
          <w:tcPr>
            <w:tcW w:type="dxa" w:w="5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#888888</w:t>
            </w:r>
          </w:p>
        </w:tc>
      </w:tr>
      <w:tr>
        <w:tc>
          <w:tcPr>
            <w:tcW w:type="dxa" w:w="4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--color-text-muted</w:t>
            </w:r>
          </w:p>
        </w:tc>
        <w:tc>
          <w:tcPr>
            <w:tcW w:type="dxa" w:w="5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#666666</w:t>
            </w:r>
          </w:p>
        </w:tc>
      </w:tr>
      <w:tr>
        <w:tc>
          <w:tcPr>
            <w:tcW w:type="dxa" w:w="4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--color-accent-coral</w:t>
            </w:r>
          </w:p>
        </w:tc>
        <w:tc>
          <w:tcPr>
            <w:tcW w:type="dxa" w:w="5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#F97066</w:t>
            </w:r>
          </w:p>
        </w:tc>
      </w:tr>
      <w:tr>
        <w:tc>
          <w:tcPr>
            <w:tcW w:type="dxa" w:w="4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--color-accent-mint</w:t>
            </w:r>
          </w:p>
        </w:tc>
        <w:tc>
          <w:tcPr>
            <w:tcW w:type="dxa" w:w="5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#12B76A</w:t>
            </w:r>
          </w:p>
        </w:tc>
      </w:tr>
      <w:tr>
        <w:tc>
          <w:tcPr>
            <w:tcW w:type="dxa" w:w="4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--color-accent-teal</w:t>
            </w:r>
          </w:p>
        </w:tc>
        <w:tc>
          <w:tcPr>
            <w:tcW w:type="dxa" w:w="5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#14B8A6</w:t>
            </w:r>
          </w:p>
        </w:tc>
      </w:tr>
      <w:tr>
        <w:tc>
          <w:tcPr>
            <w:tcW w:type="dxa" w:w="4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--color-accent-cyan</w:t>
            </w:r>
          </w:p>
        </w:tc>
        <w:tc>
          <w:tcPr>
            <w:tcW w:type="dxa" w:w="5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#22D3EE</w:t>
            </w:r>
          </w:p>
        </w:tc>
      </w:tr>
      <w:tr>
        <w:tc>
          <w:tcPr>
            <w:tcW w:type="dxa" w:w="4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--color-positive</w:t>
            </w:r>
          </w:p>
        </w:tc>
        <w:tc>
          <w:tcPr>
            <w:tcW w:type="dxa" w:w="5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#4ADE80</w:t>
            </w:r>
          </w:p>
        </w:tc>
      </w:tr>
      <w:tr>
        <w:tc>
          <w:tcPr>
            <w:tcW w:type="dxa" w:w="4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--color-negative</w:t>
            </w:r>
          </w:p>
        </w:tc>
        <w:tc>
          <w:tcPr>
            <w:tcW w:type="dxa" w:w="5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#F97066</w:t>
            </w:r>
          </w:p>
        </w:tc>
      </w:tr>
      <w:tr>
        <w:tc>
          <w:tcPr>
            <w:tcW w:type="dxa" w:w="4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--color-border-subtle</w:t>
            </w:r>
          </w:p>
        </w:tc>
        <w:tc>
          <w:tcPr>
            <w:tcW w:type="dxa" w:w="5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#222222</w:t>
            </w:r>
          </w:p>
        </w:tc>
      </w:tr>
      <w:tr>
        <w:tc>
          <w:tcPr>
            <w:tcW w:type="dxa" w:w="4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--color-border-default</w:t>
            </w:r>
          </w:p>
        </w:tc>
        <w:tc>
          <w:tcPr>
            <w:tcW w:type="dxa" w:w="5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#333333</w:t>
            </w:r>
          </w:p>
        </w:tc>
      </w:tr>
      <w:tr>
        <w:tc>
          <w:tcPr>
            <w:tcW w:type="dxa" w:w="4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--color-border-emphasis</w:t>
            </w:r>
          </w:p>
        </w:tc>
        <w:tc>
          <w:tcPr>
            <w:tcW w:type="dxa" w:w="5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#444444</w:t>
            </w:r>
          </w:p>
        </w:tc>
      </w:tr>
      <w:tr>
        <w:tc>
          <w:tcPr>
            <w:tcW w:type="dxa" w:w="4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--radius-sm</w:t>
            </w:r>
          </w:p>
        </w:tc>
        <w:tc>
          <w:tcPr>
            <w:tcW w:type="dxa" w:w="5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4px</w:t>
            </w:r>
          </w:p>
        </w:tc>
      </w:tr>
      <w:tr>
        <w:tc>
          <w:tcPr>
            <w:tcW w:type="dxa" w:w="4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--radius-md</w:t>
            </w:r>
          </w:p>
        </w:tc>
        <w:tc>
          <w:tcPr>
            <w:tcW w:type="dxa" w:w="5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8px</w:t>
            </w:r>
          </w:p>
        </w:tc>
      </w:tr>
      <w:tr>
        <w:tc>
          <w:tcPr>
            <w:tcW w:type="dxa" w:w="4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--radius-lg</w:t>
            </w:r>
          </w:p>
        </w:tc>
        <w:tc>
          <w:tcPr>
            <w:tcW w:type="dxa" w:w="5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12px</w:t>
            </w:r>
          </w:p>
        </w:tc>
      </w:tr>
      <w:tr>
        <w:tc>
          <w:tcPr>
            <w:tcW w:type="dxa" w:w="4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--shadow-glow-coral</w:t>
            </w:r>
          </w:p>
        </w:tc>
        <w:tc>
          <w:tcPr>
            <w:tcW w:type="dxa" w:w="5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0 0 20px rgba(249, 112, 102, 0.4)</w:t>
            </w:r>
          </w:p>
        </w:tc>
      </w:tr>
      <w:tr>
        <w:tc>
          <w:tcPr>
            <w:tcW w:type="dxa" w:w="400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--shadow-glow-mint</w:t>
            </w:r>
          </w:p>
        </w:tc>
        <w:tc>
          <w:tcPr>
            <w:tcW w:type="dxa" w:w="5360"/>
            <w:tcBorders>
              <w:top w:val="single" w:color="333333" w:sz="1"/>
              <w:left w:val="single" w:color="333333" w:sz="1"/>
              <w:bottom w:val="single" w:color="333333" w:sz="1"/>
              <w:right w:val="single" w:color="333333" w:sz="1"/>
            </w:tcBorders>
            <w:shd w:fill="0D0D0D" w:val="clear"/>
            <w:tcMar>
              <w:top w:type="dxa" w:w="80"/>
              <w:left w:type="dxa" w:w="120"/>
              <w:bottom w:type="dxa" w:w="80"/>
              <w:right w:type="dxa" w:w="120"/>
            </w:tcMar>
          </w:tcPr>
          <w:p>
            <w:r>
              <w:rPr>
                <w:rFonts w:ascii="Arial" w:cs="Arial" w:eastAsia="Arial" w:hAnsi="Arial"/>
                <w:color w:val="CCCCCC"/>
                <w:sz w:val="20"/>
                <w:szCs w:val="20"/>
              </w:rPr>
              <w:t xml:space="preserve">0 0 20px rgba(18, 183, 106, 0.4)</w:t>
            </w:r>
          </w:p>
        </w:tc>
      </w:tr>
    </w:tbl>
    <w:p>
      <w:pPr>
        <w:spacing w:before="6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066" w:sz="2"/>
              <w:left w:val="none" w:color="000000" w:sz="0"/>
              <w:bottom w:val="none" w:color="000000" w:sz="0"/>
              <w:right w:val="none" w:color="000000" w:sz="0"/>
            </w:tcBorders>
          </w:tcPr>
          <w:p>
            <w:r>
              <w:rPr>
                <w:sz w:val="4"/>
                <w:szCs w:val="4"/>
              </w:rPr>
              <w:t xml:space="preserve"> </w:t>
            </w:r>
          </w:p>
        </w:tc>
      </w:tr>
    </w:tbl>
    <w:p>
      <w:pPr>
        <w:spacing w:before="200"/>
        <w:jc w:val="center"/>
      </w:pPr>
      <w:r>
        <w:rPr>
          <w:rFonts w:ascii="Arial" w:cs="Arial" w:eastAsia="Arial" w:hAnsi="Arial"/>
          <w:color w:val="888888"/>
          <w:sz w:val="20"/>
          <w:szCs w:val="20"/>
        </w:rPr>
        <w:t xml:space="preserve">Cemdash Dark Theme Design System</w:t>
      </w:r>
    </w:p>
    <w:p>
      <w:pPr>
        <w:spacing w:before="100"/>
        <w:jc w:val="center"/>
      </w:pPr>
      <w:r>
        <w:rPr>
          <w:rFonts w:ascii="Arial" w:cs="Arial" w:eastAsia="Arial" w:hAnsi="Arial"/>
          <w:color w:val="666666"/>
          <w:sz w:val="18"/>
          <w:szCs w:val="18"/>
        </w:rPr>
        <w:t xml:space="preserve">Home Finance Dashboard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48"/>
      <w:szCs w:val="48"/>
    </w:rPr>
  </w:style>
  <w:style w:type="paragraph" w:styleId="Heading2">
    <w:name w:val="Heading 2"/>
    <w:basedOn w:val="Normal"/>
    <w:next w:val="Normal"/>
    <w:qFormat/>
    <w:pPr>
      <w:spacing w:before="300" w:after="150"/>
      <w:outlineLvl w:val="1"/>
    </w:pPr>
    <w:rPr>
      <w:rFonts w:ascii="Arial" w:cs="Arial" w:eastAsia="Arial" w:hAnsi="Arial"/>
      <w:b/>
      <w:bCs/>
      <w:color w:val="F97066"/>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2026-01-10T05:17:03.338Z</dcterms:created>
  <dcterms:modified xsi:type="dcterms:W3CDTF">2026-01-10T05:17:03.339Z</dcterms:modified>
</cp:coreProperties>
</file>

<file path=docProps/custom.xml><?xml version="1.0" encoding="utf-8"?>
<Properties xmlns="http://schemas.openxmlformats.org/officeDocument/2006/custom-properties" xmlns:vt="http://schemas.openxmlformats.org/officeDocument/2006/docPropsVTypes"/>
</file>