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Kaliban,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>Examine how different crimes e.g. theft/assault/drug vary throughout the year and determine seasonal patterns in crime types. Focus will be time-series analysis, seasonal decomposition and data visualisation</w:t>
      </w:r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</w:t>
      </w:r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>Determine categories</w:t>
      </w:r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>Determine seasonal variations</w:t>
      </w:r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 of indicators of deprivation and explore correlation with crime</w:t>
      </w:r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09F34ED0" w14:textId="7EA65633" w:rsidR="0066426C" w:rsidRDefault="0066426C" w:rsidP="0066426C">
      <w:pPr>
        <w:pStyle w:val="ListParagraph"/>
        <w:numPr>
          <w:ilvl w:val="0"/>
          <w:numId w:val="7"/>
        </w:numPr>
      </w:pPr>
      <w:r w:rsidRPr="0066426C">
        <w:t>Are there seasonal patterns in different types of crimes in Birmingham</w:t>
      </w:r>
      <w:r>
        <w:t>?</w:t>
      </w:r>
      <w:r w:rsidR="000370DF">
        <w:t xml:space="preserve"> [</w:t>
      </w:r>
      <w:r w:rsidR="000B1ECC">
        <w:t>Temporal]</w:t>
      </w:r>
    </w:p>
    <w:p w14:paraId="49651E38" w14:textId="22D694C0" w:rsidR="0066426C" w:rsidRDefault="0066426C" w:rsidP="0066426C">
      <w:pPr>
        <w:pStyle w:val="ListParagraph"/>
        <w:numPr>
          <w:ilvl w:val="0"/>
          <w:numId w:val="7"/>
        </w:numPr>
      </w:pPr>
      <w:r>
        <w:t>Are there trends in deprived vs non-deprived areas in Birmingham?</w:t>
      </w:r>
      <w:r w:rsidR="000B1ECC">
        <w:t xml:space="preserve"> [Socioeconomic]</w:t>
      </w:r>
    </w:p>
    <w:p w14:paraId="05CF1C94" w14:textId="4EC8392F" w:rsidR="0066426C" w:rsidRDefault="0066426C" w:rsidP="0066426C">
      <w:pPr>
        <w:pStyle w:val="ListParagraph"/>
        <w:numPr>
          <w:ilvl w:val="0"/>
          <w:numId w:val="7"/>
        </w:numPr>
      </w:pPr>
      <w:r>
        <w:t>Are there any s</w:t>
      </w:r>
      <w:r w:rsidRPr="0066426C">
        <w:t>patial correlations between crime rates and police station locations</w:t>
      </w:r>
      <w:r w:rsidR="000370DF">
        <w:t xml:space="preserve"> in Birmingham</w:t>
      </w:r>
      <w:r w:rsidRPr="0066426C">
        <w:t>?</w:t>
      </w:r>
      <w:r w:rsidR="000B1ECC">
        <w:t xml:space="preserve"> [Geographic]</w:t>
      </w:r>
    </w:p>
    <w:p w14:paraId="0C58699A" w14:textId="6D02D5EF" w:rsidR="00215816" w:rsidRPr="0066426C" w:rsidRDefault="00215816" w:rsidP="0066426C">
      <w:pPr>
        <w:pStyle w:val="ListParagraph"/>
        <w:numPr>
          <w:ilvl w:val="0"/>
          <w:numId w:val="7"/>
        </w:numPr>
      </w:pPr>
      <w:r>
        <w:t>Are there any trends in crime vs demographic factors? [Demographic]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Default="00000000" w:rsidP="00883305">
      <w:pPr>
        <w:pStyle w:val="ListParagraph"/>
        <w:numPr>
          <w:ilvl w:val="0"/>
          <w:numId w:val="1"/>
        </w:num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6AB31221" w14:textId="1B681A46" w:rsidR="00883305" w:rsidRDefault="00000000" w:rsidP="00883305">
      <w:pPr>
        <w:pStyle w:val="ListParagraph"/>
        <w:numPr>
          <w:ilvl w:val="0"/>
          <w:numId w:val="1"/>
        </w:num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dataframes for an initial look at the data and clean up</w:t>
      </w:r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>Plot summary data on a map of Birmingham using Lat/Lon points</w:t>
      </w:r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month</w:t>
      </w:r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>Consider statistical summaries for deprived vs non-deprived areas in Birmingham and plot this against crime data</w:t>
      </w:r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>Consider key demographic factors (such as population density) and levels of crime to plot on a graph</w:t>
      </w:r>
    </w:p>
    <w:p w14:paraId="267D6D7F" w14:textId="02DD39EB" w:rsidR="00D52109" w:rsidRDefault="00D52109" w:rsidP="00D52109">
      <w:r>
        <w:t>H1: Shoplifting crime occurs more in Urban vs Rural areas</w:t>
      </w:r>
    </w:p>
    <w:p w14:paraId="66C8C229" w14:textId="07A7DDC4" w:rsidR="00D52109" w:rsidRDefault="00D52109" w:rsidP="00242058">
      <w:r>
        <w:t>H2: A low IMD score correlates with a higher crime rate</w:t>
      </w:r>
    </w:p>
    <w:p w14:paraId="0AAF63CB" w14:textId="5190CDD4" w:rsidR="00D52109" w:rsidRDefault="00D52109" w:rsidP="00242058">
      <w:r>
        <w:t>H3: Winter months correlates with a higher burglary and theft crimes</w:t>
      </w:r>
    </w:p>
    <w:p w14:paraId="629902AF" w14:textId="3E147382" w:rsidR="00D52109" w:rsidRDefault="00D52109" w:rsidP="00242058">
      <w:r>
        <w:lastRenderedPageBreak/>
        <w:t xml:space="preserve">H4: </w:t>
      </w:r>
      <w:r w:rsidR="0028376A">
        <w:t>Most crime occurs within the city centre of Birmingham</w:t>
      </w:r>
    </w:p>
    <w:p w14:paraId="616587E5" w14:textId="5D0FFA03" w:rsidR="009B4152" w:rsidRDefault="009B4152" w:rsidP="00242058">
      <w:r>
        <w:t>H5: Less crime occurs at close proximity to police stations</w:t>
      </w:r>
    </w:p>
    <w:sectPr w:rsidR="009B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B16F1"/>
    <w:rsid w:val="000B1ECC"/>
    <w:rsid w:val="000D14C6"/>
    <w:rsid w:val="001D7250"/>
    <w:rsid w:val="001F0C37"/>
    <w:rsid w:val="00215816"/>
    <w:rsid w:val="00242058"/>
    <w:rsid w:val="0028376A"/>
    <w:rsid w:val="002B642D"/>
    <w:rsid w:val="004230F2"/>
    <w:rsid w:val="0050111E"/>
    <w:rsid w:val="00583226"/>
    <w:rsid w:val="005E25C2"/>
    <w:rsid w:val="0064032B"/>
    <w:rsid w:val="0066426C"/>
    <w:rsid w:val="006776E7"/>
    <w:rsid w:val="00691C8F"/>
    <w:rsid w:val="006D7EDB"/>
    <w:rsid w:val="008303C3"/>
    <w:rsid w:val="00883305"/>
    <w:rsid w:val="008E2C8E"/>
    <w:rsid w:val="008F6A92"/>
    <w:rsid w:val="009B4152"/>
    <w:rsid w:val="00A7641F"/>
    <w:rsid w:val="00C00799"/>
    <w:rsid w:val="00C53473"/>
    <w:rsid w:val="00D52109"/>
    <w:rsid w:val="00D54392"/>
    <w:rsid w:val="00F428E4"/>
    <w:rsid w:val="00F52A8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18</cp:revision>
  <dcterms:created xsi:type="dcterms:W3CDTF">2023-09-14T16:37:00Z</dcterms:created>
  <dcterms:modified xsi:type="dcterms:W3CDTF">2023-09-19T00:51:00Z</dcterms:modified>
</cp:coreProperties>
</file>