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PERMOHONAN WAWANCARA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Yth. </w:t>
      </w:r>
      <w:r>
        <w:rPr>
          <w:rFonts w:ascii="Times New Roman" w:hAnsi="Times New Roman" w:eastAsia="Times New Roman"/>
          <w:b/>
          <w:i w:val="0"/>
          <w:sz w:val="22"/>
        </w:rPr>
        <w:t>{{recipientName}}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{{recipientPosition}}</w:t>
      </w:r>
    </w:p>
    <w:p>
      <w:pPr>
        <w:spacing w:after="0"/>
      </w:pPr>
      <w:r>
        <w:rPr>
          <w:rFonts w:ascii="Times New Roman" w:hAnsi="Times New Roman" w:eastAsia="Times New Roman"/>
          <w:b w:val="0"/>
          <w:i w:val="0"/>
          <w:sz w:val="22"/>
        </w:rPr>
        <w:t>{{recipientInstitution}}</w:t>
      </w:r>
    </w:p>
    <w:p>
      <w:pPr>
        <w:spacing w:after="140"/>
      </w:pPr>
      <w:r>
        <w:rPr>
          <w:rFonts w:ascii="Times New Roman" w:hAnsi="Times New Roman" w:eastAsia="Times New Roman"/>
          <w:b w:val="0"/>
          <w:i w:val="0"/>
          <w:sz w:val="22"/>
        </w:rPr>
        <w:t>di tempat</w:t>
      </w:r>
    </w:p>
    <w:p>
      <w:pPr>
        <w:spacing w:before="0" w:after="80" w:line="259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Dengan hormat,</w:t>
      </w: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Sehubungan dengan pelaksanaan kegiatan penelitian/akademik yang diajukan melalui Research, Innovation, and Sustainability (RIS) Universitas Multimedia Nusantara, bersama ini kami menyampaikan identitas pemohon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Pemohon bermaksud melaksanakan wawancara sebagai bagian dari kegiatan penelitian/akademik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Lokasi Penelitian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{{researchLocation}}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Objek/Subjek Wawancara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{{researchObject}}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Waktu Kegiatan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{{eventDatetime}}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Tujuan Wawancara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{{activityPurpose}}</w:t>
            </w:r>
          </w:p>
        </w:tc>
      </w:tr>
    </w:tbl>
    <w:p>
      <w:pPr>
        <w:spacing w:after="0"/>
      </w:pPr>
    </w:p>
    <w:p>
      <w:pPr>
        <w:spacing w:before="0" w:after="10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Kami memohon kesediaan Bapak/Ibu/Pihak yang berwenang untuk mempertimbangkan pemberian izin atau dukungan yang diperlukan bagi pelaksanaan kegiatan tersebut. Pelaksanaan kegiatan akan menyesuaikan ketentuan dan koordinasi yang berlaku pada instansi tujuan.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Atas perhatian dan kerja sama yang diberikan, kami menyampaikan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