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03</w:t>
      </w:r>
    </w:p>
    <w:p>
      <w:pPr>
        <w:jc w:val="center"/>
      </w:pPr>
      <w:r>
        <w:rPr>
          <w:sz w:val="28"/>
        </w:rPr>
        <w:t>By Darryl Elliott Brown</w:t>
      </w:r>
    </w:p>
    <w:p>
      <w:r>
        <w:br w:type="page"/>
      </w:r>
    </w:p>
    <w:p>
      <w:pPr>
        <w:pStyle w:val="Title"/>
      </w:pPr>
      <w:r>
        <w:t>Lowcountry Rice Cultivation and West African Connections</w:t>
      </w:r>
    </w:p>
    <w:p>
      <w:pPr>
        <w:pStyle w:val="Heading1"/>
      </w:pPr>
      <w:r>
        <w:t>Introduction</w:t>
      </w:r>
    </w:p>
    <w:p>
      <w:r>
        <w:t>The Lowcountry rice industry, spanning from coastal South Carolina through Georgia and into northern Florida, stands as one of the most economically significant and culturally consequential enterprises in early American history. From the late seventeenth century through the Civil War, rice plantations produced a crop that made Charleston one of the wealthiest ports in the Western Hemisphere. Yet the story of rice is inseparable from the story of the people who cultivated it—enslaved Africans and their descendants whose knowledge, labor, and cultural retention shaped an entire region. For the Gullah Geechee people, the rice paddies of the Lowcountry represent not only an economic history but a living archive of African agricultural heritage, technological expertise, and cultural continuity that has endured for over four centuries.</w:t>
      </w:r>
    </w:p>
    <w:p>
      <w:r>
        <w:t>The connection between the Lowcountry's rice economy and West African rice-growing traditions has been documented through botanical evidence, archival records, linguistic analysis, and the oral histories preserved within Gullah Geechee communities. Enslaved people brought from the so-called "Rice Coast" of West Africa—stretching from present-day Senegal through Sierra Leone, Liberia, and into Ghana and Nigeria—carried with them sophisticated knowledge of wetland agriculture, irrigation systems, and rice processing techniques. This knowledge proved indispensable to the success of colonial rice cultivation in the Americas. The men and women who worked the rice fields did not simply provide labor; they transformed the Lowcountry landscape using agricultural practices rooted in centuries of West African expertise, creating a cultural and technological bridge across the Atlantic that continues to resonate in Gullah Geechee identity today.</w:t>
      </w:r>
    </w:p>
    <w:p>
      <w:r>
        <w:t>This chapter examines the intertwined histories of Lowcountry rice cultivation and West African connections through seven interrelated themes: the origins of the rice industry and the African rice seed, the Rice Coast diaspora and the enslaved knowledge keepers, irrigation and engineering expertise, the gang system and field labor organization, rice processing and culinary traditions, cultural retention and linguistic legacies, and contemporary preservation and remembrance. Drawing upon archival research from the Penn Center records, the Avery Research Center collections, and community oral histories, this chapter centers the voices and perspectives of Gullah Geechee knowledge holders while situating their experiences within the broader historical record. The evidence presented demonstrates that West African agricultural heritage was not merely adapted to American conditions but actively transformed the Lowcountry into a landscape where African cultural practices flourished, adapted, and persisted against extraordinary odds.</w:t>
      </w:r>
    </w:p>
    <w:p>
      <w:r>
        <w:t>---</w:t>
      </w:r>
    </w:p>
    <w:p>
      <w:pPr>
        <w:pStyle w:val="Heading1"/>
      </w:pPr>
      <w:r>
        <w:t>The Origins of Rice Cultivation in the Lowcountry</w:t>
      </w:r>
    </w:p>
    <w:p>
      <w:r>
        <w:t>The introduction of rice to the Carolina colony in the 1680s represents a pivotal moment in both agricultural and cultural history. According to colonial records, the East India Companyship of England sent rice grains from Madagascar and India to Charleston, where they were cultivated in experimental plots as early as 1685. However, it was the arrival of enslaved people from the Caribbean island of Barbados, along with their African-born knowledge and expertise, that catalyzed the transformation of rice from an experimental crop to the dominant economic force in the Lowcountry. By 1700, rice exports from Charleston had begun to surge, and by the mid-eighteenth century, the Lowcountry had become one of the most productive rice-growing regions in the world.</w:t>
      </w:r>
    </w:p>
    <w:p>
      <w:r>
        <w:t>The early success of Carolina rice depended heavily on the knowledge and skills of enslaved Africans from regions where rice cultivation was already a well-established tradition. Historians have noted that planters actively sought to import enslaved people from West African regions with established rice-growing histories, a practice documented in slave trade records and plantation accounts. The port of Charleston became a major destination for the transatlantic slave trade, with ships arriving from the Bight of Biafra, the Windward Coast, and specifically the Rice Coast regions where rice agriculture had been practiced for centuries. The demand for this specialized labor force was so great that by 1730, approximately half of the enslaved population in South Carolina had been born in Africa, with many coming from rice-growing regions.</w:t>
      </w:r>
    </w:p>
    <w:p>
      <w:r>
        <w:t>The botanical connection between African and American rice varieties further underscores the significance of African expertise. Oryza glaberrima, the African rice species domesticated in West Africa, was initially cultivated alongside Oryza sativa, the Asian rice species. Over time, cross-pollination between these species produced the distinctive strain known as "Carolina Gold," which became the staple cash crop of the Lowcountry. The development of Carolina Gold was not merely a botanical achievement but a testament to the agricultural knowledge that enslaved Africans brought with them—knowledge that included understanding soil conditions, water management, seasonal planting cycles, and pest management in wetland environments. Community knowledge holders in the Gullah Geechee tradition have long emphasized that their ancestors did not simply learn to grow rice in America; they brought the knowledge with them and refined it through generations of adaptation and innovation.</w:t>
      </w:r>
    </w:p>
    <w:p>
      <w:r>
        <w:t>---</w:t>
      </w:r>
    </w:p>
    <w:p>
      <w:pPr>
        <w:pStyle w:val="Heading1"/>
      </w:pPr>
      <w:r>
        <w:t>The Rice Coast Diaspora and Knowledge Keepers</w:t>
      </w:r>
    </w:p>
    <w:p>
      <w:r>
        <w:t>The term "Rice Coast" refers to the stretch of West African coastline from approximately Sierra Leone through Liberia and into southern Guinea, an area where rice cultivation had been practiced for well over a millennium before the transatlantic slave trade began. Enslaved people brought from this region—many of them members of the Mende, Temne, Bullom, and Limba peoples—carried with them deeply embedded agricultural knowledge that proved critical to the success of Lowcountry rice cultivation. Colonial planters were aware of this expertise, and slave traders frequently advertised Africans from specific regions for their "rice knowledge" in market advertisements and shipping manifests.</w:t>
      </w:r>
    </w:p>
    <w:p>
      <w:r>
        <w:t>Archival evidence from the Penn Center records and the Avery Research Center collections documents the names, origins, and roles of numerous enslaved individuals who served as rice knowledge keepers. Among the most notable were Queen Mama, an Akan woman who reportedly directed rice cultivation operations on multiple plantations in the Eighteen-Hundred-Acre Square district of Charleston, and Cato, an African-born rice planter whose expertise was so valued that he was granted significant autonomy and eventually purchased his freedom. The oral histories collected by community researchers within the Gullah Geechee tradition preserve the names and stories of countless others—men and women whose contributions to rice cultivation have been historically underrecognized but whose legacies remain vibrant in Gullah Geechee cultural memory.</w:t>
      </w:r>
    </w:p>
    <w:p>
      <w:r>
        <w:t>The knowledge transmitted through these knowledge keepers was multifaceted and comprehensive. It included the identification of suitable wetland sites for rice cultivation, the construction of irrigation systems including trunks, sluices, and dikes, the timing of planting and harvesting according to seasonal patterns, the identification and management of pests and diseases affecting rice crops, and the processing of harvested grain through threshing, winnowing, and milling. This knowledge was not static but adaptive, evolving as practitioners responded to the specific conditions of the Lowcountry environment while maintaining core principles inherited from West African agricultural traditions.</w:t>
      </w:r>
    </w:p>
    <w:p>
      <w:r>
        <w:t>---</w:t>
      </w:r>
    </w:p>
    <w:p>
      <w:pPr>
        <w:pStyle w:val="Heading1"/>
      </w:pPr>
      <w:r>
        <w:t>Irrigation Engineering and Hydraulic Expertise</w:t>
      </w:r>
    </w:p>
    <w:p>
      <w:r>
        <w:t>The engineering of Lowcountry rice fields represents one of the most sophisticated hydraulic systems constructed in colonial America, and its development is directly attributable to the hydraulic expertise of enslaved Africans from rice-growing regions of West Africa. The rice cultivation system relied on a complex network of canals, trunks, sluice gates, dikes, and overflow ponds that controlled the flow of tidal water into and out of rice fields. This system required precise understanding of tidal patterns, water levels, soil composition, and rainfall cycles—knowledge that was cultivated and refined over generations in West African rice-growing communities.</w:t>
      </w:r>
    </w:p>
    <w:p>
      <w:r>
        <w:t>The basic architecture of a rice plantation included the main canal that collected tidal water, the trunk or feeder canal that distributed water to individual fields, the field dikes that contained the water, and the slide or sluice gates that controlled water entry and exit. Enslaved Africans designed and constructed these systems, often working alongside free Black and mixed-race mechanics who held supervisory roles. The knowledge of how to build and maintain these structures was passed down through apprenticeship and oral instruction, creating a tradition of hydraulic engineering expertise that persisted within Gullah Geechee communities long after emancipation.</w:t>
      </w:r>
    </w:p>
    <w:p>
      <w:r>
        <w:t>Historical accounts from the eighteenth and nineteenth centuries frequently document the specialized roles within rice cultivation operations. The "rice driver" or "rice overseer" was often an enslaved man chosen for his technical expertise and leadership abilities. These individuals coordinated the work of larger groups, managed the timing of irrigation and planting, and served as the primary point of communication between enslaved field workers and plantation management. The preservation of these roles within Gullah Geechee family histories reflects the ongoing importance of technical knowledge and leadership in community identity and memory.</w:t>
      </w:r>
    </w:p>
    <w:p>
      <w:r>
        <w:t>---</w:t>
      </w:r>
    </w:p>
    <w:p>
      <w:pPr>
        <w:pStyle w:val="Heading1"/>
      </w:pPr>
      <w:r>
        <w:t>The Gang System and Field Labor Organization</w:t>
      </w:r>
    </w:p>
    <w:p>
      <w:r>
        <w:t>The organization of labor on Lowcountry rice plantations was fundamentally shaped by African agricultural practices and social structures. The "gang system" of labor, in which groups of enslaved workers were organized into gangs under the direction of a driver or overseer, has its roots in West African agricultural traditions where communal labor organization was the norm. Unlike the task system more commonly associated with cotton cultivation, the gang system required coordinated group labor over extended periods, with workers moving through fields together performing the same task at the same time. This system demanded not only physical endurance but also careful coordination and communication among workers.</w:t>
      </w:r>
    </w:p>
    <w:p>
      <w:r>
        <w:t>Within the gang system, specific roles were assigned based on skill, experience, and strength. Men typically performed the most physically demanding tasks, including the construction and maintenance of dikes and canals, the clearing of land, and the operation of irrigation equipment. Women played essential roles in planting, weeding, harvesting, and processing rice, and their knowledge of rice cultivation techniques was equally valued and frequently preserved within family and community lineages. Children began learning rice cultivation skills at an early age, participating in lighter tasks and gradually taking on more responsibility as they matured.</w:t>
      </w:r>
    </w:p>
    <w:p>
      <w:r>
        <w:t>The gang system also facilitated the transmission of cultural knowledge through song, speech, and coordinated movement. Work songs, call-and-response patterns, and rhythmic coordination served practical purposes in maintaining work pace and morale while simultaneously preserving African musical and linguistic traditions. These cultural practices, adapted to the conditions of rice cultivation, became integral to the development of Gullah Geechee musical and oral traditions that continue to flourish today. The songs sung in the rice fields were not merely entertainment but acted as vehicles for cultural transmission, coding, and community cohesion under conditions of extreme oppression.</w:t>
      </w:r>
    </w:p>
    <w:p>
      <w:r>
        <w:t>---</w:t>
      </w:r>
    </w:p>
    <w:p>
      <w:pPr>
        <w:pStyle w:val="Heading1"/>
      </w:pPr>
      <w:r>
        <w:t>Rice Processing, Culinary Traditions, and Foodways</w:t>
      </w:r>
    </w:p>
    <w:p>
      <w:r>
        <w:t>The processing of harvested rice into edible grain involved a series of labor-intensive steps that required specialized knowledge and equipment. After harvesting, the rice was threshed to separate the grain from the stalk, winnowed to remove chaff and debris, and then hulled to remove the outer bran layer. This processing was typically accomplished using African-derived tools and techniques, including wooden mortars and pestles, winnowing baskets, and hand-operated rice mills. The knowledge of how to properly process rice—determining the right moisture content, the correct amount of force required for threshing, and the proper technique for winnowing—was passed down through generations within Gullah Geechee families.</w:t>
      </w:r>
    </w:p>
    <w:p>
      <w:r>
        <w:t>The culinary traditions that emerged from Lowcountry rice cultivation represent one of the most enduring legacies of West African foodways in the American South. Rice became the staple food of enslaved communities, and Gullah Geechee cuisine developed around rice-based dishes that combined African ingredients, techniques, and flavor profiles with locally available foods. Red rice, a dish of rice cooked in a tomato-based sauce with spices and often served with seafood or pork, has direct connections to West African one-pot rice dishes. Jump soup, a thick rice and pea soup, reflects African culinary traditions adapted to Lowcountry ingredients. The preparation of shrimp and grits, now celebrated as a Southern culinary icon, has deep roots in Gullah Geechee rice and seafood traditions.</w:t>
      </w:r>
    </w:p>
    <w:p>
      <w:r>
        <w:t>Community knowledge holders emphasize that these foodways are not merely recipes but carry within them the memory, resilience, and creativity of ancestors who transformed the constraints of enslavement into nourishing and culturally meaningful meals. The preservation of these culinary traditions within Gullah Geechee families has been a deliberate act of cultural resistance and continuity, ensuring that the knowledge of how to grow, process, and prepare rice remains a living part of community identity. Contemporary Gullah Geechee chefs and food historians continue to document and revitalize these traditions, connecting present-day culinary practices to the agricultural heritage of their ancestors.</w:t>
      </w:r>
    </w:p>
    <w:p>
      <w:r>
        <w:t>---</w:t>
      </w:r>
    </w:p>
    <w:p>
      <w:pPr>
        <w:pStyle w:val="Heading1"/>
      </w:pPr>
      <w:r>
        <w:t>Cultural Retention and Linguistic Legacies</w:t>
      </w:r>
    </w:p>
    <w:p>
      <w:r>
        <w:t>The persistence of West African cultural elements within Gullah Geechee language, folklore, and spiritual practices is inextricably linked to the rice cultivation experience. The Gullah language, classified as an English-based creole with significant West African structural and lexical influence, preserved numerous words and expressions related to rice cultivation, agriculture, and food preparation. Terms such as "goose" (referring to a type of rice processing tool), "duh" (meaning swamp or wetland), and various words for rice varieties and cultivation techniques have African etymological origins that have been traced by linguists to Kwa, Mande, and Bantu language families.</w:t>
      </w:r>
    </w:p>
    <w:p>
      <w:r>
        <w:t>The oral traditions of Gullah Geechee communities are replete with references to rice cultivation and the experiences of ancestors who worked the fields. Brer Rabbit stories, trickster tales, and spiritual narratives often incorporate agricultural themes and settings, reflecting the centrality of rice cultivation to community life. Songs, spirituals, and work chants preserve memories of field labor and serve as vessels for intergenerational transmission of historical knowledge. The continued practice of these oral traditions within Gullah Geechee communities demonstrates how the rice cultivation experience became embedded in the cultural fabric of the people.</w:t>
      </w:r>
    </w:p>
    <w:p>
      <w:r>
        <w:t>Spiritual and religious practices within Gullah Geechee communities also reflect African retention patterns connected to rice cultivation. The concept of communal labor as sacred practice, the reverence for natural forces including water and land, and the integration of spiritual beliefs with agricultural cycles all demonstrate how West African cosmological frameworks were maintained and adapted within the Lowcountry context. Community elders and knowledge holders continue to articulate these connections, emphasizing that the spiritual dimension of rice cultivation remains an important aspect of Gullah Geechee identity and cultural continuity.</w:t>
      </w:r>
    </w:p>
    <w:p>
      <w:r>
        <w:t>---</w:t>
      </w:r>
    </w:p>
    <w:p>
      <w:pPr>
        <w:pStyle w:val="Heading1"/>
      </w:pPr>
      <w:r>
        <w:t>Preservation, Remembrance, and Contemporary Significance</w:t>
      </w:r>
    </w:p>
    <w:p>
      <w:r>
        <w:t>The contemporary significance of Lowcountry rice cultivation and West African connections extends far beyond historical scholarship into the realm of cultural preservation, community identity, and economic revitalization. Gullah Geechee communities throughout the Sea Islands continue to maintain living connections to their rice cultivation heritage through agricultural practices, culinary traditions, oral histories, and community-based preservation efforts. The Gullah Geechee Cultural Heritage Corridor, established by Congress in 2006, recognizes the importance of this heritage and supports initiatives that document, preserve, and promote the cultural traditions associated with rice cultivation.</w:t>
      </w:r>
    </w:p>
    <w:p>
      <w:r>
        <w:t>Several institutions and organizations play critical roles in preserving and promoting the history of Lowcountry rice cultivation and its West African connections. The Penn Center on St. Helena Island, founded in 1862 as one of the first schools for freed slaves, maintains extensive archives documenting the history of the Sea Islands, including the rice cultivation era. The Avery Research Center for African American History and Culture in Charleston houses collections of plantation records, personal papers, and oral histories that provide invaluable primary source material for understanding this history. Community-based organizations and cultural practitioners throughout the Lowcountry continue to collect and preserve oral histories, demonstrating that the knowledge of rice cultivation remains a living tradition.</w:t>
      </w:r>
    </w:p>
    <w:p>
      <w:r>
        <w:t>Contemporary Gullah Geechee farmers and agricultural practitioners have also begun reviving traditional rice cultivation practices, growing heirloom rice varieties and sharing cultivation knowledge with new generations. These efforts represent both an economic initiative and a cultural reclamation project, reconnecting community members to the agricultural heritage of their ancestors. The cultivation of Carolina Gold rice and other heritage varieties has become a symbol of cultural resilience and continuity, embodying the enduring connection between Gullah Geechee people and the land they transformed through generations of knowledge, labor, and creativity.</w:t>
      </w:r>
    </w:p>
    <w:p>
      <w:r>
        <w:t>---</w:t>
      </w:r>
    </w:p>
    <w:p>
      <w:pPr>
        <w:pStyle w:val="Heading1"/>
      </w:pPr>
      <w:r>
        <w:t>Conclusion</w:t>
      </w:r>
    </w:p>
    <w:p>
      <w:r>
        <w:t>The history of Lowcountry rice cultivation and its West African connections represents one of the most profound examples of African cultural retention and adaptation in the Americas. The knowledge, skills, and traditions brought by enslaved Africans from the Rice Coast regions were not merely preserved but actively transformed the Lowcountry landscape, creating an agricultural system that sustained both the colonial economy and the cultural vitality of Gullah Geechee communities. Through the complex hydraulic engineering of rice fields, the organized labor of the gang system, the culinary and linguistic traditions that emerged from rice cultivation, and the spiritual and cultural practices that sustained communities, enslaved Africans and their descendants created a cultural world that was distinctly African in origin and profoundly American in its expression.</w:t>
      </w:r>
    </w:p>
    <w:p>
      <w:r>
        <w:t>The evidence presented in this chapter, drawn from archival records, botanical research, linguistic analysis, and community oral histories, demonstrates that West African agricultural heritage was not a passive inheritance but an active, dynamic force that shaped the development of the Lowcountry. The Gullah Geechee people, through their preservation and transmission of knowledge across four centuries, have ensured that this history remains a living part of community identity. As contemporary efforts to preserve and revitalize rice cultivation traditions continue, the connection between Lowcountry rice and West African heritage stands as a testament to the resilience, creativity, and cultural endurance of the Gullah Geechee people. The rice fields that once dominated the Lowcountry landscape have given way to new uses, but the knowledge and traditions they generated continue to nourish and sustain Gullah Geechee communities today.</w:t>
      </w:r>
    </w:p>
    <w:p>
      <w:r>
        <w:t>---</w:t>
      </w:r>
    </w:p>
    <w:p>
      <w:pPr>
        <w:pStyle w:val="Heading1"/>
      </w:pPr>
      <w:r>
        <w:t>References</w:t>
      </w:r>
    </w:p>
    <w:p>
      <w:r>
        <w:t>Avery Research Center for African American History and Culture. (2024). *Lowcountry Plantation Records and Rice Cultivation Archives*. Charleston, SC: College of Charleston.</w:t>
      </w:r>
    </w:p>
    <w:p>
      <w:r>
        <w:t>Gullah Geechee Cultural Heritage Corridor Commission. (2024). *Cultural Resource Survey: Rice Cultivation and West African Heritage in the Sea Islands*. Washington, DC: U.S. Government Publishing Office.</w:t>
      </w:r>
    </w:p>
    <w:p>
      <w:r>
        <w:t>Penn Center. (2023). *Sea Islands History Collection: Rice Cultivation and Community Memory*. St. Helena Island, SC: Penn Center Historical Archives.</w:t>
      </w:r>
    </w:p>
    <w:p>
      <w:r>
        <w:t>Washington, Dr. Maya. (2026). *Field Research Notes: Gullah Geechee Oral Histories and Rice Cultivation Traditions*. Unpublished manuscript.</w:t>
      </w:r>
    </w:p>
    <w:p>
      <w:r>
        <w:t>Washington, Dr. Maya. (2025). *The Rice Coast Connection: West African Agricultural Heritage in the Lowcountry*. Journal of African American History, 110(3), 312-345.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