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How to Build Customer Loyalty</w:t>
      </w:r>
    </w:p>
    <w:p>
      <w:pPr>
        <w:jc w:val="center"/>
      </w:pPr>
      <w:r>
        <w:rPr>
          <w:sz w:val="28"/>
        </w:rPr>
        <w:t>By Darryl Elliott Brown</w:t>
      </w:r>
    </w:p>
    <w:p>
      <w:r>
        <w:br w:type="page"/>
      </w:r>
    </w:p>
    <w:p>
      <w:pPr>
        <w:pStyle w:val="Title"/>
      </w:pPr>
      <w:r>
        <w:t>How to Build Customer Loyalty</w:t>
      </w:r>
    </w:p>
    <w:p>
      <w:pPr>
        <w:pStyle w:val="Heading1"/>
      </w:pPr>
      <w:r>
        <w:t>A Gullah Geechee Guide</w:t>
      </w:r>
    </w:p>
    <w:p>
      <w:r>
        <w:t>### By Darryl Elliott Brown</w:t>
      </w:r>
    </w:p>
    <w:p>
      <w:r>
        <w:t>---</w:t>
      </w:r>
    </w:p>
    <w:p>
      <w:pPr>
        <w:pStyle w:val="Heading1"/>
      </w:pPr>
      <w:r>
        <w:t>Introduction</w:t>
      </w:r>
    </w:p>
    <w:p>
      <w:r>
        <w:t>Welcome to how to build customer loyalty. This guide draws on the wisdom of the Gullah Geechee people.</w:t>
      </w:r>
    </w:p>
    <w:p>
      <w:pPr>
        <w:pStyle w:val="Heading1"/>
      </w:pPr>
      <w:r>
        <w:t>Chapter 1: Understanding</w:t>
      </w:r>
    </w:p>
    <w:p>
      <w:r>
        <w:t>The Gullah Geechee people have preserved African traditions for over 400 years.</w:t>
      </w:r>
    </w:p>
    <w:p>
      <w:pPr>
        <w:pStyle w:val="Heading1"/>
      </w:pPr>
      <w:r>
        <w:t>Chapter 2: Practical Steps</w:t>
      </w:r>
    </w:p>
    <w:p>
      <w:r>
        <w:t>Every journey begins with a single step.</w:t>
      </w:r>
    </w:p>
    <w:p>
      <w:pPr>
        <w:pStyle w:val="Heading1"/>
      </w:pPr>
      <w:r>
        <w:t>Chapter 3: The Gullah Geechee Way</w:t>
      </w:r>
    </w:p>
    <w:p>
      <w:r>
        <w:t>Our ancestors survived the Middle Passage and preserved their culture against all odds.</w:t>
      </w:r>
    </w:p>
    <w:p>
      <w:pPr>
        <w:pStyle w:val="Heading1"/>
      </w:pPr>
      <w:r>
        <w:t>Conclusion</w:t>
      </w:r>
    </w:p>
    <w:p>
      <w:r>
        <w:t>How to Build Customer Loyalty is not just a skill — it's a journey.</w:t>
      </w:r>
    </w:p>
    <w:p>
      <w:r>
        <w:t>*Darryl Elliott Brown*</w:t>
      </w:r>
    </w:p>
    <w:p>
      <w:r>
        <w:t>*Gullah Geechee Biz*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