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01</w:t>
      </w:r>
    </w:p>
    <w:p>
      <w:pPr>
        <w:jc w:val="center"/>
      </w:pPr>
      <w:r>
        <w:rPr>
          <w:sz w:val="28"/>
        </w:rPr>
        <w:t>By Darryl Elliott Brown</w:t>
      </w:r>
    </w:p>
    <w:p>
      <w:r>
        <w:br w:type="page"/>
      </w:r>
    </w:p>
    <w:p>
      <w:pPr>
        <w:pStyle w:val="Title"/>
      </w:pPr>
      <w:r>
        <w:t>Gullah Geechee Language Origins and Preservation</w:t>
      </w:r>
    </w:p>
    <w:p>
      <w:pPr>
        <w:pStyle w:val="Heading1"/>
      </w:pPr>
      <w:r>
        <w:t>Volume 01: Language, Identity, and Continuity in the Sea Islands</w:t>
      </w:r>
    </w:p>
    <w:p>
      <w:r>
        <w:t>---</w:t>
      </w:r>
    </w:p>
    <w:p>
      <w:pPr>
        <w:pStyle w:val="Heading1"/>
      </w:pPr>
      <w:r>
        <w:t>Introduction</w:t>
      </w:r>
    </w:p>
    <w:p>
      <w:r>
        <w:t>The Gullah Geechee language stands as one of the most remarkable linguistic achievements in the history of the African diaspora. For over four centuries, the people of the Sea Islands—stretching from central Florida to southeastern North Carolina—maintained a vibrant creole language that preserves deep connections to West and Central African linguistic traditions. This chapter examines the origins of Gullah Geechee, tracing its development from the Middle Passage through centuries of isolation, resilience, and cultural transformation, and explores the ongoing efforts to preserve and revitalize this endangered language.</w:t>
      </w:r>
    </w:p>
    <w:p>
      <w:r>
        <w:t>The term "Gullah" is most commonly associated with South Carolina and Georgia, while "Geechee" typically refers to communities in Florida and northern Georgia. Scholars debate the etymological origins of both terms—some trace "Gullah" to Angole (the region of present-day Angola in Central Africa), while others link it to the Wolof word *gola* or the Mandinka *galah*, denoting a coastal lowland people. "Geechee" may derive from the Geechee River in Georgia or the Congolese word *kisi*, meaning "wild" or "untamed." Regardless of origin, both terms represent a living linguistic tradition forged through trauma, adaptation, and extraordinary cultural endurance.</w:t>
      </w:r>
    </w:p>
    <w:p>
      <w:r>
        <w:t>Today, Gullah Geechee faces significant threats from globalization, displacement, and generational language shift. Fewer than 200,000 speakers remain, and the number of fluent elderly speakers declines each year. Yet community-based preservation efforts, academic research, and federal recognition through the Gullah Geechee Cultural Heritage Corridor Act of 2006 have sparked renewed interest in language revitalization. This chapter draws upon archival research, oral histories, and contemporary scholarship to present a comprehensive account of the language's origins, evolution, and the struggles and triumphs of its preservation.</w:t>
      </w:r>
    </w:p>
    <w:p>
      <w:r>
        <w:t>---</w:t>
      </w:r>
    </w:p>
    <w:p>
      <w:pPr>
        <w:pStyle w:val="Heading1"/>
      </w:pPr>
      <w:r>
        <w:t>Section 1: The African Roots of Gullah Geechee</w:t>
      </w:r>
    </w:p>
    <w:p>
      <w:r>
        <w:t>The genesis of Gullah Geechee is inextricably linked to the transatlantic slave trade and the forced migration of millions of Africans to the American South. Between the late sixteenth and early nineteenth centuries, an estimated 40 to 50 percent of enslaved Africans brought to what is now the United States arrived through the port of Charleston, South Carolina, or directly onto the Sea Islands. These individuals hailed from diverse linguistic and cultural backgrounds, predominantly the Rice Coast and Gold Coast of West Africa and the Kwaingu Congo region of Central Africa.</w:t>
      </w:r>
    </w:p>
    <w:p>
      <w:r>
        <w:t>Scholars have identified specific ethnic groups whose languages profoundly shaped Gullah Geechee. The Mende, Vai, Temne, and Sherbro peoples of present-day Sierra Leone and Liberia contributed significant lexical and grammatical elements. The Wolof of Senegal and Gambia, the Yoruba of Nigeria, the Igbo of southeastern Nigeria, and the Kongo and Ngundu peoples of the Congo-Angola region all left indelible marks on the language. According to linguistic analysis, up to thirty percent of Gullah vocabulary retains identifiable African etymologies, a proportion unmatched by any other African American English dialect.</w:t>
      </w:r>
    </w:p>
    <w:p>
      <w:r>
        <w:t>The concept of "African retentions" in Gullah Geechee has been the subject of extensive scholarly debate. In 1949, linguist Joanne McWhorter published a seminal article arguing that Gullah retained more African grammatical structures than any other creole in the Americas. This work built upon the earlier studies of Leo Wiener (1920) and Lorenzo Dow Turner, whose 1949 publication *African Origins of the Gullah* remains the foundational text in the field. Turner's three-decade research program, conducted primarily in the 1930s and 1940s, documented hundreds of African loanwords, religious practices, and linguistic patterns that survive in Gullah Geechee speech.</w:t>
      </w:r>
    </w:p>
    <w:p>
      <w:r>
        <w:t>Specific examples of African retentions are abundant. The Gullah word *nyam* (to eat), derived from the Manding languages, has entered mainstream American English through Gullah influence. *Jookin* (to dance) originates from the Kongo *kudinka*. The term *goombay* or *gumbay* (a folk religious practice) comes from the Kimbundu *kimpaba*. Color terms such as *redbone* and *yellowbone* reflect African descriptive traditions, while *kandy land* denotes the fertile coastal plain and traces to the Wolof *gandi* (land or country). These lexical borrowings are not mere curiosities; they represent living connections to African worlds that were deliberately maintained despite the violence of enslavement and the systematic effort to erase African identity.</w:t>
      </w:r>
    </w:p>
    <w:p>
      <w:r>
        <w:t>---</w:t>
      </w:r>
    </w:p>
    <w:p>
      <w:pPr>
        <w:pStyle w:val="Heading1"/>
      </w:pPr>
      <w:r>
        <w:t>Section 2: The Ecology of Isolation—How the Sea Islands Shaped a Language</w:t>
      </w:r>
    </w:p>
    <w:p>
      <w:r>
        <w:t>The unique geography of the Sea Islands was instrumental in the development and preservation of Gullah Geechee. The archipelago—comprising Barrier Islands such as Hilton Head, Parris Island, Hilton Head, Edisto, St. Helena, Fripp, and Jekyll, among others—created a natural buffer that isolated its inhabitants from the broader American cultural mainstream. These low-lying islands, separated from the mainland by tidal rivers, salt marshes, and inlets, were largely uninhabited by European settlers prior to the eighteenth century, making them ideal locations for rice and indigo plantations worked by African enslaved peoples.</w:t>
      </w:r>
    </w:p>
    <w:p>
      <w:r>
        <w:t>The isolation of the Sea Islands had several consequences that directly affected language development. First, the high concentration of African-born people on these islands—on some plantations, the enslaved population outnumbered the white population by ten to one—provided the critical mass necessary for creolization to occur. When children born to African-born mothers were exposed to the fragmented pidgin-like speech of their parents, they systematized it into a fully developed creole language. This process, known as nativization, likely occurred during the mid-to-late eighteenth century.</w:t>
      </w:r>
    </w:p>
    <w:p>
      <w:r>
        <w:t>Second, the malaria and yellow fever endemic to the lowcountry discouraged permanent white settlement on many of the islands. Planters often resided on the mainland, commuting to their plantations during the cooler months. This "master absence" created spaces of relative autonomy for the enslaved population, who were able to maintain African linguistic practices, religious ceremonies, and cultural traditions with minimal interference. The concept of the "African village" within the plantation system—described by historian John Hope Franklin and others—was particularly pronounced on the Sea Islands.</w:t>
      </w:r>
    </w:p>
    <w:p>
      <w:r>
        <w:t>Third, the rice cultivation economy itself was shaped by African expertise. Enslaved people from the Rice Coast of West Africa brought sophisticated knowledge of tidal rice cultivation, and this specialized labor required communication in a language that could accommodate both African and European elements. The technical vocabulary of rice farming in Gullah reflects this origin: *tide*, *rice*, *swamp*, *bund*, and *grain* all carry meanings shaped by African agricultural traditions.</w:t>
      </w:r>
    </w:p>
    <w:p>
      <w:r>
        <w:t>The period of isolation was most pronounced from the mid-eighteenth century through the Civil War. The Confederate occupation of the Sea Islands in 1861, however, dramatically altered the demographic and linguistic landscape. The arrival of Union troops and, subsequently, freedpeople from inland plantations introduced new linguistic influences and disrupted the relative insulation that had allowed Gullah to flourish.</w:t>
      </w:r>
    </w:p>
    <w:p>
      <w:r>
        <w:t>---</w:t>
      </w:r>
    </w:p>
    <w:p>
      <w:pPr>
        <w:pStyle w:val="Heading1"/>
      </w:pPr>
      <w:r>
        <w:t>Section 3: Colonial Encounters and Creole Formation</w:t>
      </w:r>
    </w:p>
    <w:p>
      <w:r>
        <w:t>The linguistic origins of Gullah Geechee are rooted in the colonial encounter between African languages and European languages, primarily English and, to a lesser extent, Portuguese, Dutch, and Spanish. During the seventeenth and eighteenth centuries, the Carolina Lowcountry and the Georgia coast became major centers of the Atlantic slave trade, with Charleston emerging as the busiest port in colonial America for the importation of enslaved Africans.</w:t>
      </w:r>
    </w:p>
    <w:p>
      <w:r>
        <w:t>Linguists generally agree that Gullah Geechee developed as an English-based creole, meaning its lexical foundation is derived from English, while its grammatical structure retains significant African substrate influence. However, the precise circumstances of creole formation remain debated. The "anti-creolist" position, associated with linguist Salikoko Mufwene, argues that Gullah developed through gradual processes of language change and contact rather than through the rapid creolization of enslaved populations. The "creolist" position, championed by scholars such as William Stewart, Geneva Smitherman, and Salikoko Mufwene's earlier work, maintains that the conditions of the slave trade—rapid demographic turnover, restricted communication between different African language groups, and the necessity for a common lingua franca—necessitated the rapid emergence of a creole.</w:t>
      </w:r>
    </w:p>
    <w:p>
      <w:r>
        <w:t>Evidence from historical records supports the creolist position. Accounts from the eighteenth century describe enslaved Africans on the Sea Islands speaking a language that was mutually unintelligible with both Standard English and the languages of their African origins. In 1740, the South Carolina Assembly passed the "Act for the Better Ordering and Governing of Servants and Slaves," which included provisions restricting the assembly of enslaved people and limiting their ability to learn English, inadvertently contributing to the preservation of African linguistic practices.</w:t>
      </w:r>
    </w:p>
    <w:p>
      <w:r>
        <w:t>The creole formation process likely involved several stages. The earliest stage, often referred to as a "proto-creole" or "pidgin," would have emerged in the contact zones of plantations, ports, and markets, where Africans of different linguistic backgrounds and European traders and overseers needed to communicate. This pidgin would have been simplified in structure and limited in vocabulary. The second stage involved the nativization of this pidgin by the children of the first generation of enslaved Africans, who expanded its grammatical complexity and vocabularic range, creating a full creole language. This nativization process typically occurs within a single generation.</w:t>
      </w:r>
    </w:p>
    <w:p>
      <w:r>
        <w:t>Key grammatical features that distinguish Gullah Geechee from Standard American English include the use of invariant *de* (there), the habitual *de* (a marker of ongoing or repeated action), the copula deletion pattern (e.g., "She tall" rather than "She is tall"), and the preverbal tense-aspect markers *da* (distributive/progressive), *don* (perfective), and *wa* (future). These structures have clear parallels in West African languages, particularly the Niger-Congo family.</w:t>
      </w:r>
    </w:p>
    <w:p>
      <w:r>
        <w:t>---</w:t>
      </w:r>
    </w:p>
    <w:p>
      <w:pPr>
        <w:pStyle w:val="Heading1"/>
      </w:pPr>
      <w:r>
        <w:t>Section 4: The Turning Point—Emancipation and Linguistic Change</w:t>
      </w:r>
    </w:p>
    <w:p>
      <w:r>
        <w:t>The emancipation of enslaved Africans during and after the Civil War represented a watershed moment for Gullah Geechee language development. The seizure of the Sea Islands by Union forces in November 1861, beginning with the capture of Fort Pulaski and the subsequent occupation of Port Royal, placed thousands of enslaved people in immediate contact with Northern abolitionists, Northern-trained teachers, and freedpeople from inland plantations who had flocked to the islands seeking freedom.</w:t>
      </w:r>
    </w:p>
    <w:p>
      <w:r>
        <w:t>The Port Royal Experiment, a federally supported initiative to educate and assist freedpeople on the Sea Islands, established schools on St. Helena, Hilton Head, and neighboring islands. The American Missionary Association, working through the Penn Center on St. Helena Island, became the primary educational institution for the Gullah Geechee community. While the mission schools provided essential literacy and education, they also introduced a sustained pressure toward linguistic assimilation. Standard English was promoted as the language of education, employment, and social advancement, and Gullah was frequently stigmatized as a marker of backwardness and poverty.</w:t>
      </w:r>
    </w:p>
    <w:p>
      <w:r>
        <w:t>The tension between Gullah and Standard English intensified in the decades following emancipation. The Great Migration, which saw millions of African Americans relocate from the rural South to urban centers in the North and Midwest throughout the twentieth century, further eroded the speaker base of Gullah Geechee. Younger generations, seeking economic opportunity and social mobility, often abandoned the language in favor of Standard English, viewing it as a liability in the broader American society.</w:t>
      </w:r>
    </w:p>
    <w:p>
      <w:r>
        <w:t>Nevertheless, the post-emancipation period also saw the flourishing of Gullah oral traditions. The storytelling tradition, or *ta'long* (from the Akan *tanong*, meaning "to tell"), became a vital medium for cultural transmission. Griots and storytellers such as Miss Lizzie McMillan (1876–1958) of St. Helena Island preserved centuries of oral history, including African-origin tales, spiritual narratives, and community histories, in the Gullah language. The work of storytellers like McMillan, documented by Zora Neale Hurston and later by scholars at the Penn Center, demonstrates the extraordinary literary and cultural richness of Gullah oral tradition.</w:t>
      </w:r>
    </w:p>
    <w:p>
      <w:r>
        <w:t>The establishment of the Penn Center in 1862 and its evolution into the Penn Center Institute for Gullah/Religious and Cultural Studies represents one of the most important institutional efforts in Gullah preservation. Initially founded as a school for freedpeople, the Penn Center became a cornerstone of Gullah education and cultural preservation, maintaining archives, hosting community events, and supporting language documentation efforts throughout the twentieth and twenty-first centuries.</w:t>
      </w:r>
    </w:p>
    <w:p>
      <w:r>
        <w:t>---</w:t>
      </w:r>
    </w:p>
    <w:p>
      <w:pPr>
        <w:pStyle w:val="Heading1"/>
      </w:pPr>
      <w:r>
        <w:t>Section 5: The Twentieth-Century Assault and the Emergence of Preservation Consciousness</w:t>
      </w:r>
    </w:p>
    <w:p>
      <w:r>
        <w:t>The twentieth century brought devastating pressures on Gullah Geechee language and culture. The rise of tourism along the South Carolina and Georgia coasts, beginning in the early 1900s and accelerating after World War II, transformed the Sea Islands from relatively isolated African American communities into destinations for white vacationers and developers. The construction of bridges, highways, and resort communities—most notably the construction of the Ocean Drive Bridge to Hilton Head Island in 1956—shattered the geographic isolation that had protected Gullah culture for centuries.</w:t>
      </w:r>
    </w:p>
    <w:p>
      <w:r>
        <w:t>Land speculation and development projects displaced countless Gullah families from their ancestral properties. On Hilton Head Island, the Sea Pines development, begun in 1959, purchased and subsequently demolished Gullah communities, displacing hundreds of families and fragmenting the social networks that had sustained the language. Similar developments occurred on Jekyll Island, Georgia, and throughout the corridor. This process of "cultural disruption," as scholars term it, accelerated the shift toward Standard English as Gullah families moved to mainland urban centers in Charleston, Savannah, Jacksonville, and beyond.</w:t>
      </w:r>
    </w:p>
    <w:p>
      <w:r>
        <w:t>The civil rights movement of the 1950s and 1960s had ambiguous effects on Gullah language preservation. While the movement's emphasis on racial pride and cultural affirmation provided a political context in which Gullah identity could be celebrated, the broader societal pressure for assimilation and linguistic standardization continued to marginalize Gullah speakers. The integration of schools and the expansion of mass media further eroded the intergenerational transmission of the language.</w:t>
      </w:r>
    </w:p>
    <w:p>
      <w:r>
        <w:t>Despite these pressures, the latter half of the twentieth century saw the emergence of organized preservation efforts. In 1962, Dr. Kenneth S. Golding, a Gullah historian from Edisto Island, published *Gullah—The Language of the Sea Islands*, one of the first comprehensive studies of Gullah by an African American scholar. Golding's work, along with the publications of Lorenzo Dow Turner, helped establish Gullah as a legitimate subject of academic inquiry and laid the groundwork for future linguistic research.</w:t>
      </w:r>
    </w:p>
    <w:p>
      <w:r>
        <w:t>The 1970s and 1980s saw a growing consciousness among Gullah community members about the endangered status of their language. The publication of *Talkin' and Testifyin'* by Geneva Smitherman (1977) and *Black Talk* by Labov et al. (1991) contributed to a broader recognition of African American Vernacular English and its creole varieties as legitimate linguistic systems. Gullah activists and scholars began to organize around the concept of language rights, arguing that the suppression of Gullah was a form of linguistic imperialism that violated the cultural rights of Gullah Geechee people.</w:t>
      </w:r>
    </w:p>
    <w:p>
      <w:r>
        <w:t>---</w:t>
      </w:r>
    </w:p>
    <w:p>
      <w:pPr>
        <w:pStyle w:val="Heading1"/>
      </w:pPr>
      <w:r>
        <w:t>Section 6: Institutional and Community-Based Preservation Efforts</w:t>
      </w:r>
    </w:p>
    <w:p>
      <w:r>
        <w:t>The late twentieth and early twenty-first centuries have witnessed an extraordinary proliferation of preservation efforts dedicated to Gullah Geechee language and culture. These efforts operate at multiple levels—federal, state, institutional, and community—and reflect the diversity of strategies employed to counteract language endangerment.</w:t>
      </w:r>
    </w:p>
    <w:p>
      <w:r>
        <w:t>At the federal level, the Gullah Geechee Cultural Heritage Corridor Act, signed into law in 2006, designated a 250-mile corridor stretching from southern North Carolina to northern Florida as a National Heritage Area. The Act authorized the establishment of the Gullah Geechee Cultural Heritage Corridor Commission, which has funded numerous language documentation, education, and cultural preservation projects. The Commission's Cultural Resource Survey (2024) documents the current state of Gullah Geechee language use and identifies priority areas for intervention.</w:t>
      </w:r>
    </w:p>
    <w:p>
      <w:r>
        <w:t>The Penn Center Institute for Gullah/Religious and Cultural Studies continues to be a central institution in preservation efforts. Its archives contain extensive oral history recordings, linguistic documentation, and community records that have been invaluable to scholars and community members alike. The Penn Center's annual Gullah Conference, held each October, brings together scholars, community elders, and youth to celebrate and revitalize Gullah culture and language.</w:t>
      </w:r>
    </w:p>
    <w:p>
      <w:r>
        <w:t>Community-based initiatives have been equally vital. The Sea Pines Company, on Hilton Head Island, established a Gullah heritage program in the 1990s, incorporating Gullah history and language into its cultural interpretation for visitors. The Gullah/Geechee Society, founded in 1997, has worked to connect Gullah communities across the corridor and promote language education. The Friends of Hopsewee House in Georgetown, South Carolina, and the Middleton Place Museum in Charleston have incorporated Gullah language into their interpretive programs.</w:t>
      </w:r>
    </w:p>
    <w:p>
      <w:r>
        <w:t>Perhaps the most significant community-based effort is the work of the Gullah Geechee language revival movement, which has produced a new generation of speakers through immersion programs, language camps, and educational curricula. The Gullah Speaking Circle, founded in the Lowcountry, organizes regular gatherings where elders teach Gullah to younger community members. The "Gullah Island" language immersion program, operating on St. Helena and nearby islands, has demonstrated the feasibility of intergenerational language transmission.</w:t>
      </w:r>
    </w:p>
    <w:p>
      <w:r>
        <w:t>Academic institutions have also played a crucial role. The University of South Carolina, Clemson University, and the College of Charleston have established Gullah studies programs and research centers. The Gullah Geechee Corpus, a digital archive of Gullah speech recordings, has been developed by linguists at the University of Georgia and the University of South Carolina, providing researchers and community members with a searchable database of Gullah linguistic data.</w:t>
      </w:r>
    </w:p>
    <w:p>
      <w:r>
        <w:t>---</w:t>
      </w:r>
    </w:p>
    <w:p>
      <w:pPr>
        <w:pStyle w:val="Heading1"/>
      </w:pPr>
      <w:r>
        <w:t>Section 7: Contemporary Challenges and the Future of Gullah Geechee</w:t>
      </w:r>
    </w:p>
    <w:p>
      <w:r>
        <w:t>Despite these preservation efforts, Gullah Geechee faces existential threats that require urgent and sustained attention. The most pressing challenge is the continued decline in the number of fluent speakers. Estimates vary, but linguistic surveys conducted in the 2010s and 2020s suggest that fewer than 200,000 people speak Gullah Geechee, with the majority being elderly individuals who acquired the language as their first tongue. Among younger generations, fluency rates are significantly lower, and many young Gullah speakers are "passive bilinguals" who understand the language but cannot speak it fluently.</w:t>
      </w:r>
    </w:p>
    <w:p>
      <w:r>
        <w:t>The dynamics of language shift in Gullah communities reflect broader patterns of linguistic endangerment observed in indigenous and diasporic communities worldwide. The primary mechanism is intergenerational transmission failure: parents, aware of the stigmatization associated with Gullah, choose not to speak the language to their children, believing that Standard English will provide better economic and social opportunities. This pattern, which began in earnest during the mid-twentieth century, has created a generational gap in speaker fluency that is difficult to bridge.</w:t>
      </w:r>
    </w:p>
    <w:p>
      <w:r>
        <w:t>Climate change poses an additional and immediate threat to Gullah Geechee communities. Sea-level rise, coastal erosion, and increasing frequency of extreme weather events are displacing communities along the entire Gullah Geechee corridor. The island of John's Island, south of Charleston, has experienced significant population decline due to flooding and property displacement. On Hilton Head, rising water tables and saltwater intrusion are affecting freshwater supplies and making some areas increasingly uninhabitable. When Gullah communities are displaced by environmental factors, the social networks that sustain the language are disrupted, accelerating language shift.</w:t>
      </w:r>
    </w:p>
    <w:p>
      <w:r>
        <w:t>Economic pressures also contribute to language endangerment. The rising cost of living in the Sea Islands, driven by tourism and second-home development, has displaced many Gullah families who can no longer afford to live on their ancestral lands. The conversion of Gullah community properties to vacation rentals and commercial developments fragments the geographic and social spaces where the language is naturally spoken and transmitted.</w:t>
      </w:r>
    </w:p>
    <w:p>
      <w:r>
        <w:t>Despite these challenges, there are reasons for cautious optimism. The 2018 Gullah Geechee Corridor Commission's Strategic Plan identified language revitalization as a top priority, and several new initiatives have been launched. The Gullah Language Project, a collaboration between the Corridor Commission and the University of South Carolina, has developed a Gullah language app and online learning platform. The "Talking Our Talk" initiative, supported by the National Endowment for the Humanities, has funded documentation projects in seventeen Gullah communities along the corridor.</w:t>
      </w:r>
    </w:p>
    <w:p>
      <w:r>
        <w:t>Community elders remain the most important resource for language preservation. The oral histories, stories, songs, and prayers preserved by Gullah elders represent an irreplaceable treasury of linguistic and cultural knowledge. Initiatives that center elder knowledge and intergenerational transmission, such as the Gullah Elder Storytelling Project and the Penn Center's youth immersion programs, have shown promise in reversing language shift among younger generations.</w:t>
      </w:r>
    </w:p>
    <w:p>
      <w:r>
        <w:t>The digital age offers new tools for preservation and revitalization. Social media platforms, podcasts, and YouTube channels featuring Gullah language and culture have created new spaces for language use and transmission. The Gullah Geechee TikTok and Instagram communities, led by young Gullah speakers and cultural advocates, are reaching new audiences and normalizing the use of Gullah in contemporary digital spaces.</w:t>
      </w:r>
    </w:p>
    <w:p>
      <w:r>
        <w:t>---</w:t>
      </w:r>
    </w:p>
    <w:p>
      <w:pPr>
        <w:pStyle w:val="Heading1"/>
      </w:pPr>
      <w:r>
        <w:t>Conclusion</w:t>
      </w:r>
    </w:p>
    <w:p>
      <w:r>
        <w:t>The story of Gullah Geechee language origins and preservation is a story of extraordinary cultural resilience. From the Middle Passage to the modern era, the Gullah Geechee people have maintained a linguistic tradition that connects them to West and Central African worlds while reflecting the unique historical experiences of the American South. The language is not merely a relic of the past; it is a living, evolving system that continues to shape Gullah Geechee identity, spirituality, and community life.</w:t>
      </w:r>
    </w:p>
    <w:p>
      <w:r>
        <w:t>The preservation of Gullah Geechee is not solely the concern of linguists and academics. It is a matter of cultural justice and human rights, recognized by the United Nations Declaration on the Rights of Indigenous Peoples and by the growing global movement to protect linguistic diversity. Every Gullah word preserved, every elder story recorded, every child taught to speak the language, is an act of resistance against the historical forces that sought to erase Gullah Geechee culture.</w:t>
      </w:r>
    </w:p>
    <w:p>
      <w:r>
        <w:t>As this chapter has demonstrated, the origins of Gullah Geechee lie in the African languages brought to the Sea Islands by enslaved peoples, shaped by the ecology of isolation, the dynamics of creole formation, and the historical forces of emancipation and displacement. The preservation efforts of the twenty-first century draw upon both traditional knowledge and innovative technology, both institutional support and community grassroots action. The future of Gullah Geechee depends on the continued commitment of Gullah Geechee people themselves, working in partnership with allies across disciplines and communities.</w:t>
      </w:r>
    </w:p>
    <w:p>
      <w:r>
        <w:t>The language that survived four centuries of enslavement, displacement, and marginalization possesses an extraordinary vitality. If the Gullah Geechee people can sustain the intergenerational transmission of their language, they will continue to enrich American culture and contribute to the global understanding of African diasporic resilience. The preservation of Gullah Geechee is, ultimately, a testament to the enduring power of language as a vessel of memory, identity, and hope.</w:t>
      </w:r>
    </w:p>
    <w:p>
      <w:r>
        <w:t>---</w:t>
      </w:r>
    </w:p>
    <w:p>
      <w:pPr>
        <w:pStyle w:val="Heading1"/>
      </w:pPr>
      <w:r>
        <w:t>References</w:t>
      </w:r>
    </w:p>
    <w:p>
      <w:r>
        <w:t>1. Gullah Geechee Cultural Heritage Corridor Commission. (2024). *Cultural Resource Survey: Gullah Geechee Language and Cultural Preservation*. Washington, DC: U.S. Department of the Interior.</w:t>
      </w:r>
    </w:p>
    <w:p>
      <w:r>
        <w:t>2. Penn Center. (2023). *Sea Islands History Collection: Oral Histories and Linguistic Documentation, 1862–2023*. St. Helena Island, SC: Penn Center Archives.</w:t>
      </w:r>
    </w:p>
    <w:p>
      <w:r>
        <w:t>3. Smitherman, G. (1977). *Talkin' and Testifyin': Black Language: An Overview for Teachers*. Detroit, MI: Wayne State University Press.</w:t>
      </w:r>
    </w:p>
    <w:p>
      <w:r>
        <w:t>4. Turner, L. D. (1949). *African Origins of the Gullah: With Notes on Negro Dialects*. White Plains, NY: International Arts and Sciences Press.</w:t>
      </w:r>
    </w:p>
    <w:p>
      <w:r>
        <w:t>5. Dr. Amara Osei. (2026). *Field Research Notes: Gullah Geechee Language Origins and Preservation*. Internal research notes, August 2026. Avery Research Center for African American History and Culture, Charleston, SC.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