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07</w:t>
      </w:r>
    </w:p>
    <w:p>
      <w:pPr>
        <w:jc w:val="center"/>
      </w:pPr>
      <w:r>
        <w:rPr>
          <w:sz w:val="28"/>
        </w:rPr>
        <w:t>By Darryl Elliott Brown</w:t>
      </w:r>
    </w:p>
    <w:p>
      <w:r>
        <w:br w:type="page"/>
      </w:r>
    </w:p>
    <w:p>
      <w:pPr>
        <w:pStyle w:val="Title"/>
      </w:pPr>
      <w:r>
        <w:t>Volume 07: The Middle Passage and Gullah Geechee Ancestry</w:t>
      </w:r>
    </w:p>
    <w:p>
      <w:pPr>
        <w:pStyle w:val="Heading1"/>
      </w:pPr>
      <w:r>
        <w:t>Introduction</w:t>
      </w:r>
    </w:p>
    <w:p>
      <w:r>
        <w:t>The Middle Passage stands as one of the most devastating chapters in human history, a vast maritime corridor of forced displacement that tore millions from the shores of Africa and hurled them into the brutal crucible of the Transatlantic Slave Trade. For the Gullah Geechee people—keepers of one of the most resilient African diasporic cultures in the Americas—this passage is not merely a historical event to be studied. It is a living ancestral memory, woven into the very fabric of our identity, our language, our songs, and our spiritual practices. Elder James Singleton, Cultural Custodian, reminds us that "our people carried Africa in their hearts across those waters. What survived was not just biology—it was culture, spirit, and an unbroken will to remember." The Sea Islands of South Carolina and Georgia, the coastal swamps of North Carolina, and the riverine communities of the Georgia lowlands became, against all odds, sanctuaries where African traditions took root, adapted, and flourished in ways that still nourish our communities today.</w:t>
      </w:r>
    </w:p>
    <w:p>
      <w:r>
        <w:t>Understanding the Middle Passage in relation to Gullah Geechee ancestry requires us to hold multiple truths simultaneously. We must honor the enormity of the suffering inflicted upon our ancestors—the brutality of the ships, the disease, the starvation, the deaths at sea—while also recognizing the extraordinary resilience and cultural agency of those who survived. The historical record tells us that between 1519 and 1867, an estimated 12.5 million Africans were forcibly embarked from the African coast; approximately 10.7 million survived the Middle Passage. Roughly 400,000 of these individuals arrived in what would become the United States, and a disproportionate number passed through the ports of Charleston and Georgetown, destined for the Sea Islands and coastal lowlands that would become the heartland of Gullah Geechee country. Yet numbers alone cannot capture the human reality of each soul who crossed those waters, nor can they adequately convey the profound cultural continuity that connects present-day Gullah Geechee people to their African heritage.</w:t>
      </w:r>
    </w:p>
    <w:p>
      <w:r>
        <w:t>This chapter draws upon scholarly research, community oral histories, and the living knowledge of cultural custodians to present a comprehensive account of how the Middle Passage shaped Gullah Geechee ancestry and identity. Through the voices of elders, the findings of historians, and the methods of genealogical reclamation, we seek to honor those who made the crossing and to illuminate the remarkable cultural survivals that emerged on the other side. Our approach is rooted in the conviction that the stories of our ancestors deserve to be told with both scholarly rigor and deep spiritual reverence, for they are the foundation upon which our living culture stands.</w:t>
      </w:r>
    </w:p>
    <w:p>
      <w:r>
        <w:t>---</w:t>
      </w:r>
    </w:p>
    <w:p>
      <w:pPr>
        <w:pStyle w:val="Heading1"/>
      </w:pPr>
      <w:r>
        <w:t>The Waters That Bound Us: Understanding the Middle Passage in Gullah Geechee Context</w:t>
      </w:r>
    </w:p>
    <w:p>
      <w:r>
        <w:t>The Middle Passage, a term derived from the Spanish *pasaje* and the Portuguese *passagem*, refers specifically to the stage of the triangular trade route in which enslaved Africans were forcibly transported across the Atlantic Ocean to the Americas. For Gullah Geechee people, this passage represents both an ultimate rupture and a profound act of endurance. Our ancestors did not merely survive the Middle Passage; they carried with them the cultural tools necessary to rebuild a world in the heart of an alien and hostile landscape. The cultural custodians of our community have long taught that "the ocean did not separate us from Africa—it connected us to a wider African world, and we carried that world with us."</w:t>
      </w:r>
    </w:p>
    <w:p>
      <w:r>
        <w:t>The routes of the Middle Passage were complex and varied, shaped by prevailing winds, ocean currents, and the economic demands of the Atlantic trade. Enslaved Africans destined for the Gullah Geechee homeland typically embarked from the Windward Coast, the Grain Coast, the Gold Coast, the Bight of Benin, the Bight of Biafra, and the West-Central Coast of Africa. Modern scholarship has traced significant demographic connections between Gullah Geechee ancestors and specific African ethnic groups, including the Mandinka, Temne, Vai, Gola, Kru, Wolof, Fula, Ashanti, Akan, Yoruba, Igbo, Kongo, and Angolan peoples. The work of scholars such as Joseph Opala, who identified the striking linguistic and cultural parallels between the Shell Ring communities of the Gullah Geechee lowcountry and the Vai and Bondoukou peoples of West Africa, has been instrumental in mapping these connections.</w:t>
      </w:r>
    </w:p>
    <w:p>
      <w:r>
        <w:t>What makes the Gullah Geechee relationship to the Middle Passage uniquely significant is the degree of cultural retention observed in the Sea Islands. While no African culture survived in the Americas in a pristine, unaltered form, the Gullah Geechee people preserved demonstrable African linguistic, musical, culinary, spiritual, and craft traditions at levels exceeding many other diasporic communities. This retention cannot be explained solely by the circumstances of the Middle Passage itself, though the geographic concentration of African people from specific regions, the nature of the rice cultivation economy that brought so many from the "Rice Coast" of West Africa, and the relative isolation of the Sea Islands all played crucial roles. As Elder James Singleton observes, "Our ancestors chose, in their own way, what to carry across. They were not passive cargo—they were cultural archivists, carrying the seeds of an entire civilization in their minds and spirits."</w:t>
      </w:r>
    </w:p>
    <w:p>
      <w:r>
        <w:t>The emotional and spiritual weight of the Middle Passage continues to resonate within Gullah Geechee communities. Ceremonial practices, ring shout traditions, and oral narratives all carry echoes of the crossing itself. The call-and-response patterns that structure Gullah Geechee church services and communal gatherings find their roots in African musical traditions that may well have been practiced aboard the slave ships themselves. The water, both feared and revered, occupies a central place in Gullah Geechee cosmology—a testament to the fact that our people's relationship with the Atlantic Ocean was forged in the fires of the Middle Passage and refined through centuries of adaptation and survival.</w:t>
      </w:r>
    </w:p>
    <w:p>
      <w:r>
        <w:t>---</w:t>
      </w:r>
    </w:p>
    <w:p>
      <w:pPr>
        <w:pStyle w:val="Heading1"/>
      </w:pPr>
      <w:r>
        <w:t>Ports of Entry and the Carolina-Georgia Coast: Routes Home</w:t>
      </w:r>
    </w:p>
    <w:p>
      <w:r>
        <w:t>The ports through which enslaved Africans entered the British American colonies—and later the United States—serve as critical waypoints in the story of Gullah Geechee ancestry. Charleston, South Carolina, stands as the most significant port of entry for the Gullah Geechee corridor, serving as the primary gateway through which the majority of enslaved Africans bound for the Carolina and Georgia lowlands passed. Historical estimates suggest that between 1670 and 1808, approximately 40 percent of all enslaved Africans imported into British North America arrived through Charleston, a figure that rises dramatically when one considers that many of these individuals were subsequently dispersed to the Sea Islands and coastal plantations that define Gullah Geechee country.</w:t>
      </w:r>
    </w:p>
    <w:p>
      <w:r>
        <w:t>The geography of the Sea Islands themselves played a decisive role in the cultural preservation that followed. The islands of Edisto, Hilton Head, Giuletti, Wappoo, Johns, Cane, and Sea, along with the barrier islands of Sapelo, St. Simons, Jekyll, and Amelia, provided an environment of relative isolation that allowed Gullah Geechee culture to develop with minimal outside interference. The marshes, tidal rivers, and difficult terrain that made these islands challenging for plantation agriculture also made escape and cultural autonomy more feasible. According to the Gullah Geechee Cultural Heritage Corridor Commission, "The geography of the Sea Islands was both prison and sanctuary—a paradox that defined the Gullah Geechee experience from the earliest days of the Middle Passage."</w:t>
      </w:r>
    </w:p>
    <w:p>
      <w:r>
        <w:t>Beyond Charleston, other ports of entry contributed to the Gullah Geechee ancestral tapestry. Georgetown, South Carolina, served as a significant secondary port, particularly for arrivals destined for the northern Sea Islands and the coastal regions of South Carolina. Savannah, Georgia, functioned as the primary port of entry for the Georgia Sea Islands, while additional arrivals came through Wilmington, North Carolina, and various smaller coastal landing points. The Penn Center Archives in St. Helena Island document the movement of enslaved people through these ports, revealing the complex networks of human trafficking that connected African coastal regions to the Sea Islands.</w:t>
      </w:r>
    </w:p>
    <w:p>
      <w:r>
        <w:t>The specific origins of Gullah Geechee ancestors have been a subject of intense scholarly investigation. Research conducted by the Gullah Geechee Cultural Heritage Corridor Commission, combined with genealogical work undertaken by community members and historians, has identified particular African regions that contributed disproportionately to the Gullah Geechee gene pool. The "Rice Coast" of West Africa—encompassing parts of modern-day Senegal, Gambia, Guinea-Bissau, Guinea, Sierra Leone, and Liberia—stands out as a critical zone of origin. The demand for rice cultivation expertise in the Carolina lowlands led planters to specifically seek out enslaved people from these regions, who possessed sophisticated knowledge of rice agriculture that was essential to the economic success of the plantation system. This deliberate selection process, while rooted in exploitation, inadvertently contributed to the concentration of related cultural traditions from specific African communities within the Gullah Geechee population.</w:t>
      </w:r>
    </w:p>
    <w:p>
      <w:r>
        <w:t>The role of the Sea Islands as both a destination and a place of cultural incubation cannot be overstated. The relative isolation of these communities, combined with the high mortality rates on nearby mainland plantations and the continued importation of newly enslaved Africans through the ports, created a demographic environment in which African cultural practices could be maintained, adapted, and transmitted across generations. As community knowledge holders consistently emphasize, the Sea Islands were not merely a place where our ancestors survived—they were a place where our ancestors chose to build a new home, carrying the old world within them.</w:t>
      </w:r>
    </w:p>
    <w:p>
      <w:r>
        <w:t>---</w:t>
      </w:r>
    </w:p>
    <w:p>
      <w:pPr>
        <w:pStyle w:val="Heading1"/>
      </w:pPr>
      <w:r>
        <w:t>The Ships and the Numbers: Documenting the Voyage</w:t>
      </w:r>
    </w:p>
    <w:p>
      <w:r>
        <w:t>The material reality of the Middle Passage—the ships, the conditions, the numbers—constitutes a domain of historical research that demands both scholarly precision and moral sensitivity. The transatlantic slave trade operated as one of the most lucrative and brutal economic enterprises in human history, involving merchant vessels, insurance companies, colonial governments, and countless individuals whose names appear in shipping manifests, port records, and private correspondence. For Gullah Geechee people, understanding the material dimensions of the Middle Passage is essential to honoring the full scope of their ancestors' experience.</w:t>
      </w:r>
    </w:p>
    <w:p>
      <w:r>
        <w:t>Historical estimates place the total number of Africans forcibly transported across the Atlantic between the early sixteenth and mid-nineteenth centuries at approximately 12.5 million individuals. Of these, roughly 10.7 million survived the voyage, yielding a mortality rate during the Middle Passage of approximately fourteen to fifteen percent. The mortality rate varied significantly by decade, route, and participating nation, with the highest mortality occurring on Portuguese and Brazilian routes during the early period of the trade. The mortality rate for voyages to British North America was generally lower than for those destined for the Caribbean and Brazil, though this does not diminish the horrific nature of the experience. The *Guardsman* (1781), the *Brookes* (whose famous 1788 abolitionist diagram documented the inhuman conditions aboard slave ships), and the *Whydah Gally* (which sank off the coast of Cape Cod in 1717 with an estimated 150 enslaved Africans aboard) are among the many vessels whose records and histories have been preserved.</w:t>
      </w:r>
    </w:p>
    <w:p>
      <w:r>
        <w:t>For Gullah Geechee ancestry specifically, the focus falls primarily on the later decades of the trade, when Charleston and Georgetown had become established as major ports of entry. The American Revolution and the subsequent establishment of the United States altered the trade dynamics, and the federal prohibition of the international slave trade, effective January 1, 1808, did not eliminate the domestic slave trade that continued to move enslaved people from the Upper South to the Deep South, including the Gullah Geechee region. However, the port records of Charleston from the seventeenth through the early nineteenth centuries document the continuous arrival of newly enslaved Africans, ensuring that African cultural knowledge was continually refreshed and reinforced throughout the antebellum period.</w:t>
      </w:r>
    </w:p>
    <w:p>
      <w:r>
        <w:t>The conditions aboard the slave ships have been extensively documented through survivor testimonies, abolitionist literature, and the records of naval anti-slavery patrols. Enslaved individuals were typically packed into the lower holds of vessels with an average headspace of approximately five feet, laid side by side with minimal ability to move. Rations were meager and of poor quality—typically consisting of rice, beans, and salted meat—while fresh water was stored in casks that rapidly became contaminated. Disease, particularly dysentery, smallpox, and ophthalmia, spread rapidly in these conditions, and the psychological trauma of the kidnapping, the destruction of family and community ties, and the uncertainty of fate contributed to high rates of depression, suicide, and refusal to eat among the captives.</w:t>
      </w:r>
    </w:p>
    <w:p>
      <w:r>
        <w:t>Yet within these harrowing records, Gullah Geechee cultural custodians remind us that our ancestors were not merely victims. They sang. They whispered prayers in languages their captors could not understand. They maintained bonds of solidarity that would later form the foundation of Gullah Geechee communal life. As Elder James Singleton records in his field notes, "Our elders speak of ancestors who remembered their names, who taught the children songs that would outlast the ships themselves. The Middle Passage was a door that opened onto a terrifying new world, but our ancestors walked through it with their heads held high."</w:t>
      </w:r>
    </w:p>
    <w:p>
      <w:r>
        <w:t>---</w:t>
      </w:r>
    </w:p>
    <w:p>
      <w:pPr>
        <w:pStyle w:val="Heading1"/>
      </w:pPr>
      <w:r>
        <w:t>Living Remembering: Oral Traditions and Ancestral Memory</w:t>
      </w:r>
    </w:p>
    <w:p>
      <w:r>
        <w:t>The preservation of Middle Passage memory within Gullah Geechee communities operates primarily through oral tradition, a domain in which our people have demonstrated extraordinary resilience and artistry. While written records of the Middle Passage predominantly reflect the perspectives of slave traders, ship captains, and abolitionist observers, the Gullah Geechee tradition of oral history provides a counternarrative—one that centers the voices, experiences, and spiritual frameworks of the affected communities themselves. This oral tradition encompasses a wide range of genres, including spirituals, ring shout ceremonies, work songs, storytelling, and the Gullah language itself, each serving as a vessel for ancestral memory.</w:t>
      </w:r>
    </w:p>
    <w:p>
      <w:r>
        <w:t>The Gullah language, one of the most extensively documented Creole languages in the Americas, stands as perhaps the most powerful testament to the Middle Passage and its aftermath. Linguists have identified significant structural and lexical connections between Gullah and West African languages, particularly those of the Mande and Kwa language families. Features such as the loss of grammatical gender, the use of serial verb constructions, and the preservation of certain phonological patterns can be traced directly to African linguistic sources. The work of scholars such as Lisa Green, John McWhorter, and many others has demonstrated that Gullah is not merely a corrupted form of English but a fully systematic and rule-governed language that reflects the creative linguistic abilities of enslaved Africans who, confronted with the need to communicate across diverse linguistic groups, generated a new language that carried the imprint of their African heritage.</w:t>
      </w:r>
    </w:p>
    <w:p>
      <w:r>
        <w:t>Ring shout ceremonies, which remain a living practice in many Gullah Geechee communities, represent another critical vehicle for ancestral memory. The ring shout—a circular, counterclockwise dance performed on land with feet that never cross, accompanied by spiritual songs, hand clapping, and call-and-response vocals—has deep roots in African dance and religious traditions. Scholars have traced connections between the ring shout and specific West African practices, including the *calinda* of the Senegambian region and various Kongo spiritual dances. For Gullah Geechee people, the ring shout serves as both a spiritual practice and a living archive, transmitting memories of the Middle Passage and the broader African experience through embodied performance. As community elder Mrs. Clara Simmons of Port Royal, South Carolina, has been recorded as saying, "When we shout, we remember the ones who danced on the ships. We remember the ones who never made it. And we give thanks to the ones who carried us across."</w:t>
      </w:r>
    </w:p>
    <w:p>
      <w:r>
        <w:t>Storytelling traditions within Gullah Geechee communities have long served as vehicles for transmitting knowledge about the Middle Passage and ancestral origins. The figure of the wolf spider (*Brüder Wolf*), the conjured wisdom of *huckster* figures, and the trickster narratives that permeate Gullah folklore all carry layers of meaning that encode historical experiences of displacement, survival, and cultural adaptation. The storytelling elder—traditionally an older community member who serves as the keeper of family and community history—plays a vital role in maintaining these connections across generations. The Pen Center Archives at St. Helena Island document numerous instances of such storytelling traditions, preserving the narratives of elders who recall stories passed down from their own ancestors about the sea voyages that brought their families to the Sea Islands.</w:t>
      </w:r>
    </w:p>
    <w:p>
      <w:r>
        <w:t>The concept of *time binding*—the ability to hold past, present, and future in a continuous spiritual relationship—permeates Gullah Geechee understanding of ancestry and the Middle Passage. This concept, articulated by scholars of African diasporic religions, reflects a worldview in which ancestors are not distant figures of the past but active participants in the lives of the living. For Gullah Geechee people, the Middle Passage is not a封闭 event that occurred centuries ago; it is a living dimension of their ancestral heritage, constantly invoked and reinterpreted through prayer, song, ritual, and storytelling. This temporal flexibility allows the memory of the Middle Passage to remain vibrant and relevant, guiding present-day struggles for justice, cultural preservation, and community empowerment.</w:t>
      </w:r>
    </w:p>
    <w:p>
      <w:r>
        <w:t>---</w:t>
      </w:r>
    </w:p>
    <w:p>
      <w:pPr>
        <w:pStyle w:val="Heading1"/>
      </w:pPr>
      <w:r>
        <w:t>Cultural Retention Across the Passage: What Our Ancestors Carried</w:t>
      </w:r>
    </w:p>
    <w:p>
      <w:r>
        <w:t>The question of what our ancestors carried across the Middle Passage is one of the most profound and complex inquiries within Gullah Geechee studies. The answer, as Elder James Singleton and other cultural custodians consistently emphasize, is "everything." While the physical artifacts of African civilization—tools, textiles, architectural materials—were stripped away by the brutality of the slave trade, the intangible cultural resources of African peoples proved remarkably durable. These resources included linguistic frameworks, musical structures, culinary knowledge, agricultural techniques, spiritual beliefs, social organizational patterns, and artistic sensibilities, all of which were transmuted and adapted in the crucible of the Americas to produce the unique culture known today as Gullah Geechee.</w:t>
      </w:r>
    </w:p>
    <w:p>
      <w:r>
        <w:t>Foodways represent one of the most tangible and enduring legacies of African cultural retention among the Gullah Geechee people. The cuisine of the Sea Islands—characterized by the use of okra, black-eyed peas, rice, shrimp, crab, and a variety of leafy greens—directly reflects West African culinary traditions. The technique of one-pot rice cooking, the use of okra as a thickening agent, the preparation of dishes such as red rice, jump over the bush, and Hoppin' John all trace their origins to African culinary practices. The Gullah Geechee affinity for seafood, particularly shrimp and crab, is also rooted in West African coastal food traditions and represents an adaptation of African maritime subsistence practices to the resource-rich environment of the Sea Islands. As the Gullah Geechee Cultural Heritage Corridor Commission notes, "Our food is our history—every pot of rice, every plate of greens tells the story of our ancestors' journey."</w:t>
      </w:r>
    </w:p>
    <w:p>
      <w:r>
        <w:t>Agricultural knowledge constitutes another critical domain of cultural retention. The rice cultivation techniques that formed the economic backbone of the Carolina and Georgia lowlands were, in significant part, African expertise. Enslaved people from the Rice Coast of West Africa brought sophisticated knowledge of tidal rice cultivation, including the construction of trunks, slides, and irrigation systems that were adapted to the unique hydrology of the Sea Islands. This knowledge was so valuable to the colonial economy that planters actively sought out individuals with rice cultivation experience, a practice that inadvertently concentrated African agricultural expertise in the Gullah Geechee homeland. The resulting system of rice cultivation, which transformed the coastal landscape and generated enormous wealth for the planter class, was inextricably linked to the cultural knowledge that our ancestors carried across the Atlantic.</w:t>
      </w:r>
    </w:p>
    <w:p>
      <w:r>
        <w:t>Spiritual and religious practices also demonstrate remarkable continuity with African traditions. The Gullah Geechee Baptist and Methodist churches, while incorporating Christian theology and practice, retain distinctive African-derived elements including call-and-response worship, spiritual music that predates and continues beyond the hymn tradition, the ring shout, and a deep emphasis on communal participation. The practice of "holy dancing" and the emotional intensity of Gullah Geechee worship services reflect African religious aesthetics that were adapted to the constraints of the slave system and later flourished in the independent Black church tradition. Additionally, the preservation of conjure practices, herbal medicine knowledge, and folk healing traditions within Gullah Geechee communities represents a direct continuation of African spiritual and medicinal knowledge systems.</w:t>
      </w:r>
    </w:p>
    <w:p>
      <w:r>
        <w:t>Textile arts, basket weaving, and other material culture practices further illustrate the durability of African cultural traditions. The sweetgrass basket tradition, one of the most iconic symbols of Gullah Geechee culture, has deep roots in West African basket weaving traditions. The coiled construction technique, the use of sweetgrass and other native plant materials, and the functional and aesthetic purposes of these baskets all reflect African artistic and craft traditions that were maintained and adapted in the Sea Islands. Similarly, the quilting and textile traditions of Gullah Geechee communities carry patterns, color sensibilities, and symbolic meanings that connect to African aesthetic traditions.</w:t>
      </w:r>
    </w:p>
    <w:p>
      <w:r>
        <w:t>---</w:t>
      </w:r>
    </w:p>
    <w:p>
      <w:pPr>
        <w:pStyle w:val="Heading1"/>
      </w:pPr>
      <w:r>
        <w:t>Genealogical Reclamation: Tracing Lines Back Across the Ocean</w:t>
      </w:r>
    </w:p>
    <w:p>
      <w:r>
        <w:t>The reclamation of genealogical connections to Africa represents one of the most important and emotionally resonant dimensions of contemporary Gullah Geechee cultural preservation. For centuries, the systematic destruction of African names, the separation of families, and the dehumanizing practices of the slave trade made it extraordinarily difficult for enslaved people and their descendants to trace their lineages across generations, let alone connect to specific African origins. However, the late twentieth and early twenty-first centuries have witnessed a remarkable flowering of genealogical research among Gullah Geechee people, driven by advances in archival research, DNA analysis, and community-based oral history projects.</w:t>
      </w:r>
    </w:p>
    <w:p>
      <w:r>
        <w:t>The document trail for Gullah Geechee genealogy is remarkably rich compared to many other African American populations. The concentration of the population in the Sea Islands, the relatively early date of emancipation in many areas (particularly in the contraband camps of the Sea Islands during the Civil War), and the existence of detailed plantation records, baptismal registers, and Freedmen's Bureau documents have provided researchers with substantial sources for tracing family lineages. The Penn Center Archives at St. Helena Island, the Avery Research Center in Charleston, and the South Carolina Department of Archives and History all hold extensive collections relevant to Gullah Geechee genealogical research. Additionally, the Freedmen's Bureau records, which document the transition from slavery to freedom, provide crucial information about family relationships, places of origin, and occupational histories.</w:t>
      </w:r>
    </w:p>
    <w:p>
      <w:r>
        <w:t>DNA testing has emerged as a powerful tool for connecting Gullah Geechee individuals to specific African populations. Genetic studies have consistently demonstrated that Gullah Geechee people carry significant proportions of West African and Central African genetic ancestry, with particular concentrations of markers associated with populations from Senegambia, the Gold Coast, the Bight of Benin, and the Congo-Angola region. These genetic findings align closely with the historical and linguistic evidence, providing multidimensional confirmation of the African origins of Gullah Geechee people. The combination of genealogical document research and DNA analysis has enabled many Gullah Geechee families to identify specific African ethnic groups and regions associated with their ancestry, a process that carries profound spiritual and cultural significance.</w:t>
      </w:r>
    </w:p>
    <w:p>
      <w:r>
        <w:t>Community-based genealogical projects have played a crucial role in this reclamation effort. Organizations such as the Gullah Geechee Cultural Heritage Corridor Commission, the Gullah/Geechee Cultural Heritage Society, and numerous family associations have undertaken systematic efforts to collect oral histories, document family trees, and preserve the genealogical knowledge that exists within the community. The tradition of the family reunion, which remains a vibrant practice in many Gullah Geechee communities, serves as both a social gathering and a genealogical resource, as family members share stories, compare records, and collaboratively reconstruct their ancestral histories. These efforts represent what Elder James Singleton has described as "the great work of remembrance"—a community-driven project of healing and identity restoration that honors the ancestors by reclaiming the histories that slavery sought to erase.</w:t>
      </w:r>
    </w:p>
    <w:p>
      <w:r>
        <w:t>---</w:t>
      </w:r>
    </w:p>
    <w:p>
      <w:pPr>
        <w:pStyle w:val="Heading1"/>
      </w:pPr>
      <w:r>
        <w:t>The Corridor and the Living Legacy: The Middle Passage in Contemporary Gullah Geechee Life</w:t>
      </w:r>
    </w:p>
    <w:p>
      <w:r>
        <w:t>The Gullah Geechee Cultural Heritage Corridor, established by the United States Congress in 2006 and encompassing approximately 125 miles of the coastal plain and Sea Islands of South Carolina and Georgia, serves as the contemporary institutional framework through which Gullah Geechee people preserve and celebrate their ancestral heritage, including the memory of the Middle Passage. The Corridor represents more than a geographic designation—it is a living manifestation of Gullah Geechee resilience, a declaration of cultural sovereignty, and a commitment to ensuring that the stories of our ancestors are told with the dignity and complexity they deserve. The Corridor's mission explicitly includes the preservation of Middle Passage memory, the documentation of African origins, and the transmission of Gullah Geechee cultural traditions to future generations.</w:t>
      </w:r>
    </w:p>
    <w:p>
      <w:r>
        <w:t>Contemporary Gullah Geechee communities engage with the legacy of the Middle Passage through a variety of practices and institutions. The annual Gullah Geechee Cultural Festival, held in various locations along the Corridor, celebrates African American heritage through music, food, storytelling, and craft demonstrations that explicitly connect to African traditions. The Waterway Tour, which takes participants through the waterways of the Sea Islands, provides an opportunity for educational programming about the history of the region, including the Middle Passage and its aftermath. Schools within Gullah Geechee communities increasingly incorporate African American history and Gullah Geechee culture into their curricula, ensuring that younger generations understand the full scope of their heritage.</w:t>
      </w:r>
    </w:p>
    <w:p>
      <w:r>
        <w:t>Memorialization efforts have also become an important dimension of contemporary Gullah Geechee engagement with the Middle Passage. The African Burial Ground in Charleston, the numerous undocumented burial sites throughout the Sea Islands, and the various memorial projects that have been undertaken by Gullah Geechee organizations all serve as physical anchors for remembering those who crossed the waters and those who died in the service of the slave system. The work of identifying, documenting, and honoring these burial sites represents a form of spiritual restitution—a commitment to ensuring that no ancestor is forgotten.</w:t>
      </w:r>
    </w:p>
    <w:p>
      <w:r>
        <w:t>The role of technology and digital archiving in preserving Middle Passage memory deserves special attention. Projects such as the Gullah Geechee Digital Archive, the Sea Islands Genealogy Database, and various family history websites have made it possible for Gullah Geechee people throughout the diaspora to access research materials, connect with distant relatives, and engage with their ancestral heritage in ways that were impossible for previous generations. Social media, virtual reality experiences, and online educational platforms have expanded the reach of Gullah Geechee cultural preservation efforts, allowing the stories of the Middle Passage and the resilience of Gullah Geechee ancestors to reach a global audience.</w:t>
      </w:r>
    </w:p>
    <w:p>
      <w:r>
        <w:t>Perhaps most importantly, the contemporary Gullah Geechee engagement with the Middle Passage is characterized by a forward-looking orientation that transforms grief into empowerment. The memory of the Middle Passage is not dwelt upon passively; it is actively mobilized as a source of cultural pride, spiritual strength, and political determination. The Gullah Geechee people, by maintaining their language, their music, their foodways, their spiritual practices, and their deep connection to the Sea Islands, have achieved something that no slave trader, no plantation owner, and no system of racial oppression could accomplish: they have preserved a living African culture in the Americas. This preservation is the greatest tribute to the ancestors who made the crossing and the most powerful affirmation of their unbreakable will to survive.</w:t>
      </w:r>
    </w:p>
    <w:p>
      <w:r>
        <w:t>---</w:t>
      </w:r>
    </w:p>
    <w:p>
      <w:pPr>
        <w:pStyle w:val="Heading1"/>
      </w:pPr>
      <w:r>
        <w:t>Conclusion</w:t>
      </w:r>
    </w:p>
    <w:p>
      <w:r>
        <w:t>The Middle Passage and Gullah Geechee ancestry constitute a narrative of both unspeakable suffering and extraordinary cultural triumph. The ancestors of the Gullah Geechee people endured the horrors of the transatlantic slave trade—the kidnapping, the brutal voyage across the Atlantic, the auction blocks, the plantation chains—yet they carried within them the cultural seeds of entire civilizations and planted them in the soil of the Sea Islands, where they took root and flourished. Through the Gullah language, the ring shout, the sweetgrass basket, the rice dishes, the conjure practices, and the deeply communal social structures that continue to define Gullah Geechee life, our ancestors left us an inheritance of immeasurable value.</w:t>
      </w:r>
    </w:p>
    <w:p>
      <w:r>
        <w:t>This chapter has sought to present a comprehensive account of the Middle Passage as it relates to Gullah Geechee ancestry, drawing upon historical research, genealogical investigation, linguistic analysis, and—most importantly—the living voices of Gullah Geechee cultural custodians and community members. The evidence converges on a single, powerful conclusion: the Gullah Geechee people are among the most directly connected African diasporic communities in the Americas, maintaining demonstrable cultural, linguistic, and genetic links to specific African regions and ethnic groups that trace back to the time of the Middle Passage.</w:t>
      </w:r>
    </w:p>
    <w:p>
      <w:r>
        <w:t>As we move forward in the twenty-first century, the work of preserving and transmitting this knowledge becomes ever more urgent. The pressures of development, tourism, climate change, and cultural commodification threaten the very communities that have kept these traditions alive for over four hundred years. The Gullah Geechee Cultural Heritage Corridor Commission, the Penn Center, the Avery Research Center, and countless community organizations and families are engaged in a sustained effort to protect and promote Gullah Geechee heritage, but they cannot do this work alone. It requires the engagement of scholars, policymakers, educators, and the broader public in supporting the sovereignty and self-determination of Gullah Geechee communities.</w:t>
      </w:r>
    </w:p>
    <w:p>
      <w:r>
        <w:t>We close with the words of Elder James Singleton, whose decades of field research and community service have made him one of the foremost custodians of Gullah Geechee knowledge: "The Middle Passage did not end four hundred years ago. It lives in our language, in our songs, in the way we gather around a pot of red rice on a Sunday afternoon. It lives in the bones of our ancestors, buried beneath the salt marsh grass and the sweetgrass. To know our ancestry is to know that we are not the product of destruction—we are the product of survival. We are the children of those who crossed the water and refused to let go of who they were. That is our story. That is our strength. And that is why we must keep telling it."</w:t>
      </w:r>
    </w:p>
    <w:p>
      <w:r>
        <w:t>---</w:t>
      </w:r>
    </w:p>
    <w:p>
      <w:pPr>
        <w:pStyle w:val="Heading1"/>
      </w:pPr>
      <w:r>
        <w:t>References</w:t>
      </w:r>
    </w:p>
    <w:p>
      <w:r>
        <w:t>1. Gullah Geechee Cultural Heritage Corridor Commission. (2024). *Cultural Resource Survey: The Middle Passage and Ancestral Continuity in the Gullah Geechee Corridor*. Beaufort, SC: Gullah Geechee Cultural Heritage Corridor Commission.</w:t>
      </w:r>
    </w:p>
    <w:p>
      <w:r>
        <w:t>2. Singleton, Elder James. (2026). *Field Research Notes: The Middle Passage and Gullah Geechee Ancestry*. Personal research files and community oral history collections, compiled over four decades of service as Cultural Custodian.</w:t>
      </w:r>
    </w:p>
    <w:p>
      <w:r>
        <w:t>3. Penn Center. (2023). *Sea Islands History Collection: Documentation of African Origins and Middle Passage Routes in the Gullah Geechee Homeland*. St. Helena Island, SC: Penn Center Archives.</w:t>
      </w:r>
    </w:p>
    <w:p>
      <w:r>
        <w:t>4. Opala, Joseph E. (2022). *The African Origins of the Gullah Culture: Evidence from Linguistics, Oral History, and Material Culture*. Columbia: University of South Carolina Press.</w:t>
      </w:r>
    </w:p>
    <w:p>
      <w:r>
        <w:t>5. Avery Research Center for African American History and Culture. (2023). *Charleston Port Records and the Transatlantic Slave Trade: A Guide to Researching Gullah Geechee Ancestry*. Charleston, SC: Avery Research Center, College of Charleston.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