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3000D" w14:textId="25BD4A81" w:rsidR="004A4627" w:rsidRDefault="004A4627" w:rsidP="004A4627">
      <w:pPr>
        <w:pStyle w:val="ListParagraph"/>
        <w:numPr>
          <w:ilvl w:val="0"/>
          <w:numId w:val="1"/>
        </w:numPr>
      </w:pPr>
      <w:r>
        <w:t xml:space="preserve">RESOLUTION, NEXT VISIT DATE &amp; TIME as well as </w:t>
      </w:r>
      <w:commentRangeStart w:id="0"/>
      <w:r>
        <w:t xml:space="preserve">NEXT STEPS </w:t>
      </w:r>
      <w:commentRangeEnd w:id="0"/>
      <w:r w:rsidR="00706EAC">
        <w:rPr>
          <w:rStyle w:val="CommentReference"/>
        </w:rPr>
        <w:commentReference w:id="0"/>
      </w:r>
      <w:r>
        <w:t>did not update in OUTCOME HISTORY when UPDATING &amp; PENDING.</w:t>
      </w:r>
    </w:p>
    <w:p w14:paraId="52EAD228" w14:textId="40AC5D45" w:rsidR="005F3E0F" w:rsidRDefault="004A4627">
      <w:r>
        <w:rPr>
          <w:noProof/>
        </w:rPr>
        <w:drawing>
          <wp:inline distT="0" distB="0" distL="0" distR="0" wp14:anchorId="7B637E5E" wp14:editId="22AB5A0A">
            <wp:extent cx="4280561" cy="230958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461" cy="23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1F6D" w14:textId="402E841F" w:rsidR="004A4627" w:rsidRDefault="004A4627"/>
    <w:p w14:paraId="538F65D6" w14:textId="7B3CB51B" w:rsidR="004A4627" w:rsidRDefault="004A4627">
      <w:r>
        <w:rPr>
          <w:noProof/>
        </w:rPr>
        <w:drawing>
          <wp:inline distT="0" distB="0" distL="0" distR="0" wp14:anchorId="1ABF6492" wp14:editId="6C9113FC">
            <wp:extent cx="4230416" cy="348378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449" cy="349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BB07" w14:textId="5D964ACA" w:rsidR="004A4627" w:rsidRDefault="004A4627"/>
    <w:p w14:paraId="69C0129A" w14:textId="25AAB6D8" w:rsidR="004A4627" w:rsidRDefault="004A4627">
      <w:r>
        <w:rPr>
          <w:noProof/>
        </w:rPr>
        <w:drawing>
          <wp:inline distT="0" distB="0" distL="0" distR="0" wp14:anchorId="79FD13CD" wp14:editId="1036E98E">
            <wp:extent cx="2672274" cy="17647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910" cy="178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7FDF" w14:textId="77777777" w:rsidR="00367EA4" w:rsidRDefault="004A4627">
      <w:r>
        <w:t>2.</w:t>
      </w:r>
      <w:r w:rsidR="00367EA4">
        <w:t>Mandatory fields:</w:t>
      </w:r>
    </w:p>
    <w:p w14:paraId="2BF2148E" w14:textId="77777777" w:rsidR="00367EA4" w:rsidRDefault="00367EA4" w:rsidP="00367EA4">
      <w:pPr>
        <w:pStyle w:val="ListParagraph"/>
        <w:numPr>
          <w:ilvl w:val="0"/>
          <w:numId w:val="2"/>
        </w:numPr>
      </w:pPr>
      <w:r>
        <w:lastRenderedPageBreak/>
        <w:t xml:space="preserve">If Transaction Type is EMAIL then EMAIL ADDRESS must be </w:t>
      </w:r>
      <w:commentRangeStart w:id="1"/>
      <w:r>
        <w:t>mandatory</w:t>
      </w:r>
      <w:commentRangeEnd w:id="1"/>
      <w:r w:rsidR="00706EAC">
        <w:rPr>
          <w:rStyle w:val="CommentReference"/>
        </w:rPr>
        <w:commentReference w:id="1"/>
      </w:r>
      <w:r>
        <w:t xml:space="preserve">. </w:t>
      </w:r>
    </w:p>
    <w:p w14:paraId="2135302C" w14:textId="32F995BC" w:rsidR="004A4627" w:rsidRDefault="00367EA4" w:rsidP="00367EA4">
      <w:pPr>
        <w:pStyle w:val="ListParagraph"/>
        <w:numPr>
          <w:ilvl w:val="0"/>
          <w:numId w:val="2"/>
        </w:numPr>
      </w:pPr>
      <w:r>
        <w:t>If Transaction Type is CALL then NUMBER CALLED must be mandatory.</w:t>
      </w:r>
    </w:p>
    <w:p w14:paraId="46F18536" w14:textId="12794459" w:rsidR="004A4627" w:rsidRDefault="004A4627">
      <w:r>
        <w:rPr>
          <w:noProof/>
        </w:rPr>
        <w:drawing>
          <wp:inline distT="0" distB="0" distL="0" distR="0" wp14:anchorId="7C23B01F" wp14:editId="67B306CB">
            <wp:extent cx="4733983" cy="304567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5683" cy="30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C680" w14:textId="24FE2480" w:rsidR="004A4627" w:rsidRDefault="004A4627"/>
    <w:p w14:paraId="44CB02CA" w14:textId="010B5B77" w:rsidR="004A4627" w:rsidRDefault="004A4627">
      <w:r>
        <w:rPr>
          <w:noProof/>
        </w:rPr>
        <w:drawing>
          <wp:inline distT="0" distB="0" distL="0" distR="0" wp14:anchorId="2D1AF06E" wp14:editId="2A638CD7">
            <wp:extent cx="5149619" cy="414719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254" cy="41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8979" w14:textId="771FB3CE" w:rsidR="00367EA4" w:rsidRDefault="00367EA4"/>
    <w:p w14:paraId="1641CE97" w14:textId="759F27EE" w:rsidR="00367EA4" w:rsidRDefault="00367EA4"/>
    <w:p w14:paraId="75CBD4B0" w14:textId="77777777" w:rsidR="00367EA4" w:rsidRDefault="00367EA4"/>
    <w:p w14:paraId="40D4BF43" w14:textId="48BB758E" w:rsidR="00367EA4" w:rsidRDefault="00367EA4" w:rsidP="00367EA4">
      <w:pPr>
        <w:pStyle w:val="ListParagraph"/>
        <w:numPr>
          <w:ilvl w:val="0"/>
          <w:numId w:val="1"/>
        </w:numPr>
      </w:pPr>
      <w:r>
        <w:lastRenderedPageBreak/>
        <w:t xml:space="preserve">Please sort OUTCOMES &amp; OUTCOMES NOTES to show most recent entries </w:t>
      </w:r>
      <w:commentRangeStart w:id="2"/>
      <w:r>
        <w:t>first</w:t>
      </w:r>
      <w:commentRangeEnd w:id="2"/>
      <w:r w:rsidR="00706EAC">
        <w:rPr>
          <w:rStyle w:val="CommentReference"/>
        </w:rPr>
        <w:commentReference w:id="2"/>
      </w:r>
      <w:r>
        <w:t>.</w:t>
      </w:r>
    </w:p>
    <w:p w14:paraId="5A999A42" w14:textId="77777777" w:rsidR="00367EA4" w:rsidRDefault="00367EA4" w:rsidP="00367EA4">
      <w:pPr>
        <w:pStyle w:val="ListParagraph"/>
      </w:pPr>
    </w:p>
    <w:p w14:paraId="206AA1B0" w14:textId="02FAE6C0" w:rsidR="00367EA4" w:rsidRDefault="00367EA4" w:rsidP="00367EA4">
      <w:pPr>
        <w:pStyle w:val="ListParagraph"/>
      </w:pPr>
      <w:r>
        <w:rPr>
          <w:noProof/>
        </w:rPr>
        <w:drawing>
          <wp:inline distT="0" distB="0" distL="0" distR="0" wp14:anchorId="3C111ED8" wp14:editId="10921463">
            <wp:extent cx="5542585" cy="1896859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119" cy="18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153C" w14:textId="51BFAF5E" w:rsidR="00367EA4" w:rsidRDefault="00367EA4" w:rsidP="00367EA4">
      <w:pPr>
        <w:pStyle w:val="ListParagraph"/>
      </w:pPr>
    </w:p>
    <w:p w14:paraId="41B77760" w14:textId="366B69A1" w:rsidR="00367EA4" w:rsidRDefault="00367EA4" w:rsidP="00367EA4">
      <w:pPr>
        <w:pStyle w:val="ListParagraph"/>
      </w:pPr>
    </w:p>
    <w:p w14:paraId="51C01177" w14:textId="3FB6C07C" w:rsidR="00367EA4" w:rsidRDefault="00367EA4" w:rsidP="00367EA4">
      <w:pPr>
        <w:pStyle w:val="ListParagraph"/>
        <w:numPr>
          <w:ilvl w:val="0"/>
          <w:numId w:val="1"/>
        </w:numPr>
      </w:pPr>
      <w:r>
        <w:t xml:space="preserve">Weird.. The CLOSE option updated the RESOLUTION in outcomes for all </w:t>
      </w:r>
      <w:commentRangeStart w:id="3"/>
      <w:r>
        <w:t xml:space="preserve">earlier </w:t>
      </w:r>
      <w:commentRangeEnd w:id="3"/>
      <w:r w:rsidR="00706EAC">
        <w:rPr>
          <w:rStyle w:val="CommentReference"/>
        </w:rPr>
        <w:commentReference w:id="3"/>
      </w:r>
      <w:r>
        <w:t xml:space="preserve">entries… </w:t>
      </w:r>
    </w:p>
    <w:p w14:paraId="61031928" w14:textId="77777777" w:rsidR="00367EA4" w:rsidRDefault="00367EA4" w:rsidP="00367EA4">
      <w:pPr>
        <w:pStyle w:val="ListParagraph"/>
      </w:pPr>
    </w:p>
    <w:p w14:paraId="1BCDD0F9" w14:textId="4EE8F1A4" w:rsidR="00367EA4" w:rsidRDefault="00367EA4" w:rsidP="00367EA4">
      <w:pPr>
        <w:pStyle w:val="ListParagraph"/>
      </w:pPr>
      <w:r>
        <w:rPr>
          <w:noProof/>
        </w:rPr>
        <w:drawing>
          <wp:inline distT="0" distB="0" distL="0" distR="0" wp14:anchorId="05DE173B" wp14:editId="1AC4B621">
            <wp:extent cx="2989518" cy="3408218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414" cy="343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FFD0" w14:textId="0DA85FA0" w:rsidR="00367EA4" w:rsidRDefault="00367EA4" w:rsidP="00367EA4">
      <w:pPr>
        <w:pStyle w:val="ListParagraph"/>
      </w:pPr>
    </w:p>
    <w:p w14:paraId="40B0D496" w14:textId="0556A3B4" w:rsidR="00367EA4" w:rsidRDefault="00367EA4" w:rsidP="00367EA4">
      <w:pPr>
        <w:pStyle w:val="ListParagraph"/>
        <w:numPr>
          <w:ilvl w:val="0"/>
          <w:numId w:val="1"/>
        </w:numPr>
      </w:pPr>
      <w:r>
        <w:t xml:space="preserve">Closed this one twice and it keeps ending up as OPEN even though it was </w:t>
      </w:r>
      <w:commentRangeStart w:id="4"/>
      <w:r>
        <w:t xml:space="preserve">Pended </w:t>
      </w:r>
      <w:commentRangeEnd w:id="4"/>
      <w:r w:rsidR="00C14463">
        <w:rPr>
          <w:rStyle w:val="CommentReference"/>
        </w:rPr>
        <w:commentReference w:id="4"/>
      </w:r>
      <w:r>
        <w:t>before I CLOSED it.</w:t>
      </w:r>
    </w:p>
    <w:p w14:paraId="67D2DF98" w14:textId="4A9D782C" w:rsidR="00367EA4" w:rsidRDefault="00367EA4" w:rsidP="00367EA4">
      <w:r>
        <w:rPr>
          <w:noProof/>
        </w:rPr>
        <w:drawing>
          <wp:inline distT="0" distB="0" distL="0" distR="0" wp14:anchorId="16181597" wp14:editId="526C4DE5">
            <wp:extent cx="5731510" cy="10775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EBA1" w14:textId="3A6436B3" w:rsidR="00367EA4" w:rsidRDefault="00367EA4" w:rsidP="00367EA4">
      <w:pPr>
        <w:ind w:left="360"/>
      </w:pPr>
    </w:p>
    <w:p w14:paraId="31935283" w14:textId="77777777" w:rsidR="00EF737D" w:rsidRDefault="00EF737D" w:rsidP="00367EA4">
      <w:pPr>
        <w:ind w:left="360"/>
      </w:pPr>
    </w:p>
    <w:p w14:paraId="1D54F7A2" w14:textId="56B35F84" w:rsidR="00EF737D" w:rsidRDefault="00EF737D" w:rsidP="00EF737D">
      <w:pPr>
        <w:pStyle w:val="ListParagraph"/>
        <w:numPr>
          <w:ilvl w:val="0"/>
          <w:numId w:val="1"/>
        </w:numPr>
      </w:pPr>
      <w:r>
        <w:lastRenderedPageBreak/>
        <w:t xml:space="preserve">Might be easier to read if arranged in 6 columns (instead of reading </w:t>
      </w:r>
      <w:commentRangeStart w:id="5"/>
      <w:r>
        <w:t>across</w:t>
      </w:r>
      <w:commentRangeEnd w:id="5"/>
      <w:r w:rsidR="00C14463">
        <w:rPr>
          <w:rStyle w:val="CommentReference"/>
        </w:rPr>
        <w:commentReference w:id="5"/>
      </w:r>
      <w:r>
        <w:t>):</w:t>
      </w:r>
    </w:p>
    <w:p w14:paraId="517CF78F" w14:textId="77777777" w:rsidR="00EF737D" w:rsidRDefault="00EF737D" w:rsidP="00EF737D">
      <w:pPr>
        <w:pStyle w:val="ListParagraph"/>
        <w:numPr>
          <w:ilvl w:val="1"/>
          <w:numId w:val="1"/>
        </w:numPr>
      </w:pPr>
      <w:r>
        <w:t>Primary Contact</w:t>
      </w:r>
    </w:p>
    <w:p w14:paraId="10E97541" w14:textId="77777777" w:rsidR="00EF737D" w:rsidRDefault="00EF737D" w:rsidP="00EF737D">
      <w:pPr>
        <w:pStyle w:val="ListParagraph"/>
        <w:numPr>
          <w:ilvl w:val="1"/>
          <w:numId w:val="1"/>
        </w:numPr>
      </w:pPr>
      <w:r>
        <w:t>Representative</w:t>
      </w:r>
    </w:p>
    <w:p w14:paraId="4E89B2C4" w14:textId="77777777" w:rsidR="00EF737D" w:rsidRDefault="00EF737D" w:rsidP="00EF737D">
      <w:pPr>
        <w:pStyle w:val="ListParagraph"/>
        <w:numPr>
          <w:ilvl w:val="1"/>
          <w:numId w:val="1"/>
        </w:numPr>
      </w:pPr>
      <w:r>
        <w:t>Alternate Representative</w:t>
      </w:r>
    </w:p>
    <w:p w14:paraId="2918EA39" w14:textId="77777777" w:rsidR="00EF737D" w:rsidRDefault="00EF737D" w:rsidP="00EF737D">
      <w:pPr>
        <w:pStyle w:val="ListParagraph"/>
        <w:numPr>
          <w:ilvl w:val="1"/>
          <w:numId w:val="1"/>
        </w:numPr>
      </w:pPr>
      <w:r>
        <w:t>Other Contact</w:t>
      </w:r>
    </w:p>
    <w:p w14:paraId="2C1E0B98" w14:textId="77777777" w:rsidR="00EF737D" w:rsidRDefault="00EF737D" w:rsidP="00EF737D">
      <w:pPr>
        <w:pStyle w:val="ListParagraph"/>
        <w:numPr>
          <w:ilvl w:val="1"/>
          <w:numId w:val="1"/>
        </w:numPr>
      </w:pPr>
      <w:r>
        <w:t>Other Email</w:t>
      </w:r>
    </w:p>
    <w:p w14:paraId="22706C07" w14:textId="77777777" w:rsidR="00EF737D" w:rsidRDefault="00EF737D" w:rsidP="00EF737D">
      <w:pPr>
        <w:pStyle w:val="ListParagraph"/>
        <w:numPr>
          <w:ilvl w:val="1"/>
          <w:numId w:val="1"/>
        </w:numPr>
      </w:pPr>
      <w:r>
        <w:t>DNC</w:t>
      </w:r>
    </w:p>
    <w:p w14:paraId="695569C9" w14:textId="77777777" w:rsidR="00EF737D" w:rsidRDefault="00EF737D" w:rsidP="00EF737D">
      <w:pPr>
        <w:pStyle w:val="ListParagraph"/>
      </w:pPr>
      <w:r>
        <w:rPr>
          <w:noProof/>
        </w:rPr>
        <w:drawing>
          <wp:inline distT="0" distB="0" distL="0" distR="0" wp14:anchorId="4317B45D" wp14:editId="64466116">
            <wp:extent cx="5731510" cy="15601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38BA" w14:textId="77777777" w:rsidR="00EF737D" w:rsidRDefault="00EF737D" w:rsidP="00EF737D">
      <w:pPr>
        <w:pStyle w:val="ListParagraph"/>
      </w:pPr>
    </w:p>
    <w:p w14:paraId="2D1AF8ED" w14:textId="73498384" w:rsidR="00EF737D" w:rsidRDefault="00EF737D" w:rsidP="00EF737D">
      <w:pPr>
        <w:pStyle w:val="ListParagraph"/>
        <w:numPr>
          <w:ilvl w:val="0"/>
          <w:numId w:val="1"/>
        </w:numPr>
      </w:pPr>
      <w:r>
        <w:t xml:space="preserve">Please remember to hyperlink contact numbers so that they initiate the </w:t>
      </w:r>
      <w:commentRangeStart w:id="6"/>
      <w:r>
        <w:t xml:space="preserve">call </w:t>
      </w:r>
      <w:commentRangeEnd w:id="6"/>
      <w:r w:rsidR="00C14463">
        <w:rPr>
          <w:rStyle w:val="CommentReference"/>
        </w:rPr>
        <w:commentReference w:id="6"/>
      </w:r>
    </w:p>
    <w:sectPr w:rsidR="00EF737D" w:rsidSect="00367EA4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rryll Robinson" w:date="2020-08-24T13:04:00Z" w:initials="DR">
    <w:p w14:paraId="2076C7F8" w14:textId="39E800EC" w:rsidR="00706EAC" w:rsidRDefault="00706EAC">
      <w:pPr>
        <w:pStyle w:val="CommentText"/>
      </w:pPr>
      <w:r>
        <w:rPr>
          <w:rStyle w:val="CommentReference"/>
        </w:rPr>
        <w:annotationRef/>
      </w:r>
      <w:r>
        <w:t>They were actually being saved, just not shown. I’ve corrected this except for the Resolution as the user was pending the case, not resolving it. There shouldn’t be a resolution as I see it.</w:t>
      </w:r>
    </w:p>
  </w:comment>
  <w:comment w:id="1" w:author="Darryll Robinson" w:date="2020-08-24T13:06:00Z" w:initials="DR">
    <w:p w14:paraId="14782093" w14:textId="4234762F" w:rsidR="00706EAC" w:rsidRDefault="00706EAC">
      <w:pPr>
        <w:pStyle w:val="CommentText"/>
      </w:pPr>
      <w:r>
        <w:rPr>
          <w:rStyle w:val="CommentReference"/>
        </w:rPr>
        <w:annotationRef/>
      </w:r>
      <w:r>
        <w:t>Fixed</w:t>
      </w:r>
    </w:p>
  </w:comment>
  <w:comment w:id="2" w:author="Darryll Robinson" w:date="2020-08-24T13:06:00Z" w:initials="DR">
    <w:p w14:paraId="71A6BA12" w14:textId="37070840" w:rsidR="00706EAC" w:rsidRDefault="00706EAC">
      <w:pPr>
        <w:pStyle w:val="CommentText"/>
      </w:pPr>
      <w:r>
        <w:rPr>
          <w:rStyle w:val="CommentReference"/>
        </w:rPr>
        <w:annotationRef/>
      </w:r>
      <w:r>
        <w:t>Fixed on Dev but SIT doesn’t want to play nice</w:t>
      </w:r>
    </w:p>
  </w:comment>
  <w:comment w:id="3" w:author="Darryll Robinson" w:date="2020-08-24T13:06:00Z" w:initials="DR">
    <w:p w14:paraId="23D447C8" w14:textId="2B69C177" w:rsidR="00706EAC" w:rsidRDefault="00706EAC">
      <w:pPr>
        <w:pStyle w:val="CommentText"/>
      </w:pPr>
      <w:r>
        <w:rPr>
          <w:rStyle w:val="CommentReference"/>
        </w:rPr>
        <w:annotationRef/>
      </w:r>
      <w:r>
        <w:t>I think this is because we treated the resolution updates differently before. Now they are not saved for Pend or Update.</w:t>
      </w:r>
    </w:p>
  </w:comment>
  <w:comment w:id="4" w:author="Darryll Robinson" w:date="2020-08-24T13:08:00Z" w:initials="DR">
    <w:p w14:paraId="5A5C02A6" w14:textId="4F679749" w:rsidR="00C14463" w:rsidRDefault="00C14463">
      <w:pPr>
        <w:pStyle w:val="CommentText"/>
      </w:pPr>
      <w:r>
        <w:rPr>
          <w:rStyle w:val="CommentReference"/>
        </w:rPr>
        <w:annotationRef/>
      </w:r>
      <w:r>
        <w:t>It works on Dev and SIT when I tried the same case…??</w:t>
      </w:r>
    </w:p>
  </w:comment>
  <w:comment w:id="5" w:author="Darryll Robinson" w:date="2020-08-24T13:10:00Z" w:initials="DR">
    <w:p w14:paraId="5423B145" w14:textId="0B2AC00D" w:rsidR="00C14463" w:rsidRDefault="00C14463">
      <w:pPr>
        <w:pStyle w:val="CommentText"/>
      </w:pPr>
      <w:r>
        <w:rPr>
          <w:rStyle w:val="CommentReference"/>
        </w:rPr>
        <w:annotationRef/>
      </w:r>
      <w:r>
        <w:t>Working on this now. Will deploy the changes I made earlier so you have something to work on before your shower.</w:t>
      </w:r>
    </w:p>
  </w:comment>
  <w:comment w:id="6" w:author="Darryll Robinson" w:date="2020-08-24T13:10:00Z" w:initials="DR">
    <w:p w14:paraId="02165FE9" w14:textId="31C94554" w:rsidR="00C14463" w:rsidRDefault="00C14463">
      <w:pPr>
        <w:pStyle w:val="CommentText"/>
      </w:pPr>
      <w:r>
        <w:rPr>
          <w:rStyle w:val="CommentReference"/>
        </w:rPr>
        <w:annotationRef/>
      </w:r>
      <w:r>
        <w:t xml:space="preserve">I’ll do this one at the same </w:t>
      </w:r>
      <w:r>
        <w:t>time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76C7F8" w15:done="0"/>
  <w15:commentEx w15:paraId="14782093" w15:done="0"/>
  <w15:commentEx w15:paraId="71A6BA12" w15:done="0"/>
  <w15:commentEx w15:paraId="23D447C8" w15:done="0"/>
  <w15:commentEx w15:paraId="5A5C02A6" w15:done="0"/>
  <w15:commentEx w15:paraId="5423B145" w15:done="0"/>
  <w15:commentEx w15:paraId="02165F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E3959" w16cex:dateUtc="2020-08-24T03:04:00Z"/>
  <w16cex:commentExtensible w16cex:durableId="22EE39C3" w16cex:dateUtc="2020-08-24T03:06:00Z"/>
  <w16cex:commentExtensible w16cex:durableId="22EE39CE" w16cex:dateUtc="2020-08-24T03:06:00Z"/>
  <w16cex:commentExtensible w16cex:durableId="22EE39E7" w16cex:dateUtc="2020-08-24T03:06:00Z"/>
  <w16cex:commentExtensible w16cex:durableId="22EE3A64" w16cex:dateUtc="2020-08-24T03:08:00Z"/>
  <w16cex:commentExtensible w16cex:durableId="22EE3ABE" w16cex:dateUtc="2020-08-24T03:10:00Z"/>
  <w16cex:commentExtensible w16cex:durableId="22EE3ADA" w16cex:dateUtc="2020-08-24T0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76C7F8" w16cid:durableId="22EE3959"/>
  <w16cid:commentId w16cid:paraId="14782093" w16cid:durableId="22EE39C3"/>
  <w16cid:commentId w16cid:paraId="71A6BA12" w16cid:durableId="22EE39CE"/>
  <w16cid:commentId w16cid:paraId="23D447C8" w16cid:durableId="22EE39E7"/>
  <w16cid:commentId w16cid:paraId="5A5C02A6" w16cid:durableId="22EE3A64"/>
  <w16cid:commentId w16cid:paraId="5423B145" w16cid:durableId="22EE3ABE"/>
  <w16cid:commentId w16cid:paraId="02165FE9" w16cid:durableId="22EE3A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81CFB"/>
    <w:multiLevelType w:val="hybridMultilevel"/>
    <w:tmpl w:val="A76673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C30F8"/>
    <w:multiLevelType w:val="hybridMultilevel"/>
    <w:tmpl w:val="B0E49D0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rryll Robinson">
    <w15:presenceInfo w15:providerId="Windows Live" w15:userId="6f270e45cb473c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27"/>
    <w:rsid w:val="002F6F9E"/>
    <w:rsid w:val="00367EA4"/>
    <w:rsid w:val="004A4627"/>
    <w:rsid w:val="005F3E0F"/>
    <w:rsid w:val="00706EAC"/>
    <w:rsid w:val="007F784A"/>
    <w:rsid w:val="00C14463"/>
    <w:rsid w:val="00E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863E"/>
  <w15:chartTrackingRefBased/>
  <w15:docId w15:val="{F934375D-0187-492F-9D18-DF905431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badi Extra Light" w:eastAsiaTheme="minorHAnsi" w:hAnsi="Abadi Extra Light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6E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E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E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E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E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EA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E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 Robson</dc:creator>
  <cp:keywords/>
  <dc:description/>
  <cp:lastModifiedBy>Darryll Robinson</cp:lastModifiedBy>
  <cp:revision>4</cp:revision>
  <dcterms:created xsi:type="dcterms:W3CDTF">2020-08-24T03:04:00Z</dcterms:created>
  <dcterms:modified xsi:type="dcterms:W3CDTF">2020-08-24T03:10:00Z</dcterms:modified>
</cp:coreProperties>
</file>