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com.example.navigation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androidx.annotation.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NonNull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androidx.appcompat.app.ActionBarDrawerToggle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androidx.drawerlayout.widget.DrawerLayout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android.view.MenuItem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android.widget.Toast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com.google.android.material.navigation.NavigationView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DrawerLayout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ActionBarDrawerToggle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abdg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savedInstanceState)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DrawerLayout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my_drawer_layout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abdg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ActionBarDrawerToggle(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nav_open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nav_close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.addDrawerListener(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abdg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abdg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.syncState();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getSupportActionBar().setDisplayHomeAsUpEnabled(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NavigationView navView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NavigationView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 findViewById(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nav_view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navView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.setNavigationItemSelectedListener(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NavigationView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OnNavigationItemSelectedListener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onNavigationItemSelected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MenuItem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menuitem)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itemId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 menuitem.getItemId();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itemId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nav_account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(getApplicationContext(), menuitem.getTitle(),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itemId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nav_settings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(getApplicationContext(), menuitem.getTitle(),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itemId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nav_logout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(getApplicationContext(), menuitem.getTitle(),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sz w:val="20"/>
          <w:szCs w:val="20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b w:val="1"/>
          <w:color w:val="00627a"/>
          <w:sz w:val="20"/>
          <w:szCs w:val="20"/>
          <w:highlight w:val="white"/>
          <w:rtl w:val="0"/>
        </w:rPr>
        <w:t xml:space="preserve">onOptionsItemSelected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sz w:val="20"/>
          <w:szCs w:val="20"/>
          <w:highlight w:val="white"/>
          <w:rtl w:val="0"/>
        </w:rPr>
        <w:t xml:space="preserve">@NonNull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MenuItem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item)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abdg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.onOptionsItemSelected(item))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return super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.onOptionsItemSelected(item);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Mainxml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androidx.drawerlayout.widget.DrawerLayout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="@+id/my_drawer_layout"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="vertical"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="center"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="50dp"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="Navigation!!!"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="#B71DD1"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:layout_constraintLeft_toLeftOf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:layout_constraintRight_toRightOf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="parent"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com.google.android.material.navigation.NavigationView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="wrap_content"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="@+id/nav_view"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:layout_gravity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="start"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:menu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="@menu/navigation"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androidx.drawerlayout.widget.DrawerLayout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Navigation.xml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80808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menu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="http://schemas.android.com/apk/res/android"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="@+id/nav_account"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="My Account"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="@+id/nav_settings"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="Settings"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item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="@+id/nav_logout"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:title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="Logout" 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String.xml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="app_name"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&gt;navigation&lt;/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="nav_open"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&gt;Open&lt;/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174ad4"/>
          <w:sz w:val="20"/>
          <w:szCs w:val="20"/>
          <w:highlight w:val="whit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sz w:val="20"/>
          <w:szCs w:val="20"/>
          <w:highlight w:val="white"/>
          <w:rtl w:val="0"/>
        </w:rPr>
        <w:t xml:space="preserve">="nav_close"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&gt;Close&lt;/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33b3"/>
          <w:sz w:val="20"/>
          <w:szCs w:val="20"/>
          <w:highlight w:val="white"/>
          <w:rtl w:val="0"/>
        </w:rPr>
        <w:t xml:space="preserve">resources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