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DF94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البند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السادس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يقر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المستأجر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أنه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عاين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الشقة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المؤجرة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المعاينة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التامة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ووجدها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مستوفية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كما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يلتزم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بأنه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يراعى</w:t>
      </w:r>
    </w:p>
    <w:p w14:paraId="146CF3D4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32D2D54C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أو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هدم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بناء</w:t>
      </w:r>
      <w:r w:rsidRPr="00002C77">
        <w:rPr>
          <w:rFonts w:cs="Arial"/>
          <w:sz w:val="12"/>
          <w:szCs w:val="12"/>
        </w:rPr>
        <w:t>.</w:t>
      </w:r>
    </w:p>
    <w:p w14:paraId="5D4D90CF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الشقة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كما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يراعى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ماله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الخاص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وأن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يمتنع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استعمالها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بطريقة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تنافى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شروط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الإيجار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يحدث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فيها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تغيير</w:t>
      </w:r>
    </w:p>
    <w:p w14:paraId="03B94AFE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767E9410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البند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السابع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إذا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رغب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المستأجر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فى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ترك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العين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المؤجرة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قبل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نهاية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عقده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يلتزم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بأن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يدفع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للمؤجر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الإيجار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وكذلك</w:t>
      </w:r>
    </w:p>
    <w:p w14:paraId="710326F1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استهلاك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المياه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والكهرباء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والغاز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وصيانة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العمارة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حتى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تاريخ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الترك</w:t>
      </w:r>
      <w:r w:rsidRPr="00002C77">
        <w:rPr>
          <w:rFonts w:cs="Arial"/>
          <w:sz w:val="12"/>
          <w:szCs w:val="12"/>
        </w:rPr>
        <w:t>.</w:t>
      </w:r>
    </w:p>
    <w:p w14:paraId="20F9D294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2B104851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البند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الثامن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محظور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على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المستأجر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يؤجر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الباطن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يتنازل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كل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المكان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جزء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منه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لأقرب</w:t>
      </w:r>
    </w:p>
    <w:p w14:paraId="2AB30905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أقاربه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الغير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دون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الحصول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على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تصريح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سابق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وكتابى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المؤجر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الذى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يحق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يرفض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ذلك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وفى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حالة</w:t>
      </w:r>
    </w:p>
    <w:p w14:paraId="316DC422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مخالفة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هذه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الشروط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يعتبر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العقد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مفسوخا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تلقاء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نفسه</w:t>
      </w:r>
      <w:r w:rsidRPr="00002C77">
        <w:rPr>
          <w:rFonts w:cs="Arial"/>
          <w:sz w:val="12"/>
          <w:szCs w:val="12"/>
        </w:rPr>
        <w:t>.</w:t>
      </w:r>
    </w:p>
    <w:p w14:paraId="5B0A127C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2C73F97D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البند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التاسع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جميع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ينفقه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المستاجر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بعد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استلام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العين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المؤجرة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دهانات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ولصق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ورق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ديكور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وخلافه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لا</w:t>
      </w:r>
    </w:p>
    <w:p w14:paraId="7836ED19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يلزم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المالك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بشئ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منها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ولا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يحق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للمستأجر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يطلب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قيمتها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خروجه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منها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يكون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متبرعا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للمالك</w:t>
      </w:r>
      <w:r w:rsidRPr="00002C77">
        <w:rPr>
          <w:rFonts w:cs="Arial"/>
          <w:sz w:val="12"/>
          <w:szCs w:val="12"/>
        </w:rPr>
        <w:t>.</w:t>
      </w:r>
    </w:p>
    <w:p w14:paraId="6E32DD3A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305DF1BB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البند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العاشر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يلتزم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المستأجر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بعمل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الترميمات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التأجيرية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للعين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المؤجرة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مثل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إصلاح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السيراميك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البلاط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أو</w:t>
      </w:r>
    </w:p>
    <w:p w14:paraId="1F0F6FEC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الأبواب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والنوافذ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والمفاتيح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ودهان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الحوائط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وذلك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طول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مدة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الإيجار</w:t>
      </w:r>
      <w:r w:rsidRPr="00002C77">
        <w:rPr>
          <w:rFonts w:cs="Arial"/>
          <w:sz w:val="12"/>
          <w:szCs w:val="12"/>
        </w:rPr>
        <w:t>.</w:t>
      </w:r>
    </w:p>
    <w:p w14:paraId="2E45742C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398681BE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البند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الحادى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عشر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يلتزم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المستأجر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برد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العين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المؤجرة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للمالك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فى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حالة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انتهاء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مدة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التعاقد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وذلك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بالحالة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التى</w:t>
      </w:r>
    </w:p>
    <w:p w14:paraId="782C33FB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كانت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عليها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وقت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التسليم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ويتحمل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كافة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النفقات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اذا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حدث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للعين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تلف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أو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هلاك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يرجع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خطأ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المستأجر</w:t>
      </w:r>
      <w:r w:rsidRPr="00002C77">
        <w:rPr>
          <w:rFonts w:cs="Arial"/>
          <w:sz w:val="12"/>
          <w:szCs w:val="12"/>
        </w:rPr>
        <w:t>.</w:t>
      </w:r>
    </w:p>
    <w:p w14:paraId="52D31BD8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07E00A75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البند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الثانى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عشر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اذا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حدث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أمر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مخل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للأداب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بالعين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المؤجرة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فللمالك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الحق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فى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إخراج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الساكن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العين</w:t>
      </w:r>
    </w:p>
    <w:p w14:paraId="38FDEDF1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009DFC50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البند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الثالث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عشر</w:t>
      </w:r>
      <w:r w:rsidRPr="00002C77">
        <w:rPr>
          <w:rFonts w:cs="Arial"/>
          <w:sz w:val="12"/>
          <w:szCs w:val="12"/>
          <w:rtl/>
        </w:rPr>
        <w:t xml:space="preserve"> : </w:t>
      </w:r>
      <w:r w:rsidRPr="00002C77">
        <w:rPr>
          <w:rFonts w:cs="Arial" w:hint="cs"/>
          <w:sz w:val="12"/>
          <w:szCs w:val="12"/>
          <w:rtl/>
        </w:rPr>
        <w:t>يلتزم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المستأجر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بذفع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قيمة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فواتير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المياه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والكهرباء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والغاز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ونور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السلم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وأجرة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البواب</w:t>
      </w:r>
    </w:p>
    <w:p w14:paraId="47E540A9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وصيانة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العمارة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الشهرية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المتفق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عليها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بين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جيرانه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بالعمارة</w:t>
      </w:r>
      <w:r w:rsidRPr="00002C77">
        <w:rPr>
          <w:rFonts w:cs="Arial"/>
          <w:sz w:val="12"/>
          <w:szCs w:val="12"/>
        </w:rPr>
        <w:t>.</w:t>
      </w:r>
    </w:p>
    <w:p w14:paraId="40EE64B1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1499C2AE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ويحق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له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فسخ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العقد</w:t>
      </w:r>
      <w:r w:rsidRPr="00002C77">
        <w:rPr>
          <w:rFonts w:cs="Arial"/>
          <w:sz w:val="12"/>
          <w:szCs w:val="12"/>
        </w:rPr>
        <w:t>.</w:t>
      </w:r>
    </w:p>
    <w:p w14:paraId="69CE41A9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28B9CFEE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الطرف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الثانى</w:t>
      </w:r>
    </w:p>
    <w:p w14:paraId="7B6AA7A3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/>
          <w:sz w:val="12"/>
          <w:szCs w:val="12"/>
        </w:rPr>
        <w:t>(</w:t>
      </w:r>
      <w:r w:rsidRPr="00002C77">
        <w:rPr>
          <w:rFonts w:cs="Arial" w:hint="cs"/>
          <w:sz w:val="12"/>
          <w:szCs w:val="12"/>
          <w:rtl/>
        </w:rPr>
        <w:t>المستاجر</w:t>
      </w:r>
      <w:r w:rsidRPr="00002C77">
        <w:rPr>
          <w:rFonts w:cs="Arial"/>
          <w:sz w:val="12"/>
          <w:szCs w:val="12"/>
        </w:rPr>
        <w:t>)</w:t>
      </w:r>
    </w:p>
    <w:p w14:paraId="45AE11AC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41E8DE42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الإسم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محمد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عادل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عبد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المجيد</w:t>
      </w:r>
    </w:p>
    <w:p w14:paraId="1DA35D99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التوقيع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محص</w:t>
      </w:r>
    </w:p>
    <w:p w14:paraId="1F4A8556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</w:p>
    <w:p w14:paraId="08E9E40D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الطرف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الأول</w:t>
      </w:r>
    </w:p>
    <w:p w14:paraId="0FDE75DB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/>
          <w:sz w:val="12"/>
          <w:szCs w:val="12"/>
        </w:rPr>
        <w:t>(</w:t>
      </w:r>
      <w:r w:rsidRPr="00002C77">
        <w:rPr>
          <w:rFonts w:cs="Arial" w:hint="cs"/>
          <w:sz w:val="12"/>
          <w:szCs w:val="12"/>
          <w:rtl/>
        </w:rPr>
        <w:t>المؤجر</w:t>
      </w:r>
      <w:r w:rsidRPr="00002C77">
        <w:rPr>
          <w:rFonts w:cs="Arial"/>
          <w:sz w:val="12"/>
          <w:szCs w:val="12"/>
        </w:rPr>
        <w:t>)</w:t>
      </w:r>
    </w:p>
    <w:p w14:paraId="645C0FB3" w14:textId="77777777" w:rsidR="00002C77" w:rsidRPr="00002C77" w:rsidRDefault="00002C77" w:rsidP="00002C77">
      <w:pPr>
        <w:jc w:val="right"/>
        <w:rPr>
          <w:rFonts w:cs="Arial"/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الإسمروسام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محمود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ألحمر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اردي</w:t>
      </w:r>
    </w:p>
    <w:p w14:paraId="368EFA73" w14:textId="3AD32842" w:rsidR="00BB536A" w:rsidRPr="00002C77" w:rsidRDefault="00002C77" w:rsidP="00002C77">
      <w:pPr>
        <w:jc w:val="right"/>
        <w:rPr>
          <w:sz w:val="12"/>
          <w:szCs w:val="12"/>
        </w:rPr>
      </w:pPr>
      <w:r w:rsidRPr="00002C77">
        <w:rPr>
          <w:rFonts w:cs="Arial" w:hint="cs"/>
          <w:sz w:val="12"/>
          <w:szCs w:val="12"/>
          <w:rtl/>
        </w:rPr>
        <w:t>التوقيع</w:t>
      </w:r>
      <w:r w:rsidRPr="00002C77">
        <w:rPr>
          <w:rFonts w:cs="Arial"/>
          <w:sz w:val="12"/>
          <w:szCs w:val="12"/>
          <w:rtl/>
        </w:rPr>
        <w:t xml:space="preserve">: </w:t>
      </w:r>
      <w:r w:rsidRPr="00002C77">
        <w:rPr>
          <w:rFonts w:cs="Arial" w:hint="cs"/>
          <w:sz w:val="12"/>
          <w:szCs w:val="12"/>
          <w:rtl/>
        </w:rPr>
        <w:t>دمم</w:t>
      </w:r>
      <w:r w:rsidRPr="00002C77">
        <w:rPr>
          <w:rFonts w:cs="Arial"/>
          <w:sz w:val="12"/>
          <w:szCs w:val="12"/>
          <w:rtl/>
        </w:rPr>
        <w:t xml:space="preserve"> </w:t>
      </w:r>
      <w:r w:rsidRPr="00002C77">
        <w:rPr>
          <w:rFonts w:cs="Arial" w:hint="cs"/>
          <w:sz w:val="12"/>
          <w:szCs w:val="12"/>
          <w:rtl/>
        </w:rPr>
        <w:t>دررم</w:t>
      </w:r>
    </w:p>
    <w:sectPr w:rsidR="00BB536A" w:rsidRPr="00002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4032E" w14:textId="77777777" w:rsidR="00295A4A" w:rsidRDefault="00295A4A" w:rsidP="00BB536A">
      <w:pPr>
        <w:spacing w:after="0" w:line="240" w:lineRule="auto"/>
      </w:pPr>
      <w:r>
        <w:separator/>
      </w:r>
    </w:p>
  </w:endnote>
  <w:endnote w:type="continuationSeparator" w:id="0">
    <w:p w14:paraId="6EFDA8D8" w14:textId="77777777" w:rsidR="00295A4A" w:rsidRDefault="00295A4A" w:rsidP="00BB5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91CB1" w14:textId="77777777" w:rsidR="00295A4A" w:rsidRDefault="00295A4A" w:rsidP="00BB536A">
      <w:pPr>
        <w:spacing w:after="0" w:line="240" w:lineRule="auto"/>
      </w:pPr>
      <w:r>
        <w:separator/>
      </w:r>
    </w:p>
  </w:footnote>
  <w:footnote w:type="continuationSeparator" w:id="0">
    <w:p w14:paraId="04A1F4A3" w14:textId="77777777" w:rsidR="00295A4A" w:rsidRDefault="00295A4A" w:rsidP="00BB53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6A"/>
    <w:rsid w:val="00002C77"/>
    <w:rsid w:val="00295A4A"/>
    <w:rsid w:val="00B05910"/>
    <w:rsid w:val="00BB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AA54"/>
  <w15:chartTrackingRefBased/>
  <w15:docId w15:val="{2AD6015A-0B7E-442F-920A-518D75A3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36A"/>
  </w:style>
  <w:style w:type="paragraph" w:styleId="Footer">
    <w:name w:val="footer"/>
    <w:basedOn w:val="Normal"/>
    <w:link w:val="FooterChar"/>
    <w:uiPriority w:val="99"/>
    <w:unhideWhenUsed/>
    <w:rsid w:val="00BB5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2026-04-13T00:05:00Z</dcterms:created>
  <dcterms:modified xsi:type="dcterms:W3CDTF">2026-04-13T00:05:00Z</dcterms:modified>
</cp:coreProperties>
</file>