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99979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عقد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إيجارشقة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سكنية</w:t>
      </w:r>
    </w:p>
    <w:p w14:paraId="4F31AB78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</w:p>
    <w:p w14:paraId="3F8C05BE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إنه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في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يوم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الأحد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الموافق</w:t>
      </w:r>
      <w:r w:rsidRPr="00441212">
        <w:rPr>
          <w:rFonts w:cs="Arial"/>
          <w:sz w:val="18"/>
          <w:szCs w:val="18"/>
          <w:rtl/>
        </w:rPr>
        <w:t xml:space="preserve"> 2025/5/11 </w:t>
      </w:r>
      <w:r w:rsidRPr="00441212">
        <w:rPr>
          <w:rFonts w:cs="Arial" w:hint="cs"/>
          <w:sz w:val="18"/>
          <w:szCs w:val="18"/>
          <w:rtl/>
        </w:rPr>
        <w:t>م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حرر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هذا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العقد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بين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كل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من</w:t>
      </w:r>
      <w:r w:rsidRPr="00441212">
        <w:rPr>
          <w:rFonts w:cs="Arial"/>
          <w:sz w:val="18"/>
          <w:szCs w:val="18"/>
        </w:rPr>
        <w:t>:</w:t>
      </w:r>
    </w:p>
    <w:p w14:paraId="79C51A1E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</w:p>
    <w:p w14:paraId="1987F7C6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أولا</w:t>
      </w:r>
      <w:r w:rsidRPr="00441212">
        <w:rPr>
          <w:rFonts w:cs="Arial"/>
          <w:sz w:val="18"/>
          <w:szCs w:val="18"/>
          <w:rtl/>
        </w:rPr>
        <w:t xml:space="preserve">: </w:t>
      </w:r>
      <w:r w:rsidRPr="00441212">
        <w:rPr>
          <w:rFonts w:cs="Arial" w:hint="cs"/>
          <w:sz w:val="18"/>
          <w:szCs w:val="18"/>
          <w:rtl/>
        </w:rPr>
        <w:t>البدة</w:t>
      </w:r>
      <w:r w:rsidRPr="00441212">
        <w:rPr>
          <w:rFonts w:cs="Arial"/>
          <w:sz w:val="18"/>
          <w:szCs w:val="18"/>
          <w:rtl/>
        </w:rPr>
        <w:t xml:space="preserve"> (</w:t>
      </w:r>
      <w:r w:rsidRPr="00441212">
        <w:rPr>
          <w:rFonts w:cs="Arial" w:hint="cs"/>
          <w:sz w:val="18"/>
          <w:szCs w:val="18"/>
          <w:rtl/>
        </w:rPr>
        <w:t>طرف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أول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مؤجر</w:t>
      </w:r>
      <w:r w:rsidRPr="00441212">
        <w:rPr>
          <w:rFonts w:cs="Arial"/>
          <w:sz w:val="18"/>
          <w:szCs w:val="18"/>
          <w:rtl/>
        </w:rPr>
        <w:t xml:space="preserve">)/ </w:t>
      </w:r>
      <w:r w:rsidRPr="00441212">
        <w:rPr>
          <w:rFonts w:cs="Arial" w:hint="cs"/>
          <w:sz w:val="18"/>
          <w:szCs w:val="18"/>
          <w:rtl/>
        </w:rPr>
        <w:t>محمد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محمود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أحمد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درويش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ويحمل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بطاقة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رقم</w:t>
      </w:r>
      <w:r w:rsidRPr="00441212">
        <w:rPr>
          <w:rFonts w:cs="Arial"/>
          <w:sz w:val="18"/>
          <w:szCs w:val="18"/>
          <w:rtl/>
        </w:rPr>
        <w:t xml:space="preserve"> 27412180102891</w:t>
      </w:r>
    </w:p>
    <w:p w14:paraId="1039189C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والمقيم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فى</w:t>
      </w:r>
      <w:r w:rsidRPr="00441212">
        <w:rPr>
          <w:rFonts w:cs="Arial"/>
          <w:sz w:val="18"/>
          <w:szCs w:val="18"/>
          <w:rtl/>
        </w:rPr>
        <w:t xml:space="preserve">: </w:t>
      </w:r>
      <w:r w:rsidRPr="00441212">
        <w:rPr>
          <w:rFonts w:cs="Arial" w:hint="cs"/>
          <w:sz w:val="18"/>
          <w:szCs w:val="18"/>
          <w:rtl/>
        </w:rPr>
        <w:t>ق</w:t>
      </w:r>
      <w:r w:rsidRPr="00441212">
        <w:rPr>
          <w:rFonts w:cs="Arial"/>
          <w:sz w:val="18"/>
          <w:szCs w:val="18"/>
          <w:rtl/>
        </w:rPr>
        <w:t xml:space="preserve"> 79 </w:t>
      </w:r>
      <w:r w:rsidRPr="00441212">
        <w:rPr>
          <w:rFonts w:cs="Arial" w:hint="cs"/>
          <w:sz w:val="18"/>
          <w:szCs w:val="18"/>
          <w:rtl/>
        </w:rPr>
        <w:t>الحى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الثامن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مجاورة</w:t>
      </w:r>
      <w:r w:rsidRPr="00441212">
        <w:rPr>
          <w:rFonts w:cs="Arial"/>
          <w:sz w:val="18"/>
          <w:szCs w:val="18"/>
          <w:rtl/>
        </w:rPr>
        <w:t xml:space="preserve"> 2 </w:t>
      </w:r>
      <w:r w:rsidRPr="00441212">
        <w:rPr>
          <w:rFonts w:cs="Arial" w:hint="cs"/>
          <w:sz w:val="18"/>
          <w:szCs w:val="18"/>
          <w:rtl/>
        </w:rPr>
        <w:t>الشبخ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زايد</w:t>
      </w:r>
      <w:r w:rsidRPr="00441212">
        <w:rPr>
          <w:rFonts w:cs="Arial"/>
          <w:sz w:val="18"/>
          <w:szCs w:val="18"/>
          <w:rtl/>
        </w:rPr>
        <w:t xml:space="preserve"> - </w:t>
      </w:r>
      <w:r w:rsidRPr="00441212">
        <w:rPr>
          <w:rFonts w:cs="Arial" w:hint="cs"/>
          <w:sz w:val="18"/>
          <w:szCs w:val="18"/>
          <w:rtl/>
        </w:rPr>
        <w:t>الجيزة</w:t>
      </w:r>
      <w:r w:rsidRPr="00441212">
        <w:rPr>
          <w:rFonts w:cs="Arial"/>
          <w:sz w:val="18"/>
          <w:szCs w:val="18"/>
        </w:rPr>
        <w:t>.</w:t>
      </w:r>
    </w:p>
    <w:p w14:paraId="7971DC8E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</w:p>
    <w:p w14:paraId="20272328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ثانيا</w:t>
      </w:r>
      <w:r w:rsidRPr="00441212">
        <w:rPr>
          <w:rFonts w:cs="Arial"/>
          <w:sz w:val="18"/>
          <w:szCs w:val="18"/>
          <w:rtl/>
        </w:rPr>
        <w:t xml:space="preserve">: </w:t>
      </w:r>
      <w:r w:rsidRPr="00441212">
        <w:rPr>
          <w:rFonts w:cs="Arial" w:hint="cs"/>
          <w:sz w:val="18"/>
          <w:szCs w:val="18"/>
          <w:rtl/>
        </w:rPr>
        <w:t>السيد</w:t>
      </w:r>
      <w:r w:rsidRPr="00441212">
        <w:rPr>
          <w:rFonts w:cs="Arial"/>
          <w:sz w:val="18"/>
          <w:szCs w:val="18"/>
          <w:rtl/>
        </w:rPr>
        <w:t xml:space="preserve"> (</w:t>
      </w:r>
      <w:r w:rsidRPr="00441212">
        <w:rPr>
          <w:rFonts w:cs="Arial" w:hint="cs"/>
          <w:sz w:val="18"/>
          <w:szCs w:val="18"/>
          <w:rtl/>
        </w:rPr>
        <w:t>طرف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ثانى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مستاجر</w:t>
      </w:r>
      <w:r w:rsidRPr="00441212">
        <w:rPr>
          <w:rFonts w:cs="Arial"/>
          <w:sz w:val="18"/>
          <w:szCs w:val="18"/>
          <w:rtl/>
        </w:rPr>
        <w:t xml:space="preserve">) / </w:t>
      </w:r>
      <w:r w:rsidRPr="00441212">
        <w:rPr>
          <w:rFonts w:cs="Arial" w:hint="cs"/>
          <w:sz w:val="18"/>
          <w:szCs w:val="18"/>
          <w:rtl/>
        </w:rPr>
        <w:t>أمير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سر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الختم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محمد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صالح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ويحمل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جواز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سفر</w:t>
      </w:r>
      <w:r w:rsidRPr="00441212">
        <w:rPr>
          <w:rFonts w:cs="Arial"/>
          <w:sz w:val="18"/>
          <w:szCs w:val="18"/>
        </w:rPr>
        <w:t xml:space="preserve">/ P11316691 </w:t>
      </w:r>
      <w:r w:rsidRPr="00441212">
        <w:rPr>
          <w:rFonts w:cs="Arial" w:hint="cs"/>
          <w:sz w:val="18"/>
          <w:szCs w:val="18"/>
          <w:rtl/>
        </w:rPr>
        <w:t>ويحمل</w:t>
      </w:r>
    </w:p>
    <w:p w14:paraId="187C7AD8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بطاقة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إقامة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رقم</w:t>
      </w:r>
      <w:r w:rsidRPr="00441212">
        <w:rPr>
          <w:rFonts w:cs="Arial"/>
          <w:sz w:val="18"/>
          <w:szCs w:val="18"/>
          <w:rtl/>
        </w:rPr>
        <w:t xml:space="preserve"> 0-5494440-1968-818</w:t>
      </w:r>
      <w:r w:rsidRPr="00441212">
        <w:rPr>
          <w:rFonts w:cs="Arial"/>
          <w:sz w:val="18"/>
          <w:szCs w:val="18"/>
        </w:rPr>
        <w:t xml:space="preserve"> (AB6473251)</w:t>
      </w:r>
    </w:p>
    <w:p w14:paraId="7A81649E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والمقيم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فى</w:t>
      </w:r>
      <w:r w:rsidRPr="00441212">
        <w:rPr>
          <w:rFonts w:cs="Arial"/>
          <w:sz w:val="18"/>
          <w:szCs w:val="18"/>
          <w:rtl/>
        </w:rPr>
        <w:t xml:space="preserve">: </w:t>
      </w:r>
      <w:r w:rsidRPr="00441212">
        <w:rPr>
          <w:rFonts w:cs="Arial" w:hint="cs"/>
          <w:sz w:val="18"/>
          <w:szCs w:val="18"/>
          <w:rtl/>
        </w:rPr>
        <w:t>عمارات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العبور</w:t>
      </w:r>
      <w:r w:rsidRPr="00441212">
        <w:rPr>
          <w:rFonts w:cs="Arial"/>
          <w:sz w:val="18"/>
          <w:szCs w:val="18"/>
          <w:rtl/>
        </w:rPr>
        <w:t xml:space="preserve"> - </w:t>
      </w:r>
      <w:r w:rsidRPr="00441212">
        <w:rPr>
          <w:rFonts w:cs="Arial" w:hint="cs"/>
          <w:sz w:val="18"/>
          <w:szCs w:val="18"/>
          <w:rtl/>
        </w:rPr>
        <w:t>صلاح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سالم</w:t>
      </w:r>
      <w:r w:rsidRPr="00441212">
        <w:rPr>
          <w:rFonts w:cs="Arial"/>
          <w:sz w:val="18"/>
          <w:szCs w:val="18"/>
          <w:rtl/>
        </w:rPr>
        <w:t xml:space="preserve"> - </w:t>
      </w:r>
      <w:r w:rsidRPr="00441212">
        <w:rPr>
          <w:rFonts w:cs="Arial" w:hint="cs"/>
          <w:sz w:val="18"/>
          <w:szCs w:val="18"/>
          <w:rtl/>
        </w:rPr>
        <w:t>مصر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الجديدة</w:t>
      </w:r>
      <w:r w:rsidRPr="00441212">
        <w:rPr>
          <w:rFonts w:cs="Arial"/>
          <w:sz w:val="18"/>
          <w:szCs w:val="18"/>
          <w:rtl/>
        </w:rPr>
        <w:t xml:space="preserve"> - </w:t>
      </w:r>
      <w:r w:rsidRPr="00441212">
        <w:rPr>
          <w:rFonts w:cs="Arial" w:hint="cs"/>
          <w:sz w:val="18"/>
          <w:szCs w:val="18"/>
          <w:rtl/>
        </w:rPr>
        <w:t>القاهرة</w:t>
      </w:r>
    </w:p>
    <w:p w14:paraId="50FDEB6C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</w:p>
    <w:p w14:paraId="383D68F9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البند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الأول</w:t>
      </w:r>
      <w:r w:rsidRPr="00441212">
        <w:rPr>
          <w:rFonts w:cs="Arial"/>
          <w:sz w:val="18"/>
          <w:szCs w:val="18"/>
          <w:rtl/>
        </w:rPr>
        <w:t xml:space="preserve">: </w:t>
      </w:r>
      <w:r w:rsidRPr="00441212">
        <w:rPr>
          <w:rFonts w:cs="Arial" w:hint="cs"/>
          <w:sz w:val="18"/>
          <w:szCs w:val="18"/>
          <w:rtl/>
        </w:rPr>
        <w:t>بموجب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هذا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العقد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قد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أجر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الطرف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الأول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للطرف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الثانى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القابل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لذلك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هو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الشقة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رقم</w:t>
      </w:r>
      <w:r w:rsidRPr="00441212">
        <w:rPr>
          <w:rFonts w:cs="Arial"/>
          <w:sz w:val="18"/>
          <w:szCs w:val="18"/>
          <w:rtl/>
        </w:rPr>
        <w:t xml:space="preserve"> 14 </w:t>
      </w:r>
      <w:r w:rsidRPr="00441212">
        <w:rPr>
          <w:rFonts w:cs="Arial" w:hint="cs"/>
          <w:sz w:val="18"/>
          <w:szCs w:val="18"/>
          <w:rtl/>
        </w:rPr>
        <w:t>بالدور</w:t>
      </w:r>
    </w:p>
    <w:p w14:paraId="26F0F106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الأول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بعد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الأرضى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بالعمارة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السكنية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رقم</w:t>
      </w:r>
      <w:r w:rsidRPr="00441212">
        <w:rPr>
          <w:rFonts w:cs="Arial"/>
          <w:sz w:val="18"/>
          <w:szCs w:val="18"/>
        </w:rPr>
        <w:t xml:space="preserve"> H132 </w:t>
      </w:r>
      <w:r w:rsidRPr="00441212">
        <w:rPr>
          <w:rFonts w:cs="Arial" w:hint="cs"/>
          <w:sz w:val="18"/>
          <w:szCs w:val="18"/>
          <w:rtl/>
        </w:rPr>
        <w:t>بالمرحلة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الأولى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من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مشروع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دجلة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بالمز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بمدينة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الساتس</w:t>
      </w:r>
    </w:p>
    <w:p w14:paraId="045B417C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من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أكتوبر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بغرض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استخدامها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سكن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خاص</w:t>
      </w:r>
      <w:r w:rsidRPr="00441212">
        <w:rPr>
          <w:rFonts w:cs="Arial"/>
          <w:sz w:val="18"/>
          <w:szCs w:val="18"/>
        </w:rPr>
        <w:t>.</w:t>
      </w:r>
    </w:p>
    <w:p w14:paraId="3BEBDE68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</w:p>
    <w:p w14:paraId="62C003A3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البند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الثانى</w:t>
      </w:r>
      <w:r w:rsidRPr="00441212">
        <w:rPr>
          <w:rFonts w:cs="Arial"/>
          <w:sz w:val="18"/>
          <w:szCs w:val="18"/>
          <w:rtl/>
        </w:rPr>
        <w:t xml:space="preserve">: </w:t>
      </w:r>
      <w:r w:rsidRPr="00441212">
        <w:rPr>
          <w:rFonts w:cs="Arial" w:hint="cs"/>
          <w:sz w:val="18"/>
          <w:szCs w:val="18"/>
          <w:rtl/>
        </w:rPr>
        <w:t>مدة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هذا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العقد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تبدأ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من</w:t>
      </w:r>
      <w:r w:rsidRPr="00441212">
        <w:rPr>
          <w:rFonts w:cs="Arial"/>
          <w:sz w:val="18"/>
          <w:szCs w:val="18"/>
          <w:rtl/>
        </w:rPr>
        <w:t xml:space="preserve"> 2025/5/11 </w:t>
      </w:r>
      <w:r w:rsidRPr="00441212">
        <w:rPr>
          <w:rFonts w:cs="Arial" w:hint="cs"/>
          <w:sz w:val="18"/>
          <w:szCs w:val="18"/>
          <w:rtl/>
        </w:rPr>
        <w:t>م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وتنتهى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فى</w:t>
      </w:r>
      <w:r w:rsidRPr="00441212">
        <w:rPr>
          <w:rFonts w:cs="Arial"/>
          <w:sz w:val="18"/>
          <w:szCs w:val="18"/>
          <w:rtl/>
        </w:rPr>
        <w:t xml:space="preserve"> 2026/5/10 </w:t>
      </w:r>
      <w:r w:rsidRPr="00441212">
        <w:rPr>
          <w:rFonts w:cs="Arial" w:hint="cs"/>
          <w:sz w:val="18"/>
          <w:szCs w:val="18"/>
          <w:rtl/>
        </w:rPr>
        <w:t>م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ولا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يجدد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هذا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العقد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إلا</w:t>
      </w:r>
    </w:p>
    <w:p w14:paraId="7B586578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بعقد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إيجار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جديد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وبقيمة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إيجارية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جديدة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أيضا،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ومن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المتفق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عليه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إلتزام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الطرف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الثانى</w:t>
      </w:r>
      <w:r w:rsidRPr="00441212">
        <w:rPr>
          <w:rFonts w:cs="Arial"/>
          <w:sz w:val="18"/>
          <w:szCs w:val="18"/>
          <w:rtl/>
        </w:rPr>
        <w:t xml:space="preserve"> "</w:t>
      </w:r>
      <w:r w:rsidRPr="00441212">
        <w:rPr>
          <w:rFonts w:cs="Arial" w:hint="cs"/>
          <w:sz w:val="18"/>
          <w:szCs w:val="18"/>
          <w:rtl/>
        </w:rPr>
        <w:t>المستأجر</w:t>
      </w:r>
      <w:r w:rsidRPr="00441212">
        <w:rPr>
          <w:rFonts w:cs="Arial"/>
          <w:sz w:val="18"/>
          <w:szCs w:val="18"/>
          <w:rtl/>
        </w:rPr>
        <w:t xml:space="preserve">" </w:t>
      </w:r>
      <w:r w:rsidRPr="00441212">
        <w:rPr>
          <w:rFonts w:cs="Arial" w:hint="cs"/>
          <w:sz w:val="18"/>
          <w:szCs w:val="18"/>
          <w:rtl/>
        </w:rPr>
        <w:t>بتسليم</w:t>
      </w:r>
    </w:p>
    <w:p w14:paraId="0939A3F5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الشقة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المؤجرة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بمجرد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انتهاء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مدة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عقد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الإيجار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وإلا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يلتزم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بدفع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تعويض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للطرف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الأول</w:t>
      </w:r>
      <w:r w:rsidRPr="00441212">
        <w:rPr>
          <w:rFonts w:cs="Arial"/>
          <w:sz w:val="18"/>
          <w:szCs w:val="18"/>
          <w:rtl/>
        </w:rPr>
        <w:t xml:space="preserve"> "</w:t>
      </w:r>
      <w:r w:rsidRPr="00441212">
        <w:rPr>
          <w:rFonts w:cs="Arial" w:hint="cs"/>
          <w:sz w:val="18"/>
          <w:szCs w:val="18"/>
          <w:rtl/>
        </w:rPr>
        <w:t>المؤجر</w:t>
      </w:r>
      <w:r w:rsidRPr="00441212">
        <w:rPr>
          <w:rFonts w:cs="Arial"/>
          <w:sz w:val="18"/>
          <w:szCs w:val="18"/>
          <w:rtl/>
        </w:rPr>
        <w:t xml:space="preserve">" </w:t>
      </w:r>
      <w:r w:rsidRPr="00441212">
        <w:rPr>
          <w:rFonts w:cs="Arial" w:hint="cs"/>
          <w:sz w:val="18"/>
          <w:szCs w:val="18"/>
          <w:rtl/>
        </w:rPr>
        <w:t>قدره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مائثان</w:t>
      </w:r>
    </w:p>
    <w:p w14:paraId="0353AF1F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جنيه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عن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كل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يوم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عن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مدة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التأخير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حتى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تسليم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الشقة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للمؤجر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وذلك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دون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الحاجة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إلى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تنبيه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أو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إنذار</w:t>
      </w:r>
      <w:r w:rsidRPr="00441212">
        <w:rPr>
          <w:rFonts w:cs="Arial"/>
          <w:sz w:val="18"/>
          <w:szCs w:val="18"/>
        </w:rPr>
        <w:t>.</w:t>
      </w:r>
    </w:p>
    <w:p w14:paraId="3C71E5D2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</w:p>
    <w:p w14:paraId="788A6D8C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البند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الثالث</w:t>
      </w:r>
      <w:r w:rsidRPr="00441212">
        <w:rPr>
          <w:rFonts w:cs="Arial"/>
          <w:sz w:val="18"/>
          <w:szCs w:val="18"/>
          <w:rtl/>
        </w:rPr>
        <w:t xml:space="preserve">: </w:t>
      </w:r>
      <w:r w:rsidRPr="00441212">
        <w:rPr>
          <w:rFonts w:cs="Arial" w:hint="cs"/>
          <w:sz w:val="18"/>
          <w:szCs w:val="18"/>
          <w:rtl/>
        </w:rPr>
        <w:t>الأجرة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المتفق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عليها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من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بداية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هذا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العقد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بتاريخ</w:t>
      </w:r>
      <w:r w:rsidRPr="00441212">
        <w:rPr>
          <w:rFonts w:cs="Arial"/>
          <w:sz w:val="18"/>
          <w:szCs w:val="18"/>
          <w:rtl/>
        </w:rPr>
        <w:t xml:space="preserve"> 2025/5/11 </w:t>
      </w:r>
      <w:r w:rsidRPr="00441212">
        <w:rPr>
          <w:rFonts w:cs="Arial" w:hint="cs"/>
          <w:sz w:val="18"/>
          <w:szCs w:val="18"/>
          <w:rtl/>
        </w:rPr>
        <w:t>م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مبلغ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مقداره</w:t>
      </w:r>
      <w:r w:rsidRPr="00441212">
        <w:rPr>
          <w:rFonts w:cs="Arial"/>
          <w:sz w:val="18"/>
          <w:szCs w:val="18"/>
          <w:rtl/>
        </w:rPr>
        <w:t xml:space="preserve"> 4650 </w:t>
      </w:r>
      <w:r w:rsidRPr="00441212">
        <w:rPr>
          <w:rFonts w:cs="Arial" w:hint="cs"/>
          <w:sz w:val="18"/>
          <w:szCs w:val="18"/>
          <w:rtl/>
        </w:rPr>
        <w:t>جنيه</w:t>
      </w:r>
      <w:r w:rsidRPr="00441212">
        <w:rPr>
          <w:rFonts w:cs="Arial"/>
          <w:sz w:val="18"/>
          <w:szCs w:val="18"/>
          <w:rtl/>
        </w:rPr>
        <w:t xml:space="preserve"> (</w:t>
      </w:r>
      <w:r w:rsidRPr="00441212">
        <w:rPr>
          <w:rFonts w:cs="Arial" w:hint="cs"/>
          <w:sz w:val="18"/>
          <w:szCs w:val="18"/>
          <w:rtl/>
        </w:rPr>
        <w:t>فقط</w:t>
      </w:r>
    </w:p>
    <w:p w14:paraId="719996E8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اربعة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آلاف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وستمانة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وخمسون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جنيه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لا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غير</w:t>
      </w:r>
      <w:r w:rsidRPr="00441212">
        <w:rPr>
          <w:rFonts w:cs="Arial"/>
          <w:sz w:val="18"/>
          <w:szCs w:val="18"/>
          <w:rtl/>
        </w:rPr>
        <w:t xml:space="preserve">) </w:t>
      </w:r>
      <w:r w:rsidRPr="00441212">
        <w:rPr>
          <w:rFonts w:cs="Arial" w:hint="cs"/>
          <w:sz w:val="18"/>
          <w:szCs w:val="18"/>
          <w:rtl/>
        </w:rPr>
        <w:t>شهريا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يلتزم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الطرف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الثانى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بدفعها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للطرف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الأول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فى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أول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كل</w:t>
      </w:r>
    </w:p>
    <w:p w14:paraId="2C3F36A5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شهر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فى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محل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إقامة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المؤجر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بموجب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إيصال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موقع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من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الأخير</w:t>
      </w:r>
      <w:r w:rsidRPr="00441212">
        <w:rPr>
          <w:rFonts w:cs="Arial"/>
          <w:sz w:val="18"/>
          <w:szCs w:val="18"/>
          <w:rtl/>
        </w:rPr>
        <w:t>.</w:t>
      </w:r>
      <w:r w:rsidRPr="00441212">
        <w:rPr>
          <w:rFonts w:cs="Arial" w:hint="cs"/>
          <w:sz w:val="18"/>
          <w:szCs w:val="18"/>
          <w:rtl/>
        </w:rPr>
        <w:t>كما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يلتزم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الطرف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الثانى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بأن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يدفع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للطرف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الأول</w:t>
      </w:r>
    </w:p>
    <w:p w14:paraId="1020353B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فى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أول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كل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شهر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مبلغ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مائة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جنيه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قيمة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استهلاك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المياه</w:t>
      </w:r>
      <w:r w:rsidRPr="00441212">
        <w:rPr>
          <w:rFonts w:cs="Arial"/>
          <w:sz w:val="18"/>
          <w:szCs w:val="18"/>
        </w:rPr>
        <w:t>.</w:t>
      </w:r>
    </w:p>
    <w:p w14:paraId="3EA6D161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</w:p>
    <w:p w14:paraId="20BB51E1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البند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الرابع</w:t>
      </w:r>
      <w:r w:rsidRPr="00441212">
        <w:rPr>
          <w:rFonts w:cs="Arial"/>
          <w:sz w:val="18"/>
          <w:szCs w:val="18"/>
          <w:rtl/>
        </w:rPr>
        <w:t xml:space="preserve">: </w:t>
      </w:r>
      <w:r w:rsidRPr="00441212">
        <w:rPr>
          <w:rFonts w:cs="Arial" w:hint="cs"/>
          <w:sz w:val="18"/>
          <w:szCs w:val="18"/>
          <w:rtl/>
        </w:rPr>
        <w:t>دفع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الطرف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الثانى</w:t>
      </w:r>
      <w:r w:rsidRPr="00441212">
        <w:rPr>
          <w:rFonts w:cs="Arial"/>
          <w:sz w:val="18"/>
          <w:szCs w:val="18"/>
          <w:rtl/>
        </w:rPr>
        <w:t xml:space="preserve"> (</w:t>
      </w:r>
      <w:r w:rsidRPr="00441212">
        <w:rPr>
          <w:rFonts w:cs="Arial" w:hint="cs"/>
          <w:sz w:val="18"/>
          <w:szCs w:val="18"/>
          <w:rtl/>
        </w:rPr>
        <w:t>المستأجر</w:t>
      </w:r>
      <w:r w:rsidRPr="00441212">
        <w:rPr>
          <w:rFonts w:cs="Arial"/>
          <w:sz w:val="18"/>
          <w:szCs w:val="18"/>
          <w:rtl/>
        </w:rPr>
        <w:t xml:space="preserve">) </w:t>
      </w:r>
      <w:r w:rsidRPr="00441212">
        <w:rPr>
          <w:rFonts w:cs="Arial" w:hint="cs"/>
          <w:sz w:val="18"/>
          <w:szCs w:val="18"/>
          <w:rtl/>
        </w:rPr>
        <w:t>للمؤجر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مبلغ</w:t>
      </w:r>
      <w:r w:rsidRPr="00441212">
        <w:rPr>
          <w:rFonts w:cs="Arial"/>
          <w:sz w:val="18"/>
          <w:szCs w:val="18"/>
          <w:rtl/>
        </w:rPr>
        <w:t xml:space="preserve"> 4500 </w:t>
      </w:r>
      <w:r w:rsidRPr="00441212">
        <w:rPr>
          <w:rFonts w:cs="Arial" w:hint="cs"/>
          <w:sz w:val="18"/>
          <w:szCs w:val="18"/>
          <w:rtl/>
        </w:rPr>
        <w:t>جنيه</w:t>
      </w:r>
      <w:r w:rsidRPr="00441212">
        <w:rPr>
          <w:rFonts w:cs="Arial"/>
          <w:sz w:val="18"/>
          <w:szCs w:val="18"/>
          <w:rtl/>
        </w:rPr>
        <w:t xml:space="preserve"> (</w:t>
      </w:r>
      <w:r w:rsidRPr="00441212">
        <w:rPr>
          <w:rFonts w:cs="Arial" w:hint="cs"/>
          <w:sz w:val="18"/>
          <w:szCs w:val="18"/>
          <w:rtl/>
        </w:rPr>
        <w:t>فقط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أربعة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آلاف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وخمسماتة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جنية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لا</w:t>
      </w:r>
    </w:p>
    <w:p w14:paraId="4D40DDD5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غير</w:t>
      </w:r>
      <w:r w:rsidRPr="00441212">
        <w:rPr>
          <w:rFonts w:cs="Arial"/>
          <w:sz w:val="18"/>
          <w:szCs w:val="18"/>
          <w:rtl/>
        </w:rPr>
        <w:t xml:space="preserve">) </w:t>
      </w:r>
      <w:r w:rsidRPr="00441212">
        <w:rPr>
          <w:rFonts w:cs="Arial" w:hint="cs"/>
          <w:sz w:val="18"/>
          <w:szCs w:val="18"/>
          <w:rtl/>
        </w:rPr>
        <w:t>عند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تحرير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هذا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العقد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كتأمين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ولا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يرد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هذا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التأمين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إلا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عند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إنتهاء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مدة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العقد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بشرط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ألا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تكن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الشقة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وقع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فيها</w:t>
      </w:r>
    </w:p>
    <w:p w14:paraId="4C8B1DF4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اضرار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فيخصم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ذلك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من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مبلغ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التأمين</w:t>
      </w:r>
      <w:r w:rsidRPr="00441212">
        <w:rPr>
          <w:rFonts w:cs="Arial"/>
          <w:sz w:val="18"/>
          <w:szCs w:val="18"/>
        </w:rPr>
        <w:t>.</w:t>
      </w:r>
    </w:p>
    <w:p w14:paraId="1008F0DC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</w:p>
    <w:p w14:paraId="420CEBE2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البند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الخامس</w:t>
      </w:r>
      <w:r w:rsidRPr="00441212">
        <w:rPr>
          <w:rFonts w:cs="Arial"/>
          <w:sz w:val="18"/>
          <w:szCs w:val="18"/>
          <w:rtl/>
        </w:rPr>
        <w:t xml:space="preserve">: </w:t>
      </w:r>
      <w:r w:rsidRPr="00441212">
        <w:rPr>
          <w:rFonts w:cs="Arial" w:hint="cs"/>
          <w:sz w:val="18"/>
          <w:szCs w:val="18"/>
          <w:rtl/>
        </w:rPr>
        <w:t>اذا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تأخر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الطرف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الثانى</w:t>
      </w:r>
      <w:r w:rsidRPr="00441212">
        <w:rPr>
          <w:rFonts w:cs="Arial"/>
          <w:sz w:val="18"/>
          <w:szCs w:val="18"/>
          <w:rtl/>
        </w:rPr>
        <w:t xml:space="preserve"> "</w:t>
      </w:r>
      <w:r w:rsidRPr="00441212">
        <w:rPr>
          <w:rFonts w:cs="Arial" w:hint="cs"/>
          <w:sz w:val="18"/>
          <w:szCs w:val="18"/>
          <w:rtl/>
        </w:rPr>
        <w:t>المستأجر</w:t>
      </w:r>
      <w:r w:rsidRPr="00441212">
        <w:rPr>
          <w:rFonts w:cs="Arial"/>
          <w:sz w:val="18"/>
          <w:szCs w:val="18"/>
          <w:rtl/>
        </w:rPr>
        <w:t xml:space="preserve">" </w:t>
      </w:r>
      <w:r w:rsidRPr="00441212">
        <w:rPr>
          <w:rFonts w:cs="Arial" w:hint="cs"/>
          <w:sz w:val="18"/>
          <w:szCs w:val="18"/>
          <w:rtl/>
        </w:rPr>
        <w:t>عن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دفع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القيمة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الإيجارية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المحددة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لليوم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الخامس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عشر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من</w:t>
      </w:r>
    </w:p>
    <w:p w14:paraId="04C20D47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شهز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الإيجار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المستحق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يفسخ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هذا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العقد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فورا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من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تلقاء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نفسه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وبدون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الحاجة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إلى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تنبيه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أو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إنذار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ولا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يحق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للمستأجر</w:t>
      </w:r>
    </w:p>
    <w:p w14:paraId="23841DE8" w14:textId="77777777" w:rsidR="00441212" w:rsidRPr="00441212" w:rsidRDefault="00441212" w:rsidP="00441212">
      <w:pPr>
        <w:jc w:val="right"/>
        <w:rPr>
          <w:rFonts w:cs="Arial"/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t>إيداع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الإيجار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بخزينة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المحكمة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ويحق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للمؤجر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رفع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دعوى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مستعجلة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بطرد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المستاجر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و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يحق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للمؤجر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أيضا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توقيع</w:t>
      </w:r>
    </w:p>
    <w:p w14:paraId="368EFA73" w14:textId="1E7C2134" w:rsidR="00BB536A" w:rsidRPr="00441212" w:rsidRDefault="00441212" w:rsidP="00441212">
      <w:pPr>
        <w:jc w:val="right"/>
        <w:rPr>
          <w:sz w:val="18"/>
          <w:szCs w:val="18"/>
        </w:rPr>
      </w:pPr>
      <w:r w:rsidRPr="00441212">
        <w:rPr>
          <w:rFonts w:cs="Arial" w:hint="cs"/>
          <w:sz w:val="18"/>
          <w:szCs w:val="18"/>
          <w:rtl/>
        </w:rPr>
        <w:lastRenderedPageBreak/>
        <w:t>حجز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تحفظى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دون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إنذار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سابق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على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جميع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المنقولات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الموجودة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بالشقة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موضوع</w:t>
      </w:r>
      <w:r w:rsidRPr="00441212">
        <w:rPr>
          <w:rFonts w:cs="Arial"/>
          <w:sz w:val="18"/>
          <w:szCs w:val="18"/>
          <w:rtl/>
        </w:rPr>
        <w:t xml:space="preserve"> </w:t>
      </w:r>
      <w:r w:rsidRPr="00441212">
        <w:rPr>
          <w:rFonts w:cs="Arial" w:hint="cs"/>
          <w:sz w:val="18"/>
          <w:szCs w:val="18"/>
          <w:rtl/>
        </w:rPr>
        <w:t>العقد</w:t>
      </w:r>
      <w:r w:rsidRPr="00441212">
        <w:rPr>
          <w:rFonts w:cs="Arial"/>
          <w:sz w:val="18"/>
          <w:szCs w:val="18"/>
        </w:rPr>
        <w:t xml:space="preserve"> .</w:t>
      </w:r>
    </w:p>
    <w:sectPr w:rsidR="00BB536A" w:rsidRPr="00441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9CF96" w14:textId="77777777" w:rsidR="00FD1D36" w:rsidRDefault="00FD1D36" w:rsidP="00BB536A">
      <w:pPr>
        <w:spacing w:after="0" w:line="240" w:lineRule="auto"/>
      </w:pPr>
      <w:r>
        <w:separator/>
      </w:r>
    </w:p>
  </w:endnote>
  <w:endnote w:type="continuationSeparator" w:id="0">
    <w:p w14:paraId="19AF35F3" w14:textId="77777777" w:rsidR="00FD1D36" w:rsidRDefault="00FD1D36" w:rsidP="00BB5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FAABB" w14:textId="77777777" w:rsidR="00FD1D36" w:rsidRDefault="00FD1D36" w:rsidP="00BB536A">
      <w:pPr>
        <w:spacing w:after="0" w:line="240" w:lineRule="auto"/>
      </w:pPr>
      <w:r>
        <w:separator/>
      </w:r>
    </w:p>
  </w:footnote>
  <w:footnote w:type="continuationSeparator" w:id="0">
    <w:p w14:paraId="56D3E7EC" w14:textId="77777777" w:rsidR="00FD1D36" w:rsidRDefault="00FD1D36" w:rsidP="00BB53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6A"/>
    <w:rsid w:val="00002C77"/>
    <w:rsid w:val="00441212"/>
    <w:rsid w:val="00B05910"/>
    <w:rsid w:val="00BB536A"/>
    <w:rsid w:val="00FD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FAA54"/>
  <w15:chartTrackingRefBased/>
  <w15:docId w15:val="{2AD6015A-0B7E-442F-920A-518D75A3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3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53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36A"/>
  </w:style>
  <w:style w:type="paragraph" w:styleId="Footer">
    <w:name w:val="footer"/>
    <w:basedOn w:val="Normal"/>
    <w:link w:val="FooterChar"/>
    <w:uiPriority w:val="99"/>
    <w:unhideWhenUsed/>
    <w:rsid w:val="00BB53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2026-04-13T00:06:00Z</dcterms:created>
  <dcterms:modified xsi:type="dcterms:W3CDTF">2026-04-13T00:06:00Z</dcterms:modified>
</cp:coreProperties>
</file>