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Going Live</w:t>
      </w:r>
    </w:p>
    <w:p>
      <w:pPr>
        <w:pBdr>
          <w:bottom w:val="single" w:color="1F4E79" w:sz="8" w:space="6"/>
        </w:pBdr>
        <w:spacing w:after="240"/>
      </w:pPr>
      <w:r>
        <w:rPr>
          <w:rFonts w:ascii="Calibri" w:cs="Calibri" w:eastAsia="Calibri" w:hAnsi="Calibri"/>
          <w:color w:val="595959"/>
          <w:sz w:val="24"/>
          <w:szCs w:val="24"/>
        </w:rPr>
        <w:t xml:space="preserve">Booklet View · 4 October 2026</w:t>
      </w:r>
    </w:p>
    <w:p>
      <w:pPr>
        <w:spacing w:after="140" w:line="300"/>
      </w:pPr>
      <w:r>
        <w:rPr>
          <w:rFonts w:ascii="Calibri" w:cs="Calibri" w:eastAsia="Calibri" w:hAnsi="Calibri"/>
          <w:sz w:val="22"/>
          <w:szCs w:val="22"/>
        </w:rPr>
        <w:t xml:space="preserve">This document records the decision of 4 October 2026 to put the site on the internet on a free plan, what was changed in the code to make that possible, and the steps to publish it.</w:t>
      </w:r>
    </w:p>
    <w:p>
      <w:pPr>
        <w:pStyle w:val="Heading1"/>
        <w:keepNext/>
        <w:spacing w:after="140" w:before="340"/>
      </w:pPr>
      <w:r>
        <w:rPr>
          <w:rFonts w:ascii="Calibri" w:cs="Calibri" w:eastAsia="Calibri" w:hAnsi="Calibri"/>
          <w:b/>
          <w:bCs/>
          <w:color w:val="1F4E79"/>
          <w:sz w:val="30"/>
          <w:szCs w:val="30"/>
        </w:rPr>
        <w:t xml:space="preserve">1. What was decided</w:t>
      </w:r>
    </w:p>
    <w:p>
      <w:pPr>
        <w:pStyle w:val="ListParagraph"/>
        <w:numPr>
          <w:ilvl w:val="0"/>
          <w:numId w:val="2"/>
        </w:numPr>
        <w:spacing w:after="80" w:line="300"/>
      </w:pPr>
      <w:r>
        <w:rPr>
          <w:rFonts w:ascii="Calibri" w:cs="Calibri" w:eastAsia="Calibri" w:hAnsi="Calibri"/>
          <w:sz w:val="22"/>
          <w:szCs w:val="22"/>
        </w:rPr>
        <w:t xml:space="preserve">The site must be reachable by anyone from anywhere, at no cost, so it can be shown to family and tested on real phones.</w:t>
      </w:r>
    </w:p>
    <w:p>
      <w:pPr>
        <w:pStyle w:val="ListParagraph"/>
        <w:numPr>
          <w:ilvl w:val="0"/>
          <w:numId w:val="2"/>
        </w:numPr>
        <w:spacing w:after="80" w:line="300"/>
      </w:pPr>
      <w:r>
        <w:rPr>
          <w:rFonts w:ascii="Calibri" w:cs="Calibri" w:eastAsia="Calibri" w:hAnsi="Calibri"/>
          <w:sz w:val="22"/>
          <w:szCs w:val="22"/>
        </w:rPr>
        <w:t xml:space="preserve">Netlify alone cannot do this. It hosts screens, but it does not keep a Python backend running or hold its database.</w:t>
      </w:r>
    </w:p>
    <w:p>
      <w:pPr>
        <w:pStyle w:val="ListParagraph"/>
        <w:numPr>
          <w:ilvl w:val="0"/>
          <w:numId w:val="2"/>
        </w:numPr>
        <w:spacing w:after="80" w:line="300"/>
      </w:pPr>
      <w:r>
        <w:rPr>
          <w:rFonts w:ascii="Calibri" w:cs="Calibri" w:eastAsia="Calibri" w:hAnsi="Calibri"/>
          <w:sz w:val="22"/>
          <w:szCs w:val="22"/>
        </w:rPr>
        <w:t xml:space="preserve">The whole site runs as one service, so there is one address. The Python backend serves the screens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tblHeader/>
        </w:trPr>
        <w:tc>
          <w:tcPr>
            <w:tcW w:type="dxa" w:w="1805"/>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Part</w:t>
            </w:r>
          </w:p>
        </w:tc>
        <w:tc>
          <w:tcPr>
            <w:tcW w:type="dxa" w:w="2708"/>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Service</w:t>
            </w:r>
          </w:p>
        </w:tc>
        <w:tc>
          <w:tcPr>
            <w:tcW w:type="dxa" w:w="4513"/>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Why</w:t>
            </w:r>
          </w:p>
        </w:tc>
      </w:tr>
      <w:tr>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Website</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Render, free plan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Runs the backend and the screens together, straight from GitHub.</w:t>
            </w:r>
          </w:p>
        </w:tc>
      </w:tr>
      <w:tr>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Database</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Neon, free plan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 PostgreSQL database that is permanent. Render’s own free database expires 30 days after it is created.</w:t>
            </w:r>
          </w:p>
        </w:tc>
      </w:tr>
      <w:tr>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Code</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GitHub</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Render publishes from it, and it is the project to show on a resume.</w:t>
            </w:r>
          </w:p>
        </w:tc>
      </w:tr>
    </w:tbl>
    <w:p>
      <w:pPr>
        <w:spacing w:after="120"/>
      </w:pPr>
    </w:p>
    <w:p>
      <w:pPr>
        <w:pStyle w:val="Heading1"/>
        <w:keepNext/>
        <w:spacing w:after="140" w:before="340"/>
      </w:pPr>
      <w:r>
        <w:rPr>
          <w:rFonts w:ascii="Calibri" w:cs="Calibri" w:eastAsia="Calibri" w:hAnsi="Calibri"/>
          <w:b/>
          <w:bCs/>
          <w:color w:val="1F4E79"/>
          <w:sz w:val="30"/>
          <w:szCs w:val="30"/>
        </w:rPr>
        <w:t xml:space="preserve">2. What the free plan means</w:t>
      </w:r>
    </w:p>
    <w:p>
      <w:pPr>
        <w:pStyle w:val="ListParagraph"/>
        <w:numPr>
          <w:ilvl w:val="0"/>
          <w:numId w:val="2"/>
        </w:numPr>
        <w:spacing w:after="80" w:line="300"/>
      </w:pPr>
      <w:r>
        <w:rPr>
          <w:rFonts w:ascii="Calibri" w:cs="Calibri" w:eastAsia="Calibri" w:hAnsi="Calibri"/>
          <w:b/>
          <w:bCs/>
          <w:sz w:val="22"/>
          <w:szCs w:val="22"/>
        </w:rPr>
        <w:t xml:space="preserve">Sleep: </w:t>
      </w:r>
      <w:r>
        <w:rPr>
          <w:rFonts w:ascii="Calibri" w:cs="Calibri" w:eastAsia="Calibri" w:hAnsi="Calibri"/>
          <w:sz w:val="22"/>
          <w:szCs w:val="22"/>
        </w:rPr>
        <w:t xml:space="preserve">the site goes to sleep after 15 minutes without visitors. The next visit takes about a minute to wake it. After that it is fast.</w:t>
      </w:r>
    </w:p>
    <w:p>
      <w:pPr>
        <w:pStyle w:val="ListParagraph"/>
        <w:numPr>
          <w:ilvl w:val="0"/>
          <w:numId w:val="2"/>
        </w:numPr>
        <w:spacing w:after="80" w:line="300"/>
      </w:pPr>
      <w:r>
        <w:rPr>
          <w:rFonts w:ascii="Calibri" w:cs="Calibri" w:eastAsia="Calibri" w:hAnsi="Calibri"/>
          <w:b/>
          <w:bCs/>
          <w:sz w:val="22"/>
          <w:szCs w:val="22"/>
        </w:rPr>
        <w:t xml:space="preserve">Database: </w:t>
      </w:r>
      <w:r>
        <w:rPr>
          <w:rFonts w:ascii="Calibri" w:cs="Calibri" w:eastAsia="Calibri" w:hAnsi="Calibri"/>
          <w:sz w:val="22"/>
          <w:szCs w:val="22"/>
        </w:rPr>
        <w:t xml:space="preserve">up to 1 GB, which is far more than tables of text need. It also rests when idle and wakes by itself in about a second.</w:t>
      </w:r>
    </w:p>
    <w:p>
      <w:pPr>
        <w:pStyle w:val="ListParagraph"/>
        <w:numPr>
          <w:ilvl w:val="0"/>
          <w:numId w:val="2"/>
        </w:numPr>
        <w:spacing w:after="80" w:line="300"/>
      </w:pPr>
      <w:r>
        <w:rPr>
          <w:rFonts w:ascii="Calibri" w:cs="Calibri" w:eastAsia="Calibri" w:hAnsi="Calibri"/>
          <w:b/>
          <w:bCs/>
          <w:sz w:val="22"/>
          <w:szCs w:val="22"/>
        </w:rPr>
        <w:t xml:space="preserve">Address: </w:t>
      </w:r>
      <w:r>
        <w:rPr>
          <w:rFonts w:ascii="Calibri" w:cs="Calibri" w:eastAsia="Calibri" w:hAnsi="Calibri"/>
          <w:sz w:val="22"/>
          <w:szCs w:val="22"/>
        </w:rPr>
        <w:t xml:space="preserve">a Render address ending in </w:t>
      </w:r>
      <w:r>
        <w:rPr>
          <w:rFonts w:ascii="Consolas" w:cs="Consolas" w:eastAsia="Consolas" w:hAnsi="Consolas"/>
          <w:sz w:val="20"/>
          <w:szCs w:val="20"/>
        </w:rPr>
        <w:t xml:space="preserve">.onrender.com</w:t>
      </w:r>
      <w:r>
        <w:rPr>
          <w:rFonts w:ascii="Calibri" w:cs="Calibri" w:eastAsia="Calibri" w:hAnsi="Calibri"/>
          <w:sz w:val="22"/>
          <w:szCs w:val="22"/>
        </w:rPr>
        <w:t xml:space="preserve">. A custom domain can be added later.</w:t>
      </w:r>
    </w:p>
    <w:p>
      <w:pPr>
        <w:pStyle w:val="ListParagraph"/>
        <w:numPr>
          <w:ilvl w:val="0"/>
          <w:numId w:val="2"/>
        </w:numPr>
        <w:spacing w:after="80" w:line="300"/>
      </w:pPr>
      <w:r>
        <w:rPr>
          <w:rFonts w:ascii="Calibri" w:cs="Calibri" w:eastAsia="Calibri" w:hAnsi="Calibri"/>
          <w:sz w:val="22"/>
          <w:szCs w:val="22"/>
        </w:rPr>
        <w:t xml:space="preserve">For regular daily use by many people, a paid plan removes the sleep. Nothing in the code has to change for that.</w:t>
      </w:r>
    </w:p>
    <w:p>
      <w:pPr>
        <w:pStyle w:val="Heading1"/>
        <w:keepNext/>
        <w:spacing w:after="140" w:before="340"/>
      </w:pPr>
      <w:r>
        <w:rPr>
          <w:rFonts w:ascii="Calibri" w:cs="Calibri" w:eastAsia="Calibri" w:hAnsi="Calibri"/>
          <w:b/>
          <w:bCs/>
          <w:color w:val="1F4E79"/>
          <w:sz w:val="30"/>
          <w:szCs w:val="30"/>
        </w:rPr>
        <w:t xml:space="preserve">3. Steps to go live</w:t>
      </w:r>
    </w:p>
    <w:p>
      <w:pPr>
        <w:pStyle w:val="Heading2"/>
        <w:keepNext/>
        <w:spacing w:after="100" w:before="220"/>
      </w:pPr>
      <w:r>
        <w:rPr>
          <w:rFonts w:ascii="Calibri" w:cs="Calibri" w:eastAsia="Calibri" w:hAnsi="Calibri"/>
          <w:b/>
          <w:bCs/>
          <w:color w:val="222222"/>
          <w:sz w:val="24"/>
          <w:szCs w:val="24"/>
        </w:rPr>
        <w:t xml:space="preserve">A. GitHub</w:t>
      </w:r>
    </w:p>
    <w:p>
      <w:pPr>
        <w:pStyle w:val="ListParagraph"/>
        <w:numPr>
          <w:ilvl w:val="0"/>
          <w:numId w:val="3"/>
        </w:numPr>
        <w:spacing w:after="80" w:line="300"/>
      </w:pPr>
      <w:r>
        <w:rPr>
          <w:rFonts w:ascii="Calibri" w:cs="Calibri" w:eastAsia="Calibri" w:hAnsi="Calibri"/>
          <w:sz w:val="22"/>
          <w:szCs w:val="22"/>
        </w:rPr>
        <w:t xml:space="preserve">Go to </w:t>
      </w:r>
      <w:r>
        <w:rPr>
          <w:rFonts w:ascii="Consolas" w:cs="Consolas" w:eastAsia="Consolas" w:hAnsi="Consolas"/>
          <w:sz w:val="20"/>
          <w:szCs w:val="20"/>
        </w:rPr>
        <w:t xml:space="preserve">github.com/new</w:t>
      </w:r>
      <w:r>
        <w:rPr>
          <w:rFonts w:ascii="Calibri" w:cs="Calibri" w:eastAsia="Calibri" w:hAnsi="Calibri"/>
          <w:sz w:val="22"/>
          <w:szCs w:val="22"/>
        </w:rPr>
        <w:t xml:space="preserve">.</w:t>
      </w:r>
    </w:p>
    <w:p>
      <w:pPr>
        <w:pStyle w:val="ListParagraph"/>
        <w:numPr>
          <w:ilvl w:val="0"/>
          <w:numId w:val="3"/>
        </w:numPr>
        <w:spacing w:after="80" w:line="300"/>
      </w:pPr>
      <w:r>
        <w:rPr>
          <w:rFonts w:ascii="Calibri" w:cs="Calibri" w:eastAsia="Calibri" w:hAnsi="Calibri"/>
          <w:sz w:val="22"/>
          <w:szCs w:val="22"/>
        </w:rPr>
        <w:t xml:space="preserve">Name the repository </w:t>
      </w:r>
      <w:r>
        <w:rPr>
          <w:rFonts w:ascii="Consolas" w:cs="Consolas" w:eastAsia="Consolas" w:hAnsi="Consolas"/>
          <w:sz w:val="20"/>
          <w:szCs w:val="20"/>
        </w:rPr>
        <w:t xml:space="preserve">booklet-view</w:t>
      </w:r>
      <w:r>
        <w:rPr>
          <w:rFonts w:ascii="Calibri" w:cs="Calibri" w:eastAsia="Calibri" w:hAnsi="Calibri"/>
          <w:sz w:val="22"/>
          <w:szCs w:val="22"/>
        </w:rPr>
        <w:t xml:space="preserve">. Leave every box unticked (no README, no licence).</w:t>
      </w:r>
    </w:p>
    <w:p>
      <w:pPr>
        <w:pStyle w:val="ListParagraph"/>
        <w:numPr>
          <w:ilvl w:val="0"/>
          <w:numId w:val="3"/>
        </w:numPr>
        <w:spacing w:after="80" w:line="300"/>
      </w:pPr>
      <w:r>
        <w:rPr>
          <w:rFonts w:ascii="Calibri" w:cs="Calibri" w:eastAsia="Calibri" w:hAnsi="Calibri"/>
          <w:sz w:val="22"/>
          <w:szCs w:val="22"/>
        </w:rPr>
        <w:t xml:space="preserve">Press Create repository. Claude then pushes the code into it.</w:t>
      </w:r>
    </w:p>
    <w:p>
      <w:pPr>
        <w:pStyle w:val="Heading2"/>
        <w:keepNext/>
        <w:spacing w:after="100" w:before="220"/>
      </w:pPr>
      <w:r>
        <w:rPr>
          <w:rFonts w:ascii="Calibri" w:cs="Calibri" w:eastAsia="Calibri" w:hAnsi="Calibri"/>
          <w:b/>
          <w:bCs/>
          <w:color w:val="222222"/>
          <w:sz w:val="24"/>
          <w:szCs w:val="24"/>
        </w:rPr>
        <w:t xml:space="preserve">B. Neon (the database)</w:t>
      </w:r>
    </w:p>
    <w:p>
      <w:pPr>
        <w:pStyle w:val="ListParagraph"/>
        <w:numPr>
          <w:ilvl w:val="0"/>
          <w:numId w:val="4"/>
        </w:numPr>
        <w:spacing w:after="80" w:line="300"/>
      </w:pPr>
      <w:r>
        <w:rPr>
          <w:rFonts w:ascii="Calibri" w:cs="Calibri" w:eastAsia="Calibri" w:hAnsi="Calibri"/>
          <w:sz w:val="22"/>
          <w:szCs w:val="22"/>
        </w:rPr>
        <w:t xml:space="preserve">Go to </w:t>
      </w:r>
      <w:r>
        <w:rPr>
          <w:rFonts w:ascii="Consolas" w:cs="Consolas" w:eastAsia="Consolas" w:hAnsi="Consolas"/>
          <w:sz w:val="20"/>
          <w:szCs w:val="20"/>
        </w:rPr>
        <w:t xml:space="preserve">neon.com</w:t>
      </w:r>
      <w:r>
        <w:rPr>
          <w:rFonts w:ascii="Calibri" w:cs="Calibri" w:eastAsia="Calibri" w:hAnsi="Calibri"/>
          <w:sz w:val="22"/>
          <w:szCs w:val="22"/>
        </w:rPr>
        <w:t xml:space="preserve"> and sign up with your GitHub account.</w:t>
      </w:r>
    </w:p>
    <w:p>
      <w:pPr>
        <w:pStyle w:val="ListParagraph"/>
        <w:numPr>
          <w:ilvl w:val="0"/>
          <w:numId w:val="4"/>
        </w:numPr>
        <w:spacing w:after="80" w:line="300"/>
      </w:pPr>
      <w:r>
        <w:rPr>
          <w:rFonts w:ascii="Calibri" w:cs="Calibri" w:eastAsia="Calibri" w:hAnsi="Calibri"/>
          <w:sz w:val="22"/>
          <w:szCs w:val="22"/>
        </w:rPr>
        <w:t xml:space="preserve">Create a project named </w:t>
      </w:r>
      <w:r>
        <w:rPr>
          <w:rFonts w:ascii="Consolas" w:cs="Consolas" w:eastAsia="Consolas" w:hAnsi="Consolas"/>
          <w:sz w:val="20"/>
          <w:szCs w:val="20"/>
        </w:rPr>
        <w:t xml:space="preserve">booklet-view</w:t>
      </w:r>
      <w:r>
        <w:rPr>
          <w:rFonts w:ascii="Calibri" w:cs="Calibri" w:eastAsia="Calibri" w:hAnsi="Calibri"/>
          <w:sz w:val="22"/>
          <w:szCs w:val="22"/>
        </w:rPr>
        <w:t xml:space="preserve">. Any region near you is fine.</w:t>
      </w:r>
    </w:p>
    <w:p>
      <w:pPr>
        <w:pStyle w:val="ListParagraph"/>
        <w:numPr>
          <w:ilvl w:val="0"/>
          <w:numId w:val="4"/>
        </w:numPr>
        <w:spacing w:after="80" w:line="300"/>
      </w:pPr>
      <w:r>
        <w:rPr>
          <w:rFonts w:ascii="Calibri" w:cs="Calibri" w:eastAsia="Calibri" w:hAnsi="Calibri"/>
          <w:sz w:val="22"/>
          <w:szCs w:val="22"/>
        </w:rPr>
        <w:t xml:space="preserve">On the project page, press Connect. Copy the connection string. It starts with </w:t>
      </w:r>
      <w:r>
        <w:rPr>
          <w:rFonts w:ascii="Consolas" w:cs="Consolas" w:eastAsia="Consolas" w:hAnsi="Consolas"/>
          <w:sz w:val="20"/>
          <w:szCs w:val="20"/>
        </w:rPr>
        <w:t xml:space="preserve">postgresql://</w:t>
      </w:r>
      <w:r>
        <w:rPr>
          <w:rFonts w:ascii="Calibri" w:cs="Calibri" w:eastAsia="Calibri" w:hAnsi="Calibri"/>
          <w:sz w:val="22"/>
          <w:szCs w:val="22"/>
        </w:rPr>
        <w:t xml:space="preserve">.</w:t>
      </w:r>
    </w:p>
    <w:p>
      <w:pPr>
        <w:pStyle w:val="ListParagraph"/>
        <w:numPr>
          <w:ilvl w:val="0"/>
          <w:numId w:val="4"/>
        </w:numPr>
        <w:spacing w:after="80" w:line="300"/>
      </w:pPr>
      <w:r>
        <w:rPr>
          <w:rFonts w:ascii="Calibri" w:cs="Calibri" w:eastAsia="Calibri" w:hAnsi="Calibri"/>
          <w:sz w:val="22"/>
          <w:szCs w:val="22"/>
        </w:rPr>
        <w:t xml:space="preserve">Treat that string as a password. Do not share it or put it in the code.</w:t>
      </w:r>
    </w:p>
    <w:p>
      <w:pPr>
        <w:pStyle w:val="Heading2"/>
        <w:keepNext/>
        <w:spacing w:after="100" w:before="220"/>
      </w:pPr>
      <w:r>
        <w:rPr>
          <w:rFonts w:ascii="Calibri" w:cs="Calibri" w:eastAsia="Calibri" w:hAnsi="Calibri"/>
          <w:b/>
          <w:bCs/>
          <w:color w:val="222222"/>
          <w:sz w:val="24"/>
          <w:szCs w:val="24"/>
        </w:rPr>
        <w:t xml:space="preserve">C. Render (the website)</w:t>
      </w:r>
    </w:p>
    <w:p>
      <w:pPr>
        <w:pStyle w:val="ListParagraph"/>
        <w:numPr>
          <w:ilvl w:val="0"/>
          <w:numId w:val="5"/>
        </w:numPr>
        <w:spacing w:after="80" w:line="300"/>
      </w:pPr>
      <w:r>
        <w:rPr>
          <w:rFonts w:ascii="Calibri" w:cs="Calibri" w:eastAsia="Calibri" w:hAnsi="Calibri"/>
          <w:sz w:val="22"/>
          <w:szCs w:val="22"/>
        </w:rPr>
        <w:t xml:space="preserve">Go to </w:t>
      </w:r>
      <w:r>
        <w:rPr>
          <w:rFonts w:ascii="Consolas" w:cs="Consolas" w:eastAsia="Consolas" w:hAnsi="Consolas"/>
          <w:sz w:val="20"/>
          <w:szCs w:val="20"/>
        </w:rPr>
        <w:t xml:space="preserve">render.com</w:t>
      </w:r>
      <w:r>
        <w:rPr>
          <w:rFonts w:ascii="Calibri" w:cs="Calibri" w:eastAsia="Calibri" w:hAnsi="Calibri"/>
          <w:sz w:val="22"/>
          <w:szCs w:val="22"/>
        </w:rPr>
        <w:t xml:space="preserve"> and sign up with your GitHub account.</w:t>
      </w:r>
    </w:p>
    <w:p>
      <w:pPr>
        <w:pStyle w:val="ListParagraph"/>
        <w:numPr>
          <w:ilvl w:val="0"/>
          <w:numId w:val="5"/>
        </w:numPr>
        <w:spacing w:after="80" w:line="300"/>
      </w:pPr>
      <w:r>
        <w:rPr>
          <w:rFonts w:ascii="Calibri" w:cs="Calibri" w:eastAsia="Calibri" w:hAnsi="Calibri"/>
          <w:sz w:val="22"/>
          <w:szCs w:val="22"/>
        </w:rPr>
        <w:t xml:space="preserve">Press New, then Blueprint.</w:t>
      </w:r>
    </w:p>
    <w:p>
      <w:pPr>
        <w:pStyle w:val="ListParagraph"/>
        <w:numPr>
          <w:ilvl w:val="0"/>
          <w:numId w:val="5"/>
        </w:numPr>
        <w:spacing w:after="80" w:line="300"/>
      </w:pPr>
      <w:r>
        <w:rPr>
          <w:rFonts w:ascii="Calibri" w:cs="Calibri" w:eastAsia="Calibri" w:hAnsi="Calibri"/>
          <w:sz w:val="22"/>
          <w:szCs w:val="22"/>
        </w:rPr>
        <w:t xml:space="preserve">Choose the </w:t>
      </w:r>
      <w:r>
        <w:rPr>
          <w:rFonts w:ascii="Consolas" w:cs="Consolas" w:eastAsia="Consolas" w:hAnsi="Consolas"/>
          <w:sz w:val="20"/>
          <w:szCs w:val="20"/>
        </w:rPr>
        <w:t xml:space="preserve">booklet-view</w:t>
      </w:r>
      <w:r>
        <w:rPr>
          <w:rFonts w:ascii="Calibri" w:cs="Calibri" w:eastAsia="Calibri" w:hAnsi="Calibri"/>
          <w:sz w:val="22"/>
          <w:szCs w:val="22"/>
        </w:rPr>
        <w:t xml:space="preserve"> repository. Render reads the file </w:t>
      </w:r>
      <w:r>
        <w:rPr>
          <w:rFonts w:ascii="Consolas" w:cs="Consolas" w:eastAsia="Consolas" w:hAnsi="Consolas"/>
          <w:sz w:val="20"/>
          <w:szCs w:val="20"/>
        </w:rPr>
        <w:t xml:space="preserve">render.yaml</w:t>
      </w:r>
      <w:r>
        <w:rPr>
          <w:rFonts w:ascii="Calibri" w:cs="Calibri" w:eastAsia="Calibri" w:hAnsi="Calibri"/>
          <w:sz w:val="22"/>
          <w:szCs w:val="22"/>
        </w:rPr>
        <w:t xml:space="preserve"> from it.</w:t>
      </w:r>
    </w:p>
    <w:p>
      <w:pPr>
        <w:pStyle w:val="ListParagraph"/>
        <w:numPr>
          <w:ilvl w:val="0"/>
          <w:numId w:val="5"/>
        </w:numPr>
        <w:spacing w:after="80" w:line="300"/>
      </w:pPr>
      <w:r>
        <w:rPr>
          <w:rFonts w:ascii="Calibri" w:cs="Calibri" w:eastAsia="Calibri" w:hAnsi="Calibri"/>
          <w:sz w:val="22"/>
          <w:szCs w:val="22"/>
        </w:rPr>
        <w:t xml:space="preserve">Render asks for three values. Paste the Neon connection string into </w:t>
      </w:r>
      <w:r>
        <w:rPr>
          <w:rFonts w:ascii="Consolas" w:cs="Consolas" w:eastAsia="Consolas" w:hAnsi="Consolas"/>
          <w:sz w:val="20"/>
          <w:szCs w:val="20"/>
        </w:rPr>
        <w:t xml:space="preserve">DATABASE_URL</w:t>
      </w:r>
      <w:r>
        <w:rPr>
          <w:rFonts w:ascii="Calibri" w:cs="Calibri" w:eastAsia="Calibri" w:hAnsi="Calibri"/>
          <w:sz w:val="22"/>
          <w:szCs w:val="22"/>
        </w:rPr>
        <w:t xml:space="preserve">. Choose the admin username and password for the live site and type them into </w:t>
      </w:r>
      <w:r>
        <w:rPr>
          <w:rFonts w:ascii="Consolas" w:cs="Consolas" w:eastAsia="Consolas" w:hAnsi="Consolas"/>
          <w:sz w:val="20"/>
          <w:szCs w:val="20"/>
        </w:rPr>
        <w:t xml:space="preserve">BOOKLET_ADMIN_USERNAME</w:t>
      </w:r>
      <w:r>
        <w:rPr>
          <w:rFonts w:ascii="Calibri" w:cs="Calibri" w:eastAsia="Calibri" w:hAnsi="Calibri"/>
          <w:sz w:val="22"/>
          <w:szCs w:val="22"/>
        </w:rPr>
        <w:t xml:space="preserve"> and </w:t>
      </w:r>
      <w:r>
        <w:rPr>
          <w:rFonts w:ascii="Consolas" w:cs="Consolas" w:eastAsia="Consolas" w:hAnsi="Consolas"/>
          <w:sz w:val="20"/>
          <w:szCs w:val="20"/>
        </w:rPr>
        <w:t xml:space="preserve">BOOKLET_ADMIN_PASSWORD</w:t>
      </w:r>
      <w:r>
        <w:rPr>
          <w:rFonts w:ascii="Calibri" w:cs="Calibri" w:eastAsia="Calibri" w:hAnsi="Calibri"/>
          <w:sz w:val="22"/>
          <w:szCs w:val="22"/>
        </w:rPr>
        <w:t xml:space="preserve">.</w:t>
      </w:r>
    </w:p>
    <w:p>
      <w:pPr>
        <w:pStyle w:val="ListParagraph"/>
        <w:numPr>
          <w:ilvl w:val="0"/>
          <w:numId w:val="5"/>
        </w:numPr>
        <w:spacing w:after="80" w:line="300"/>
      </w:pPr>
      <w:r>
        <w:rPr>
          <w:rFonts w:ascii="Calibri" w:cs="Calibri" w:eastAsia="Calibri" w:hAnsi="Calibri"/>
          <w:sz w:val="22"/>
          <w:szCs w:val="22"/>
        </w:rPr>
        <w:t xml:space="preserve">Press Apply. The first build takes several minutes.</w:t>
      </w:r>
    </w:p>
    <w:p>
      <w:pPr>
        <w:pStyle w:val="ListParagraph"/>
        <w:numPr>
          <w:ilvl w:val="0"/>
          <w:numId w:val="5"/>
        </w:numPr>
        <w:spacing w:after="80" w:line="300"/>
      </w:pPr>
      <w:r>
        <w:rPr>
          <w:rFonts w:ascii="Calibri" w:cs="Calibri" w:eastAsia="Calibri" w:hAnsi="Calibri"/>
          <w:sz w:val="22"/>
          <w:szCs w:val="22"/>
        </w:rPr>
        <w:t xml:space="preserve">When it says Live, open the address Render shows. It looks like </w:t>
      </w:r>
      <w:r>
        <w:rPr>
          <w:rFonts w:ascii="Consolas" w:cs="Consolas" w:eastAsia="Consolas" w:hAnsi="Consolas"/>
          <w:sz w:val="20"/>
          <w:szCs w:val="20"/>
        </w:rPr>
        <w:t xml:space="preserve">https://booklet-view.onrender.com</w:t>
      </w:r>
      <w:r>
        <w:rPr>
          <w:rFonts w:ascii="Calibri" w:cs="Calibri" w:eastAsia="Calibri" w:hAnsi="Calibri"/>
          <w:sz w:val="22"/>
          <w:szCs w:val="22"/>
        </w:rPr>
        <w:t xml:space="preserve">.</w:t>
      </w:r>
    </w:p>
    <w:p>
      <w:pPr>
        <w:pStyle w:val="ListParagraph"/>
        <w:numPr>
          <w:ilvl w:val="0"/>
          <w:numId w:val="5"/>
        </w:numPr>
        <w:spacing w:after="80" w:line="300"/>
      </w:pPr>
      <w:r>
        <w:rPr>
          <w:rFonts w:ascii="Calibri" w:cs="Calibri" w:eastAsia="Calibri" w:hAnsi="Calibri"/>
          <w:sz w:val="22"/>
          <w:szCs w:val="22"/>
        </w:rPr>
        <w:t xml:space="preserve">Sign in with the admin account, open Users, and create an account for each person who will use the site.</w:t>
      </w:r>
    </w:p>
    <w:p>
      <w:pPr>
        <w:spacing w:after="140" w:line="300"/>
      </w:pPr>
      <w:r>
        <w:rPr>
          <w:rFonts w:ascii="Calibri" w:cs="Calibri" w:eastAsia="Calibri" w:hAnsi="Calibri"/>
          <w:sz w:val="22"/>
          <w:szCs w:val="22"/>
        </w:rPr>
        <w:t xml:space="preserve">Claude cannot create these accounts or type the passwords. Everything else is prepared.</w:t>
      </w:r>
    </w:p>
    <w:p>
      <w:pPr>
        <w:pStyle w:val="Heading1"/>
        <w:keepNext/>
        <w:spacing w:after="140" w:before="340"/>
      </w:pPr>
      <w:r>
        <w:rPr>
          <w:rFonts w:ascii="Calibri" w:cs="Calibri" w:eastAsia="Calibri" w:hAnsi="Calibri"/>
          <w:b/>
          <w:bCs/>
          <w:color w:val="1F4E79"/>
          <w:sz w:val="30"/>
          <w:szCs w:val="30"/>
        </w:rPr>
        <w:t xml:space="preserve">4. Updating the live site later</w:t>
      </w:r>
    </w:p>
    <w:p>
      <w:pPr>
        <w:spacing w:after="140" w:line="300"/>
      </w:pPr>
      <w:r>
        <w:rPr>
          <w:rFonts w:ascii="Calibri" w:cs="Calibri" w:eastAsia="Calibri" w:hAnsi="Calibri"/>
          <w:sz w:val="22"/>
          <w:szCs w:val="22"/>
        </w:rPr>
        <w:t xml:space="preserve">Every change pushed to GitHub is published by Render automatically, a few minutes later. The data in the database is kept.</w:t>
      </w:r>
    </w:p>
    <w:p>
      <w:pPr>
        <w:pStyle w:val="Heading1"/>
        <w:keepNext/>
        <w:spacing w:after="140" w:before="340"/>
      </w:pPr>
      <w:r>
        <w:rPr>
          <w:rFonts w:ascii="Calibri" w:cs="Calibri" w:eastAsia="Calibri" w:hAnsi="Calibri"/>
          <w:b/>
          <w:bCs/>
          <w:color w:val="1F4E79"/>
          <w:sz w:val="30"/>
          <w:szCs w:val="30"/>
        </w:rPr>
        <w:t xml:space="preserve">5. What changed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File</w:t>
            </w:r>
          </w:p>
        </w:tc>
        <w:tc>
          <w:tcPr>
            <w:tcW w:type="dxa" w:w="541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Change</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python_code/booklet_site/settings.py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Uses the PostgreSQL address in DATABASE_URL when it is set. Turns on https-only and secure cookies when not in debug mode. Serves the screens and static files.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python_code/booklet_site/views.py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New. Sends the screens for every address that is not the API.</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python_code/booklet_site/middleware.py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New. Answers the host’s "is the site up?" check.</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python_code/booklet_site/urls.py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Adds the health address and the screens.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python_code/accounts/management/commands/ensure_admin.py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New. Creates the first admin on a new server from two settings.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python_code/accounts/views.py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Sign-in allows 10 tries a minute, to slow down password guessing.</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python_code/requirements.txt</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Adds gunicorn, whitenoise, dj-database-url and psycopg.</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Dockerfile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New. Builds the screens, then the backend, into one container.</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render.yaml</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New. Tells Render how to run the site.</w:t>
            </w:r>
          </w:p>
        </w:tc>
      </w:tr>
    </w:tbl>
    <w:p>
      <w:pPr>
        <w:spacing w:after="120"/>
      </w:pPr>
    </w:p>
    <w:p>
      <w:pPr>
        <w:pStyle w:val="Heading1"/>
        <w:keepNext/>
        <w:spacing w:after="140" w:before="340"/>
      </w:pPr>
      <w:r>
        <w:rPr>
          <w:rFonts w:ascii="Calibri" w:cs="Calibri" w:eastAsia="Calibri" w:hAnsi="Calibri"/>
          <w:b/>
          <w:bCs/>
          <w:color w:val="1F4E79"/>
          <w:sz w:val="30"/>
          <w:szCs w:val="30"/>
        </w:rPr>
        <w:t xml:space="preserve">6. Settings on the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805"/>
        <w:gridCol w:w="3972"/>
      </w:tblGrid>
      <w:tr>
        <w:trPr>
          <w:tblHeader/>
        </w:trPr>
        <w:tc>
          <w:tcPr>
            <w:tcW w:type="dxa" w:w="3249"/>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Name</w:t>
            </w:r>
          </w:p>
        </w:tc>
        <w:tc>
          <w:tcPr>
            <w:tcW w:type="dxa" w:w="1805"/>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Set by</w:t>
            </w:r>
          </w:p>
        </w:tc>
        <w:tc>
          <w:tcPr>
            <w:tcW w:type="dxa" w:w="3972"/>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it is</w:t>
            </w:r>
          </w:p>
        </w:tc>
      </w:tr>
      <w:tr>
        <w:tc>
          <w:tcPr>
            <w:tcW w:type="dxa" w:w="324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DATABASE_URL</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You</w:t>
            </w:r>
          </w:p>
        </w:tc>
        <w:tc>
          <w:tcPr>
            <w:tcW w:type="dxa" w:w="39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Neon connection string.</w:t>
            </w:r>
          </w:p>
        </w:tc>
      </w:tr>
      <w:tr>
        <w:tc>
          <w:tcPr>
            <w:tcW w:type="dxa" w:w="324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BOOKLET_ADMIN_USERNAME</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You</w:t>
            </w:r>
          </w:p>
        </w:tc>
        <w:tc>
          <w:tcPr>
            <w:tcW w:type="dxa" w:w="39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Username of the first admin.</w:t>
            </w:r>
          </w:p>
        </w:tc>
      </w:tr>
      <w:tr>
        <w:tc>
          <w:tcPr>
            <w:tcW w:type="dxa" w:w="324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BOOKLET_ADMIN_PASSWORD</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You</w:t>
            </w:r>
          </w:p>
        </w:tc>
        <w:tc>
          <w:tcPr>
            <w:tcW w:type="dxa" w:w="39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Password of the first admin.</w:t>
            </w:r>
          </w:p>
        </w:tc>
      </w:tr>
      <w:tr>
        <w:tc>
          <w:tcPr>
            <w:tcW w:type="dxa" w:w="324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BOOKLET_SECRET_KEY</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Render</w:t>
            </w:r>
          </w:p>
        </w:tc>
        <w:tc>
          <w:tcPr>
            <w:tcW w:type="dxa" w:w="39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A random secret, made automatically.</w:t>
            </w:r>
          </w:p>
        </w:tc>
      </w:tr>
      <w:tr>
        <w:tc>
          <w:tcPr>
            <w:tcW w:type="dxa" w:w="324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onsolas" w:cs="Consolas" w:eastAsia="Consolas" w:hAnsi="Consolas"/>
                <w:sz w:val="19"/>
                <w:szCs w:val="19"/>
              </w:rPr>
              <w:t xml:space="preserve">BOOKLET_DEBUG</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render.yaml</w:t>
            </w:r>
          </w:p>
        </w:tc>
        <w:tc>
          <w:tcPr>
            <w:tcW w:type="dxa" w:w="39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Set to 0, which switches on the server settings.</w:t>
            </w:r>
          </w:p>
        </w:tc>
      </w:tr>
    </w:tbl>
    <w:p>
      <w:pPr>
        <w:spacing w:after="120"/>
      </w:pPr>
    </w:p>
    <w:p>
      <w:pPr>
        <w:spacing w:after="140" w:line="300"/>
      </w:pPr>
      <w:r>
        <w:rPr>
          <w:rFonts w:ascii="Calibri" w:cs="Calibri" w:eastAsia="Calibri" w:hAnsi="Calibri"/>
          <w:sz w:val="22"/>
          <w:szCs w:val="22"/>
        </w:rPr>
        <w:t xml:space="preserve">The admin account is created only if no admin exists. Changing these two settings later does not change an existing admin; use "Set new password" on the Users page for that.</w:t>
      </w:r>
    </w:p>
    <w:p>
      <w:pPr>
        <w:pStyle w:val="Heading1"/>
        <w:keepNext/>
        <w:spacing w:after="140" w:before="340"/>
      </w:pPr>
      <w:r>
        <w:rPr>
          <w:rFonts w:ascii="Calibri" w:cs="Calibri" w:eastAsia="Calibri" w:hAnsi="Calibri"/>
          <w:b/>
          <w:bCs/>
          <w:color w:val="1F4E79"/>
          <w:sz w:val="30"/>
          <w:szCs w:val="30"/>
        </w:rPr>
        <w:t xml:space="preserve">7. Safety on the live site</w:t>
      </w:r>
    </w:p>
    <w:p>
      <w:pPr>
        <w:pStyle w:val="ListParagraph"/>
        <w:numPr>
          <w:ilvl w:val="0"/>
          <w:numId w:val="2"/>
        </w:numPr>
        <w:spacing w:after="80" w:line="300"/>
      </w:pPr>
      <w:r>
        <w:rPr>
          <w:rFonts w:ascii="Calibri" w:cs="Calibri" w:eastAsia="Calibri" w:hAnsi="Calibri"/>
          <w:sz w:val="22"/>
          <w:szCs w:val="22"/>
        </w:rPr>
        <w:t xml:space="preserve">All traffic is https. Plain http is redirected.</w:t>
      </w:r>
    </w:p>
    <w:p>
      <w:pPr>
        <w:pStyle w:val="ListParagraph"/>
        <w:numPr>
          <w:ilvl w:val="0"/>
          <w:numId w:val="2"/>
        </w:numPr>
        <w:spacing w:after="80" w:line="300"/>
      </w:pPr>
      <w:r>
        <w:rPr>
          <w:rFonts w:ascii="Calibri" w:cs="Calibri" w:eastAsia="Calibri" w:hAnsi="Calibri"/>
          <w:sz w:val="22"/>
          <w:szCs w:val="22"/>
        </w:rPr>
        <w:t xml:space="preserve">Nobody can register by themselves. Only the admin creates accounts.</w:t>
      </w:r>
    </w:p>
    <w:p>
      <w:pPr>
        <w:pStyle w:val="ListParagraph"/>
        <w:numPr>
          <w:ilvl w:val="0"/>
          <w:numId w:val="2"/>
        </w:numPr>
        <w:spacing w:after="80" w:line="300"/>
      </w:pPr>
      <w:r>
        <w:rPr>
          <w:rFonts w:ascii="Calibri" w:cs="Calibri" w:eastAsia="Calibri" w:hAnsi="Calibri"/>
          <w:sz w:val="22"/>
          <w:szCs w:val="22"/>
        </w:rPr>
        <w:t xml:space="preserve">The sample user "demo" is not created on the live site, because its password is written in the public code.</w:t>
      </w:r>
    </w:p>
    <w:p>
      <w:pPr>
        <w:pStyle w:val="ListParagraph"/>
        <w:numPr>
          <w:ilvl w:val="0"/>
          <w:numId w:val="2"/>
        </w:numPr>
        <w:spacing w:after="80" w:line="300"/>
      </w:pPr>
      <w:r>
        <w:rPr>
          <w:rFonts w:ascii="Calibri" w:cs="Calibri" w:eastAsia="Calibri" w:hAnsi="Calibri"/>
          <w:sz w:val="22"/>
          <w:szCs w:val="22"/>
        </w:rPr>
        <w:t xml:space="preserve">Passwords and the database address live only in Render’s settings, never in GitHub.</w:t>
      </w:r>
    </w:p>
    <w:p>
      <w:pPr>
        <w:pStyle w:val="Heading1"/>
        <w:keepNext/>
        <w:spacing w:after="140" w:before="340"/>
      </w:pPr>
      <w:r>
        <w:rPr>
          <w:rFonts w:ascii="Calibri" w:cs="Calibri" w:eastAsia="Calibri" w:hAnsi="Calibri"/>
          <w:b/>
          <w:bCs/>
          <w:color w:val="1F4E79"/>
          <w:sz w:val="30"/>
          <w:szCs w:val="30"/>
        </w:rPr>
        <w:t xml:space="preserve">8. What was checked</w:t>
      </w:r>
    </w:p>
    <w:p>
      <w:pPr>
        <w:pStyle w:val="ListParagraph"/>
        <w:numPr>
          <w:ilvl w:val="0"/>
          <w:numId w:val="2"/>
        </w:numPr>
        <w:spacing w:after="80" w:line="300"/>
      </w:pPr>
      <w:r>
        <w:rPr>
          <w:rFonts w:ascii="Calibri" w:cs="Calibri" w:eastAsia="Calibri" w:hAnsi="Calibri"/>
          <w:sz w:val="22"/>
          <w:szCs w:val="22"/>
        </w:rPr>
        <w:t xml:space="preserve">All 71 backend tests pass on PostgreSQL 16 as well as on SQLite.</w:t>
      </w:r>
    </w:p>
    <w:p>
      <w:pPr>
        <w:pStyle w:val="ListParagraph"/>
        <w:numPr>
          <w:ilvl w:val="0"/>
          <w:numId w:val="2"/>
        </w:numPr>
        <w:spacing w:after="80" w:line="300"/>
      </w:pPr>
      <w:r>
        <w:rPr>
          <w:rFonts w:ascii="Calibri" w:cs="Calibri" w:eastAsia="Calibri" w:hAnsi="Calibri"/>
          <w:sz w:val="22"/>
          <w:szCs w:val="22"/>
        </w:rPr>
        <w:t xml:space="preserve">The steps in the Dockerfile were followed by hand from clean copies: the screens were built, the Python packages installed fresh, and the site started with the same start command against PostgreSQL.</w:t>
      </w:r>
    </w:p>
    <w:p>
      <w:pPr>
        <w:pStyle w:val="ListParagraph"/>
        <w:numPr>
          <w:ilvl w:val="0"/>
          <w:numId w:val="2"/>
        </w:numPr>
        <w:spacing w:after="80" w:line="300"/>
      </w:pPr>
      <w:r>
        <w:rPr>
          <w:rFonts w:ascii="Calibri" w:cs="Calibri" w:eastAsia="Calibri" w:hAnsi="Calibri"/>
          <w:sz w:val="22"/>
          <w:szCs w:val="22"/>
        </w:rPr>
        <w:t xml:space="preserve">On that production build, 44 browser checks passed at phone, tablet and laptop sizes.</w:t>
      </w:r>
    </w:p>
    <w:p>
      <w:pPr>
        <w:pStyle w:val="ListParagraph"/>
        <w:numPr>
          <w:ilvl w:val="0"/>
          <w:numId w:val="2"/>
        </w:numPr>
        <w:spacing w:after="80" w:line="300"/>
      </w:pPr>
      <w:r>
        <w:rPr>
          <w:rFonts w:ascii="Calibri" w:cs="Calibri" w:eastAsia="Calibri" w:hAnsi="Calibri"/>
          <w:sz w:val="22"/>
          <w:szCs w:val="22"/>
        </w:rPr>
        <w:t xml:space="preserve">The health address answers over plain http. Pages redirect to https. Page addresses such as /books/3/read load the screens.</w:t>
      </w:r>
    </w:p>
    <w:p>
      <w:pPr>
        <w:pStyle w:val="ListParagraph"/>
        <w:numPr>
          <w:ilvl w:val="0"/>
          <w:numId w:val="2"/>
        </w:numPr>
        <w:spacing w:after="80" w:line="300"/>
      </w:pPr>
      <w:r>
        <w:rPr>
          <w:rFonts w:ascii="Calibri" w:cs="Calibri" w:eastAsia="Calibri" w:hAnsi="Calibri"/>
          <w:b/>
          <w:bCs/>
          <w:sz w:val="22"/>
          <w:szCs w:val="22"/>
        </w:rPr>
        <w:t xml:space="preserve">Not checked: </w:t>
      </w:r>
      <w:r>
        <w:rPr>
          <w:rFonts w:ascii="Calibri" w:cs="Calibri" w:eastAsia="Calibri" w:hAnsi="Calibri"/>
          <w:sz w:val="22"/>
          <w:szCs w:val="22"/>
        </w:rPr>
        <w:t xml:space="preserve">the Docker image itself could not be built in Claude’s workspace, because Docker Hub is not reachable from there. The first real build happens on Render. The Render and Neon accounts do not exist yet, so the live site has not been opened.</w:t>
      </w:r>
    </w:p>
    <w:p>
      <w:pPr>
        <w:pStyle w:val="Heading1"/>
        <w:keepNext/>
        <w:spacing w:after="140" w:before="340"/>
      </w:pPr>
      <w:r>
        <w:rPr>
          <w:rFonts w:ascii="Calibri" w:cs="Calibri" w:eastAsia="Calibri" w:hAnsi="Calibri"/>
          <w:b/>
          <w:bCs/>
          <w:color w:val="1F4E79"/>
          <w:sz w:val="30"/>
          <w:szCs w:val="30"/>
        </w:rPr>
        <w:t xml:space="preserve">9. 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you see on Render</w:t>
            </w:r>
          </w:p>
        </w:tc>
        <w:tc>
          <w:tcPr>
            <w:tcW w:type="dxa" w:w="559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pPr>
              <w:spacing w:line="276"/>
            </w:pPr>
            <w:r>
              <w:rPr>
                <w:rFonts w:ascii="Calibri" w:cs="Calibri" w:eastAsia="Calibri" w:hAnsi="Calibri"/>
                <w:b/>
                <w:bCs/>
                <w:sz w:val="21"/>
                <w:szCs w:val="21"/>
              </w:rPr>
              <w:t xml:space="preserve">What to do</w:t>
            </w:r>
          </w:p>
        </w:tc>
      </w:tr>
      <w:tr>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Build failed</w:t>
            </w:r>
          </w:p>
        </w:tc>
        <w:tc>
          <w:tcPr>
            <w:tcW w:type="dxa" w:w="559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Open the build log, copy the last 20 lines, and send them to Claude.</w:t>
            </w:r>
          </w:p>
        </w:tc>
      </w:tr>
      <w:tr>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Deploy failed after a successful build</w:t>
            </w:r>
          </w:p>
        </w:tc>
        <w:tc>
          <w:tcPr>
            <w:tcW w:type="dxa" w:w="559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Usually the database address. Check DATABASE_URL is the whole Neon string, starting with postgresql://.</w:t>
            </w:r>
          </w:p>
        </w:tc>
      </w:tr>
      <w:tr>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site opens but sign-in fails</w:t>
            </w:r>
          </w:p>
        </w:tc>
        <w:tc>
          <w:tcPr>
            <w:tcW w:type="dxa" w:w="559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Check BOOKLET_ADMIN_USERNAME and BOOKLET_ADMIN_PASSWORD were filled in. The password needs 8 or more characters and cannot be only numbers.</w:t>
            </w:r>
          </w:p>
        </w:tc>
      </w:tr>
      <w:tr>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The first visit is slow</w:t>
            </w:r>
          </w:p>
        </w:tc>
        <w:tc>
          <w:tcPr>
            <w:tcW w:type="dxa" w:w="559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76"/>
            </w:pPr>
            <w:r>
              <w:rPr>
                <w:rFonts w:ascii="Calibri" w:cs="Calibri" w:eastAsia="Calibri" w:hAnsi="Calibri"/>
                <w:sz w:val="21"/>
                <w:szCs w:val="21"/>
              </w:rPr>
              <w:t xml:space="preserve">Normal on the free plan after 15 quiet minutes. Wait about a minute.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Booklet View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Going Live</dc:title>
  <dc:creator>Darshak</dc:creator>
  <cp:lastModifiedBy>Un-named</cp:lastModifiedBy>
  <cp:revision>1</cp:revision>
  <dcterms:created xsi:type="dcterms:W3CDTF">2026-10-04T22:31:43.924Z</dcterms:created>
  <dcterms:modified xsi:type="dcterms:W3CDTF">2026-10-04T22:31:43.924Z</dcterms:modified>
</cp:coreProperties>
</file>

<file path=docProps/custom.xml><?xml version="1.0" encoding="utf-8"?>
<Properties xmlns="http://schemas.openxmlformats.org/officeDocument/2006/custom-properties" xmlns:vt="http://schemas.openxmlformats.org/officeDocument/2006/docPropsVTypes"/>
</file>