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Assignment no.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password: 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MySQL connection id is 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Server version: 8.0.38 MySQL Community Server - GPL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Copyright (c) 2000, 2024, Oracle and/or its affiliates.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mysql&gt; CREATE DATABASE Library;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mysql&gt; USE Library;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mysql&gt; CREATE TABLE lib_book(bid INT, bname VARCHAR(20),qty INT);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mysql&gt; INSERT INTO lib_book VALUES(1, "Secret", 10), (2,"Hating game",30),(3,"The Alchemist" ,50) ,(4,"love hypothesis",45);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Query OK, 4 rows affected (0.01 sec)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Records: 4  Duplicates: 0  Warnings: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mysql&gt; select * from lib_book;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+------+-----------------+------+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bid  | bname           | qty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+------+-----------------+------+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   1 | Secret          |   10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   2 | Hating game     |   30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   3 | The Alchemist   |   50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   4 | love hypothesis |   45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+------+-----------------+------+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 rows in set (0.01 sec)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mysql&gt; SELECT * FROM lib_audit;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mysql&gt; drop trigger if exists Make_audit1;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Query OK, 0 rows affected, 1 warning (0.01 sec)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mysql&gt; delimiter //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mysql&gt; CREATE TRIGGER Make_audit1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-&gt;   AFTER DELETE ON lib_book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-&gt;   FOR EACH ROW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-&gt; BEGIN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-&gt;  INSERT INTO lib_Audit (bid, bname, qty)  VALUES (OLD.bid, OLD.bname,OLD.qty);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-&gt; END;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-&gt; //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mysql&gt; delimiter 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mysql&gt; drop trigger if exists Make_audit2;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Query OK, 0 rows affected, 1 warning (0.01 sec)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mysql&gt; delimiter //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mysql&gt; CREATE TRIGGER Make_audit2 AFTER UPDATE ON lib_book FOR EACH ROW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-&gt; BEGIN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-&gt;  INSERT INTO lib_Audit (bid, bname, qty) VALUES (OLD.bid, OLD.bname,OLD.qty);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-&gt; END;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-&gt; //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mysql&gt; delimiter 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mysql&gt; update lib_book set qty=100 where bname="Secret";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mysql&gt; SELECT * FROM lib_book;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+------+-----------------+------+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bid  | bname           | qty 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+------+-----------------+------+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   1 | Secret          |  100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   2 | Hating game     |   30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   3 | The Alchemist   |   50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   4 | love hypothesis |   45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+------+-----------------+------+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mysql&gt; SELECT * FROM lib_audit;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+------+--------+------+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bid  | bname  | qty 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+------+--------+------+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   1 | Secret |   10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+------+--------+------+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