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eastAsiaTheme="minorHAnsi"/>
          <w:color w:val="4472C4" w:themeColor="accent1"/>
          <w:lang w:val="en-IN"/>
        </w:rPr>
        <w:id w:val="8062915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A7FB23" w14:textId="4AEA428D" w:rsidR="00537933" w:rsidRDefault="005379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81A69D6" wp14:editId="477E7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uriol LT Std Black" w:eastAsiaTheme="majorEastAsia" w:hAnsi="Auriol LT Std Black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66549D13934CB499E0FE736A5797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5A4AA0" w14:textId="21EF62BD" w:rsidR="00537933" w:rsidRPr="00537933" w:rsidRDefault="005379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80"/>
                  <w:szCs w:val="80"/>
                </w:rPr>
              </w:pPr>
              <w:r w:rsidRPr="00537933"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72"/>
                  <w:szCs w:val="72"/>
                </w:rPr>
                <w:t>Practical Report</w:t>
              </w:r>
            </w:p>
          </w:sdtContent>
        </w:sdt>
        <w:sdt>
          <w:sdtPr>
            <w:rPr>
              <w:rFonts w:ascii="Harrington" w:hAnsi="Harringto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7C461DABAF4541BBB0AB8C0FA68F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EDBEF4" w14:textId="2449D580" w:rsidR="00537933" w:rsidRPr="00537933" w:rsidRDefault="00537933">
              <w:pPr>
                <w:pStyle w:val="NoSpacing"/>
                <w:jc w:val="center"/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</w:pPr>
              <w:r w:rsidRPr="00537933"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  <w:t>For IoT Practical</w:t>
              </w:r>
            </w:p>
          </w:sdtContent>
        </w:sdt>
        <w:p w14:paraId="30C386E2" w14:textId="77777777" w:rsidR="00537933" w:rsidRDefault="005379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E066A" wp14:editId="2B78CB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D65C9D" w14:textId="7E6B09D9" w:rsidR="00537933" w:rsidRDefault="003B5731" w:rsidP="00614C0A">
                                    <w:pPr>
                                      <w:pStyle w:val="NoSpacing"/>
                                      <w:spacing w:after="40" w:line="276" w:lineRule="auto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January 1, 2022</w:t>
                                    </w:r>
                                  </w:p>
                                </w:sdtContent>
                              </w:sdt>
                              <w:p w14:paraId="3AABB067" w14:textId="714FD263" w:rsidR="00537933" w:rsidRPr="00537933" w:rsidRDefault="00AF0969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Hathem Bosteem FREE" w:hAnsi="Hathem Bosteem FRE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933" w:rsidRPr="00614C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Darshan Ramjiyani (DSP)</w:t>
                                    </w:r>
                                  </w:sdtContent>
                                </w:sdt>
                              </w:p>
                              <w:p w14:paraId="679B3031" w14:textId="1F5C9BF6" w:rsidR="00537933" w:rsidRDefault="00AF0969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933">
                                      <w:rPr>
                                        <w:color w:val="4472C4" w:themeColor="accent1"/>
                                      </w:rPr>
                                      <w:t>DOCS, KSKV Kachchh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E06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D65C9D" w14:textId="7E6B09D9" w:rsidR="00537933" w:rsidRDefault="003B5731" w:rsidP="00614C0A">
                              <w:pPr>
                                <w:pStyle w:val="NoSpacing"/>
                                <w:spacing w:after="40" w:line="276" w:lineRule="auto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January 1, 2022</w:t>
                              </w:r>
                            </w:p>
                          </w:sdtContent>
                        </w:sdt>
                        <w:p w14:paraId="3AABB067" w14:textId="714FD263" w:rsidR="00537933" w:rsidRPr="00537933" w:rsidRDefault="0024712F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Hathem Bosteem FREE" w:hAnsi="Hathem Bosteem FRE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933" w:rsidRPr="00614C0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Darshan Ramjiyani (DSP)</w:t>
                              </w:r>
                            </w:sdtContent>
                          </w:sdt>
                        </w:p>
                        <w:p w14:paraId="679B3031" w14:textId="1F5C9BF6" w:rsidR="00537933" w:rsidRDefault="0024712F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933">
                                <w:rPr>
                                  <w:color w:val="4472C4" w:themeColor="accent1"/>
                                </w:rPr>
                                <w:t>DOCS, KSKV Kachchh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4313EA3" wp14:editId="46800E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B4356" w14:textId="1B3B7178" w:rsidR="00537933" w:rsidRDefault="00537933">
          <w:r>
            <w:br w:type="page"/>
          </w:r>
        </w:p>
      </w:sdtContent>
    </w:sdt>
    <w:p w14:paraId="29A8C031" w14:textId="5FC5DFED" w:rsidR="003B5731" w:rsidRPr="003B5731" w:rsidRDefault="001C2D00" w:rsidP="003B5731">
      <w:pPr>
        <w:pStyle w:val="ListParagraph"/>
        <w:numPr>
          <w:ilvl w:val="0"/>
          <w:numId w:val="1"/>
        </w:numPr>
        <w:rPr>
          <w:rFonts w:ascii="Quicksand SemiBold" w:hAnsi="Quicksand SemiBold"/>
          <w:b/>
          <w:bCs/>
          <w:sz w:val="32"/>
          <w:szCs w:val="32"/>
        </w:rPr>
      </w:pPr>
      <w:r>
        <w:rPr>
          <w:rFonts w:ascii="Quicksand SemiBold" w:hAnsi="Quicksand SemiBold"/>
          <w:b/>
          <w:bCs/>
          <w:sz w:val="32"/>
          <w:szCs w:val="32"/>
        </w:rPr>
        <w:lastRenderedPageBreak/>
        <w:t>4.</w:t>
      </w:r>
      <w:r w:rsidR="0018604F">
        <w:rPr>
          <w:rFonts w:ascii="Quicksand SemiBold" w:hAnsi="Quicksand SemiBold"/>
          <w:b/>
          <w:bCs/>
          <w:sz w:val="32"/>
          <w:szCs w:val="32"/>
        </w:rPr>
        <w:t>4</w:t>
      </w:r>
      <w:r w:rsidR="003B5731">
        <w:rPr>
          <w:rFonts w:ascii="Quicksand SemiBold" w:hAnsi="Quicksand SemiBold"/>
          <w:b/>
          <w:bCs/>
          <w:sz w:val="32"/>
          <w:szCs w:val="32"/>
        </w:rPr>
        <w:t xml:space="preserve"> Serial Communication – </w:t>
      </w:r>
      <w:r w:rsidR="002E37CA">
        <w:rPr>
          <w:rFonts w:ascii="Quicksand SemiBold" w:hAnsi="Quicksand SemiBold"/>
          <w:b/>
          <w:bCs/>
          <w:sz w:val="32"/>
          <w:szCs w:val="32"/>
        </w:rPr>
        <w:t>Send Multiple text field in one message</w:t>
      </w:r>
    </w:p>
    <w:p w14:paraId="1904BD59" w14:textId="77777777" w:rsidR="003B5731" w:rsidRDefault="003B5731" w:rsidP="003B5731">
      <w:pPr>
        <w:pStyle w:val="ListParagraph"/>
        <w:spacing w:line="276" w:lineRule="auto"/>
        <w:ind w:left="1080"/>
        <w:rPr>
          <w:rFonts w:ascii="Verdana" w:hAnsi="Verdana"/>
          <w:szCs w:val="24"/>
        </w:rPr>
      </w:pPr>
    </w:p>
    <w:p w14:paraId="385EE521" w14:textId="3AE3BDF7" w:rsidR="002E37CA" w:rsidRPr="007A7684" w:rsidRDefault="002E37CA" w:rsidP="002E37CA">
      <w:pPr>
        <w:pStyle w:val="ListParagraph"/>
        <w:numPr>
          <w:ilvl w:val="0"/>
          <w:numId w:val="2"/>
        </w:numPr>
        <w:spacing w:line="276" w:lineRule="auto"/>
        <w:rPr>
          <w:rFonts w:ascii="Bahnschrift" w:hAnsi="Bahnschrift"/>
          <w:b/>
          <w:bCs/>
          <w:sz w:val="24"/>
          <w:szCs w:val="28"/>
        </w:rPr>
      </w:pPr>
      <w:r w:rsidRPr="007A7684">
        <w:rPr>
          <w:rFonts w:ascii="Bahnschrift" w:hAnsi="Bahnschrift"/>
          <w:b/>
          <w:bCs/>
          <w:sz w:val="24"/>
          <w:szCs w:val="28"/>
        </w:rPr>
        <w:t xml:space="preserve">Arduino </w:t>
      </w:r>
      <w:r w:rsidR="003B5731" w:rsidRPr="007A7684">
        <w:rPr>
          <w:rFonts w:ascii="Bahnschrift" w:hAnsi="Bahnschrift"/>
          <w:b/>
          <w:bCs/>
          <w:sz w:val="24"/>
          <w:szCs w:val="28"/>
        </w:rPr>
        <w:t>Code:</w:t>
      </w:r>
    </w:p>
    <w:p w14:paraId="3BEC42F4" w14:textId="54F10D71" w:rsidR="002E37CA" w:rsidRPr="002E37CA" w:rsidRDefault="002E37CA" w:rsidP="002E37C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bau</w:t>
      </w:r>
      <w:r w:rsidR="007A7684">
        <w:rPr>
          <w:rFonts w:ascii="Bahnschrift" w:eastAsia="Times New Roman" w:hAnsi="Bahnschrift" w:cs="Times New Roman"/>
          <w:color w:val="24292F"/>
          <w:szCs w:val="24"/>
          <w:lang w:eastAsia="en-IN"/>
        </w:rPr>
        <w:t>d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Rate 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=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</w:t>
      </w:r>
      <w:r w:rsidRPr="002E37CA">
        <w:rPr>
          <w:rFonts w:ascii="Bahnschrift" w:eastAsia="Times New Roman" w:hAnsi="Bahnschrift" w:cs="Times New Roman"/>
          <w:color w:val="0550AE"/>
          <w:szCs w:val="24"/>
          <w:lang w:eastAsia="en-IN"/>
        </w:rPr>
        <w:t>9600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;</w:t>
      </w:r>
    </w:p>
    <w:p w14:paraId="71D14F33" w14:textId="77777777" w:rsidR="002E37CA" w:rsidRPr="002E37CA" w:rsidRDefault="002E37CA" w:rsidP="002E37C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</w:p>
    <w:p w14:paraId="05D83916" w14:textId="77777777" w:rsidR="002E37CA" w:rsidRPr="002E37CA" w:rsidRDefault="002E37CA" w:rsidP="002E37C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void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setup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()</w:t>
      </w:r>
    </w:p>
    <w:p w14:paraId="5312C7A6" w14:textId="77777777" w:rsidR="002E37CA" w:rsidRPr="002E37CA" w:rsidRDefault="002E37CA" w:rsidP="002E37C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{</w:t>
      </w:r>
    </w:p>
    <w:p w14:paraId="12821029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6E7781"/>
          <w:szCs w:val="24"/>
          <w:lang w:eastAsia="en-IN"/>
        </w:rPr>
        <w:t>  /* Established Serial Communication. */</w:t>
      </w:r>
    </w:p>
    <w:p w14:paraId="22B2BB1B" w14:textId="3CC90B46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 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begin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(bau</w:t>
      </w:r>
      <w:r w:rsidR="007A7684">
        <w:rPr>
          <w:rFonts w:ascii="Bahnschrift" w:eastAsia="Times New Roman" w:hAnsi="Bahnschrift" w:cs="Times New Roman"/>
          <w:color w:val="24292F"/>
          <w:szCs w:val="24"/>
          <w:lang w:eastAsia="en-IN"/>
        </w:rPr>
        <w:t>d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Rate);</w:t>
      </w:r>
    </w:p>
    <w:p w14:paraId="3DC0B5DA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  </w:t>
      </w:r>
    </w:p>
    <w:p w14:paraId="250D4B22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 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println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A3069"/>
          <w:szCs w:val="24"/>
          <w:lang w:eastAsia="en-IN"/>
        </w:rPr>
        <w:t>"Connection Establishing connection...!"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);</w:t>
      </w:r>
    </w:p>
    <w:p w14:paraId="0A081027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  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while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!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Serial){}</w:t>
      </w:r>
    </w:p>
    <w:p w14:paraId="72604F81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 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println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A3069"/>
          <w:szCs w:val="24"/>
          <w:lang w:eastAsia="en-IN"/>
        </w:rPr>
        <w:t>"Connection Established!"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);</w:t>
      </w:r>
    </w:p>
    <w:p w14:paraId="73D6EF90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</w:p>
    <w:p w14:paraId="17B15024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6E7781"/>
          <w:szCs w:val="24"/>
          <w:lang w:eastAsia="en-IN"/>
        </w:rPr>
        <w:t>  /* Wait until Serial Communication not established. */</w:t>
      </w:r>
    </w:p>
    <w:p w14:paraId="085C2D0E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  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while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!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Serial){}</w:t>
      </w:r>
    </w:p>
    <w:p w14:paraId="5339197F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</w:p>
    <w:p w14:paraId="50940BCE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6E7781"/>
          <w:szCs w:val="24"/>
          <w:lang w:eastAsia="en-IN"/>
        </w:rPr>
        <w:t>  /* Send data through Serial Communication. */</w:t>
      </w:r>
    </w:p>
    <w:p w14:paraId="5A95C28A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 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println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A3069"/>
          <w:szCs w:val="24"/>
          <w:lang w:eastAsia="en-IN"/>
        </w:rPr>
        <w:t>"- Name of Author : DSP -"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); </w:t>
      </w:r>
    </w:p>
    <w:p w14:paraId="3E5506C5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 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println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A3069"/>
          <w:szCs w:val="24"/>
          <w:lang w:eastAsia="en-IN"/>
        </w:rPr>
        <w:t>"---------------------------------------------------------"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);</w:t>
      </w:r>
    </w:p>
    <w:p w14:paraId="5EF176DA" w14:textId="77777777" w:rsidR="002E37CA" w:rsidRPr="002E37CA" w:rsidRDefault="002E37CA" w:rsidP="002E37C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}</w:t>
      </w:r>
    </w:p>
    <w:p w14:paraId="70696761" w14:textId="77777777" w:rsidR="002E37CA" w:rsidRPr="002E37CA" w:rsidRDefault="002E37CA" w:rsidP="002E37C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void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loop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()</w:t>
      </w:r>
    </w:p>
    <w:p w14:paraId="16AFDA71" w14:textId="77777777" w:rsidR="002E37CA" w:rsidRPr="002E37CA" w:rsidRDefault="002E37CA" w:rsidP="002E37C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{</w:t>
      </w:r>
    </w:p>
    <w:p w14:paraId="735BF199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value1 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=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</w:t>
      </w:r>
      <w:r w:rsidRPr="002E37CA">
        <w:rPr>
          <w:rFonts w:ascii="Bahnschrift" w:eastAsia="Times New Roman" w:hAnsi="Bahnschrift" w:cs="Times New Roman"/>
          <w:color w:val="0550AE"/>
          <w:szCs w:val="24"/>
          <w:lang w:eastAsia="en-IN"/>
        </w:rPr>
        <w:t>10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;</w:t>
      </w:r>
      <w:r w:rsidRPr="002E37CA">
        <w:rPr>
          <w:rFonts w:ascii="Bahnschrift" w:eastAsia="Times New Roman" w:hAnsi="Bahnschrift" w:cs="Times New Roman"/>
          <w:color w:val="6E7781"/>
          <w:szCs w:val="24"/>
          <w:lang w:eastAsia="en-IN"/>
        </w:rPr>
        <w:t xml:space="preserve"> // some hardcoded values to send</w:t>
      </w:r>
    </w:p>
    <w:p w14:paraId="29505E8A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value2 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=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</w:t>
      </w:r>
      <w:r w:rsidRPr="002E37CA">
        <w:rPr>
          <w:rFonts w:ascii="Bahnschrift" w:eastAsia="Times New Roman" w:hAnsi="Bahnschrift" w:cs="Times New Roman"/>
          <w:color w:val="0550AE"/>
          <w:szCs w:val="24"/>
          <w:lang w:eastAsia="en-IN"/>
        </w:rPr>
        <w:t>100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;</w:t>
      </w:r>
    </w:p>
    <w:p w14:paraId="0B47939A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value3 </w:t>
      </w:r>
      <w:r w:rsidRPr="002E37CA">
        <w:rPr>
          <w:rFonts w:ascii="Bahnschrift" w:eastAsia="Times New Roman" w:hAnsi="Bahnschrift" w:cs="Times New Roman"/>
          <w:color w:val="CF222E"/>
          <w:szCs w:val="24"/>
          <w:lang w:eastAsia="en-IN"/>
        </w:rPr>
        <w:t>=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 xml:space="preserve"> </w:t>
      </w:r>
      <w:r w:rsidRPr="002E37CA">
        <w:rPr>
          <w:rFonts w:ascii="Bahnschrift" w:eastAsia="Times New Roman" w:hAnsi="Bahnschrift" w:cs="Times New Roman"/>
          <w:color w:val="0550AE"/>
          <w:szCs w:val="24"/>
          <w:lang w:eastAsia="en-IN"/>
        </w:rPr>
        <w:t>1000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;</w:t>
      </w:r>
    </w:p>
    <w:p w14:paraId="53F628A7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A3069"/>
          <w:szCs w:val="24"/>
          <w:lang w:eastAsia="en-IN"/>
        </w:rPr>
        <w:t>'H'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);</w:t>
      </w:r>
      <w:r w:rsidRPr="002E37CA">
        <w:rPr>
          <w:rFonts w:ascii="Bahnschrift" w:eastAsia="Times New Roman" w:hAnsi="Bahnschrift" w:cs="Times New Roman"/>
          <w:color w:val="6E7781"/>
          <w:szCs w:val="24"/>
          <w:lang w:eastAsia="en-IN"/>
        </w:rPr>
        <w:t xml:space="preserve"> // unique header to identify start of message</w:t>
      </w:r>
    </w:p>
    <w:p w14:paraId="258260DE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A3069"/>
          <w:szCs w:val="24"/>
          <w:lang w:eastAsia="en-IN"/>
        </w:rPr>
        <w:t>","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);</w:t>
      </w:r>
    </w:p>
    <w:p w14:paraId="15CAE218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(value1,DEC);</w:t>
      </w:r>
    </w:p>
    <w:p w14:paraId="23506419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A3069"/>
          <w:szCs w:val="24"/>
          <w:lang w:eastAsia="en-IN"/>
        </w:rPr>
        <w:t>","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);</w:t>
      </w:r>
    </w:p>
    <w:p w14:paraId="5E1CE175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(value2,DEC);</w:t>
      </w:r>
    </w:p>
    <w:p w14:paraId="15021F32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A3069"/>
          <w:szCs w:val="24"/>
          <w:lang w:eastAsia="en-IN"/>
        </w:rPr>
        <w:t>","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);</w:t>
      </w:r>
    </w:p>
    <w:p w14:paraId="0D7384E7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(value3,DEC);</w:t>
      </w:r>
    </w:p>
    <w:p w14:paraId="23BE4D30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A3069"/>
          <w:szCs w:val="24"/>
          <w:lang w:eastAsia="en-IN"/>
        </w:rPr>
        <w:t>","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);</w:t>
      </w:r>
      <w:r w:rsidRPr="002E37CA">
        <w:rPr>
          <w:rFonts w:ascii="Bahnschrift" w:eastAsia="Times New Roman" w:hAnsi="Bahnschrift" w:cs="Times New Roman"/>
          <w:color w:val="6E7781"/>
          <w:szCs w:val="24"/>
          <w:lang w:eastAsia="en-IN"/>
        </w:rPr>
        <w:t xml:space="preserve"> // note that a comma is sent after the last field</w:t>
      </w:r>
    </w:p>
    <w:p w14:paraId="56A3F7EA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Serial.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println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();</w:t>
      </w:r>
      <w:r w:rsidRPr="002E37CA">
        <w:rPr>
          <w:rFonts w:ascii="Bahnschrift" w:eastAsia="Times New Roman" w:hAnsi="Bahnschrift" w:cs="Times New Roman"/>
          <w:color w:val="6E7781"/>
          <w:szCs w:val="24"/>
          <w:lang w:eastAsia="en-IN"/>
        </w:rPr>
        <w:t xml:space="preserve"> // send a cr/lf (End of message)</w:t>
      </w:r>
    </w:p>
    <w:p w14:paraId="6B6A9ECD" w14:textId="77777777" w:rsidR="002E37CA" w:rsidRPr="002E37CA" w:rsidRDefault="002E37CA" w:rsidP="007A7684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 </w:t>
      </w:r>
      <w:r w:rsidRPr="002E37CA">
        <w:rPr>
          <w:rFonts w:ascii="Bahnschrift" w:eastAsia="Times New Roman" w:hAnsi="Bahnschrift" w:cs="Times New Roman"/>
          <w:color w:val="8250DF"/>
          <w:szCs w:val="24"/>
          <w:lang w:eastAsia="en-IN"/>
        </w:rPr>
        <w:t>delay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(</w:t>
      </w:r>
      <w:r w:rsidRPr="002E37CA">
        <w:rPr>
          <w:rFonts w:ascii="Bahnschrift" w:eastAsia="Times New Roman" w:hAnsi="Bahnschrift" w:cs="Times New Roman"/>
          <w:color w:val="0550AE"/>
          <w:szCs w:val="24"/>
          <w:lang w:eastAsia="en-IN"/>
        </w:rPr>
        <w:t>100</w:t>
      </w: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);</w:t>
      </w:r>
    </w:p>
    <w:p w14:paraId="6ADBEF30" w14:textId="73D38667" w:rsidR="007A7684" w:rsidRDefault="002E37CA" w:rsidP="002E37CA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 w:rsidRPr="002E37CA">
        <w:rPr>
          <w:rFonts w:ascii="Bahnschrift" w:eastAsia="Times New Roman" w:hAnsi="Bahnschrift" w:cs="Times New Roman"/>
          <w:color w:val="24292F"/>
          <w:szCs w:val="24"/>
          <w:lang w:eastAsia="en-IN"/>
        </w:rPr>
        <w:t>}</w:t>
      </w:r>
    </w:p>
    <w:p w14:paraId="14D81C80" w14:textId="77777777" w:rsidR="007A7684" w:rsidRDefault="007A7684">
      <w:pPr>
        <w:rPr>
          <w:rFonts w:ascii="Bahnschrift" w:eastAsia="Times New Roman" w:hAnsi="Bahnschrift" w:cs="Times New Roman"/>
          <w:color w:val="24292F"/>
          <w:szCs w:val="24"/>
          <w:lang w:eastAsia="en-IN"/>
        </w:rPr>
      </w:pPr>
      <w:r>
        <w:rPr>
          <w:rFonts w:ascii="Bahnschrift" w:eastAsia="Times New Roman" w:hAnsi="Bahnschrift" w:cs="Times New Roman"/>
          <w:color w:val="24292F"/>
          <w:szCs w:val="24"/>
          <w:lang w:eastAsia="en-IN"/>
        </w:rPr>
        <w:br w:type="page"/>
      </w:r>
    </w:p>
    <w:p w14:paraId="0DD1E242" w14:textId="6B59E6D0" w:rsidR="002E37CA" w:rsidRPr="007A7684" w:rsidRDefault="002E37CA" w:rsidP="003B5731">
      <w:pPr>
        <w:pStyle w:val="ListParagraph"/>
        <w:numPr>
          <w:ilvl w:val="0"/>
          <w:numId w:val="2"/>
        </w:numPr>
        <w:spacing w:line="276" w:lineRule="auto"/>
        <w:rPr>
          <w:rFonts w:ascii="Bahnschrift" w:hAnsi="Bahnschrift"/>
          <w:b/>
          <w:bCs/>
          <w:sz w:val="24"/>
          <w:szCs w:val="28"/>
        </w:rPr>
      </w:pPr>
      <w:r w:rsidRPr="007A7684">
        <w:rPr>
          <w:rFonts w:ascii="Bahnschrift" w:hAnsi="Bahnschrift"/>
          <w:b/>
          <w:bCs/>
          <w:sz w:val="24"/>
          <w:szCs w:val="28"/>
        </w:rPr>
        <w:lastRenderedPageBreak/>
        <w:t>Processing Code:</w:t>
      </w:r>
    </w:p>
    <w:p w14:paraId="6EFA7C9A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import processing.serial.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*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;</w:t>
      </w:r>
    </w:p>
    <w:p w14:paraId="1A8B259F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</w:p>
    <w:p w14:paraId="672EFA09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Serial myPort;</w:t>
      </w:r>
    </w:p>
    <w:p w14:paraId="103B0ABB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CF222E"/>
          <w:lang w:eastAsia="en-IN"/>
        </w:rPr>
        <w:t>char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HEADER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0A3069"/>
          <w:lang w:eastAsia="en-IN"/>
        </w:rPr>
        <w:t>'H'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;</w:t>
      </w:r>
    </w:p>
    <w:p w14:paraId="44176B25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CF222E"/>
          <w:lang w:eastAsia="en-IN"/>
        </w:rPr>
        <w:t>short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LF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10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;</w:t>
      </w:r>
    </w:p>
    <w:p w14:paraId="517641A8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CF222E"/>
          <w:lang w:eastAsia="en-IN"/>
        </w:rPr>
        <w:t>short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portIndex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3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;</w:t>
      </w:r>
    </w:p>
    <w:p w14:paraId="40C1B45B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</w:p>
    <w:p w14:paraId="6230D73B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CF222E"/>
          <w:lang w:eastAsia="en-IN"/>
        </w:rPr>
        <w:t>void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setup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() </w:t>
      </w:r>
    </w:p>
    <w:p w14:paraId="06BDD9EA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{</w:t>
      </w:r>
    </w:p>
    <w:p w14:paraId="3C5D9391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size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200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, 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200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);</w:t>
      </w:r>
    </w:p>
    <w:p w14:paraId="6CF2E5EF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println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(Serial.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list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());</w:t>
      </w:r>
    </w:p>
    <w:p w14:paraId="3D6BEDDF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println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E319D4">
        <w:rPr>
          <w:rFonts w:ascii="Bahnschrift" w:eastAsia="Times New Roman" w:hAnsi="Bahnschrift" w:cs="Times New Roman"/>
          <w:color w:val="0A3069"/>
          <w:lang w:eastAsia="en-IN"/>
        </w:rPr>
        <w:t>" Connecting to -&gt; "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+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Serial.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list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()[portIndex]);</w:t>
      </w:r>
    </w:p>
    <w:p w14:paraId="70915B27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myPort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new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Serial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this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,Serial.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list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()[portIndex], 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9600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);</w:t>
      </w:r>
    </w:p>
    <w:p w14:paraId="1362CA87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}</w:t>
      </w:r>
    </w:p>
    <w:p w14:paraId="50004B20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</w:p>
    <w:p w14:paraId="7EDEFBB5" w14:textId="741C598F" w:rsidR="002E37CA" w:rsidRPr="00E319D4" w:rsidRDefault="002E37CA" w:rsidP="007A768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CF222E"/>
          <w:lang w:eastAsia="en-IN"/>
        </w:rPr>
        <w:t>void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draw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() {}</w:t>
      </w:r>
    </w:p>
    <w:p w14:paraId="4B6B5ADF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</w:p>
    <w:p w14:paraId="7089EA43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CF222E"/>
          <w:lang w:eastAsia="en-IN"/>
        </w:rPr>
        <w:t>void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serialEvent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E319D4">
        <w:rPr>
          <w:rFonts w:ascii="Bahnschrift" w:eastAsia="Times New Roman" w:hAnsi="Bahnschrift" w:cs="Times New Roman"/>
          <w:color w:val="953800"/>
          <w:lang w:eastAsia="en-IN"/>
        </w:rPr>
        <w:t>Serial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953800"/>
          <w:lang w:eastAsia="en-IN"/>
        </w:rPr>
        <w:t>p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)</w:t>
      </w:r>
    </w:p>
    <w:p w14:paraId="75ECF097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{</w:t>
      </w:r>
    </w:p>
    <w:p w14:paraId="1DD6D28F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String message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myPort.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readStringUntil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(LF);</w:t>
      </w:r>
    </w:p>
    <w:p w14:paraId="55587B9C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</w:t>
      </w:r>
    </w:p>
    <w:p w14:paraId="3E8AEA56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if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(message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!=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null)</w:t>
      </w:r>
    </w:p>
    <w:p w14:paraId="724CB6D6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    {</w:t>
      </w:r>
    </w:p>
    <w:p w14:paraId="040F2888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   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print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(message);</w:t>
      </w:r>
    </w:p>
    <w:p w14:paraId="54929563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    </w:t>
      </w:r>
    </w:p>
    <w:p w14:paraId="1679E8B5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    String [] data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message.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split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E319D4">
        <w:rPr>
          <w:rFonts w:ascii="Bahnschrift" w:eastAsia="Times New Roman" w:hAnsi="Bahnschrift" w:cs="Times New Roman"/>
          <w:color w:val="0A3069"/>
          <w:lang w:eastAsia="en-IN"/>
        </w:rPr>
        <w:t>","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); </w:t>
      </w:r>
    </w:p>
    <w:p w14:paraId="5DE13740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    </w:t>
      </w:r>
    </w:p>
    <w:p w14:paraId="241187BD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   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if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(data[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0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].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charAt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0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)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==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HEADER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&amp;&amp;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data.length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&gt;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3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) </w:t>
      </w:r>
    </w:p>
    <w:p w14:paraId="4F91304E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        {</w:t>
      </w:r>
    </w:p>
    <w:p w14:paraId="0FF70797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       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for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(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int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i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1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; i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&lt;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data.length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-</w:t>
      </w:r>
      <w:r w:rsidRPr="00E319D4">
        <w:rPr>
          <w:rFonts w:ascii="Bahnschrift" w:eastAsia="Times New Roman" w:hAnsi="Bahnschrift" w:cs="Times New Roman"/>
          <w:color w:val="0550AE"/>
          <w:lang w:eastAsia="en-IN"/>
        </w:rPr>
        <w:t>1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; i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++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)</w:t>
      </w:r>
    </w:p>
    <w:p w14:paraId="12EAEAE0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            {</w:t>
      </w:r>
    </w:p>
    <w:p w14:paraId="59413DA2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           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println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E319D4">
        <w:rPr>
          <w:rFonts w:ascii="Bahnschrift" w:eastAsia="Times New Roman" w:hAnsi="Bahnschrift" w:cs="Times New Roman"/>
          <w:color w:val="0A3069"/>
          <w:lang w:eastAsia="en-IN"/>
        </w:rPr>
        <w:t>"Value "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+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i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+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0A3069"/>
          <w:lang w:eastAsia="en-IN"/>
        </w:rPr>
        <w:t>" = "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E319D4">
        <w:rPr>
          <w:rFonts w:ascii="Bahnschrift" w:eastAsia="Times New Roman" w:hAnsi="Bahnschrift" w:cs="Times New Roman"/>
          <w:color w:val="CF222E"/>
          <w:lang w:eastAsia="en-IN"/>
        </w:rPr>
        <w:t>+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 data[i]);</w:t>
      </w:r>
    </w:p>
    <w:p w14:paraId="36E65AC6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            }</w:t>
      </w:r>
    </w:p>
    <w:p w14:paraId="3E353F7D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 xml:space="preserve">            </w:t>
      </w:r>
      <w:r w:rsidRPr="00E319D4">
        <w:rPr>
          <w:rFonts w:ascii="Bahnschrift" w:eastAsia="Times New Roman" w:hAnsi="Bahnschrift" w:cs="Times New Roman"/>
          <w:color w:val="8250DF"/>
          <w:lang w:eastAsia="en-IN"/>
        </w:rPr>
        <w:t>println</w:t>
      </w:r>
      <w:r w:rsidRPr="00E319D4">
        <w:rPr>
          <w:rFonts w:ascii="Bahnschrift" w:eastAsia="Times New Roman" w:hAnsi="Bahnschrift" w:cs="Times New Roman"/>
          <w:color w:val="24292F"/>
          <w:lang w:eastAsia="en-IN"/>
        </w:rPr>
        <w:t>();</w:t>
      </w:r>
    </w:p>
    <w:p w14:paraId="1BD164EC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        }</w:t>
      </w:r>
    </w:p>
    <w:p w14:paraId="4B19624A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    }</w:t>
      </w:r>
    </w:p>
    <w:p w14:paraId="27DC7F56" w14:textId="77777777" w:rsidR="002E37CA" w:rsidRPr="00E319D4" w:rsidRDefault="002E37CA" w:rsidP="00E319D4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E319D4">
        <w:rPr>
          <w:rFonts w:ascii="Bahnschrift" w:eastAsia="Times New Roman" w:hAnsi="Bahnschrift" w:cs="Times New Roman"/>
          <w:color w:val="24292F"/>
          <w:lang w:eastAsia="en-IN"/>
        </w:rPr>
        <w:t>}</w:t>
      </w:r>
    </w:p>
    <w:p w14:paraId="4397CB41" w14:textId="2DD86572" w:rsidR="00E319D4" w:rsidRDefault="00E319D4">
      <w:pPr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br w:type="page"/>
      </w:r>
    </w:p>
    <w:p w14:paraId="7BC4E3F4" w14:textId="3FC724C4" w:rsidR="003B5731" w:rsidRDefault="00E319D4" w:rsidP="003B5731">
      <w:pPr>
        <w:pStyle w:val="ListParagraph"/>
        <w:numPr>
          <w:ilvl w:val="0"/>
          <w:numId w:val="5"/>
        </w:numP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>
        <w:rPr>
          <w:rFonts w:ascii="Verdana" w:hAnsi="Verdana"/>
          <w:noProof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53669D" wp14:editId="21D1DC83">
                <wp:simplePos x="0" y="0"/>
                <wp:positionH relativeFrom="margin">
                  <wp:posOffset>4940300</wp:posOffset>
                </wp:positionH>
                <wp:positionV relativeFrom="paragraph">
                  <wp:posOffset>1113790</wp:posOffset>
                </wp:positionV>
                <wp:extent cx="1384300" cy="730250"/>
                <wp:effectExtent l="0" t="0" r="25400" b="12700"/>
                <wp:wrapTight wrapText="bothSides">
                  <wp:wrapPolygon edited="0">
                    <wp:start x="0" y="0"/>
                    <wp:lineTo x="0" y="21412"/>
                    <wp:lineTo x="21699" y="21412"/>
                    <wp:lineTo x="21699" y="0"/>
                    <wp:lineTo x="0" y="0"/>
                  </wp:wrapPolygon>
                </wp:wrapTight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30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E4AC5E2" w14:textId="77777777" w:rsidR="001C2D00" w:rsidRPr="005C0032" w:rsidRDefault="001C2D00" w:rsidP="001C2D00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C0032"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Output From Dwaidh Terminal</w:t>
                            </w:r>
                          </w:p>
                          <w:p w14:paraId="55963981" w14:textId="77777777" w:rsidR="001C2D00" w:rsidRDefault="001C2D00" w:rsidP="001C2D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3669D" id="Rectangle 199" o:spid="_x0000_s1027" style="position:absolute;left:0;text-align:left;margin-left:389pt;margin-top:87.7pt;width:109pt;height:57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nA0QIAACkGAAAOAAAAZHJzL2Uyb0RvYy54bWysVNtOGzEQfa/Uf7D8XjYJSSERCYqgVJUQ&#10;IKDi2fHa2ZW8tms7t359z3g3gdJWKlVfdmc89zOXs/NtY9hahVg7O+X9ox5nykpX1nY55V8frz6c&#10;chaTsKUwzqop36nIz2fv351t/EQNXOVMqQKDExsnGz/lVUp+UhRRVqoR8ch5ZSHULjQigQ3Logxi&#10;A++NKQa93sdi40Lpg5MqRrxetkI+y/61VjLdah1VYmbKkVvK35C/C/oWszMxWQbhq1p2aYh/yKIR&#10;tUXQg6tLkQRbhfoXV00tg4tOpyPpmsJpXUuVa0A1/d6rah4q4VWuBeBEf4Ap/j+38mZ9F1hdonfj&#10;MWdWNGjSPWATdmkUo0dAtPFxAs0Hfxc6LoKkerc6NPRHJWybYd0dYFXbxCQe+8enw+Me0JeQnRz3&#10;BqOMe/Fs7UNMn5VrGBFTHhA/oynW1zEhIlT3KhTMuqvamNw6Y9lmysejwQjuBQZIG5FANh4lRbvk&#10;TJglJlOmkD1GZ+qSrMlPnjJ1YQJbC8yHkFLZ1KeCEfAnTYp+KWLVKmZROzrBrWyZM6mUKD/ZkqWd&#10;B4QW084ptUaVnBmFFIjKmknU5m80kYSxyIXQb/HOVNoZRdkbe680Wpdhb8sJywVV0843FhCY76c8&#10;O4MBKWrU/0bbzoSsVV6rN9ofjHJ8Z9PBvqmt63pDS/+ndujWZg9HCwLhkbaLbTvAhC69LFy5w1AH&#10;12579PKqRv+uRUx3ImC9AQtOVrrFRxuHJrmO4qxy4fvv3kkfWwcpuopzgeH6thIBPTZfLPZx3B8O&#10;6b5kZjg6GYAJLyWLlxK7ai4cJq6P4+hlJkk/mT2pg2uecNnmFBUiYSVit2PcMRepbTNuo1TzeVbD&#10;TfEiXdsHL8k5YU2T+7h9EsF3y5Wwljduf1rE5NWOtbpkad18lZyu8wI+49p1APcor0l3O+ngveSz&#10;1vOFn/0AAAD//wMAUEsDBBQABgAIAAAAIQDpVlbW4AAAAAsBAAAPAAAAZHJzL2Rvd25yZXYueG1s&#10;TI/BTsMwEETvSP0Haytxow5RaJoQp2orcUAqB9qqZzdekkC8jmI3DX/PcoLjzoxm3xTryXZixMG3&#10;jhQ8LiIQSJUzLdUKTseXhxUIHzQZ3TlCBd/oYV3O7gqdG3ejdxwPoRZcQj7XCpoQ+lxKXzVotV+4&#10;Hom9DzdYHfgcamkGfeNy28k4ipbS6pb4Q6N73DVYfR2uVkE4bcfza4rJ5/44vm3OJs72FCt1P582&#10;zyACTuEvDL/4jA4lM13clYwXnYI0XfGWwEb6lIDgRJYtWbkoiLMoAVkW8v+G8gcAAP//AwBQSwEC&#10;LQAUAAYACAAAACEAtoM4kv4AAADhAQAAEwAAAAAAAAAAAAAAAAAAAAAAW0NvbnRlbnRfVHlwZXNd&#10;LnhtbFBLAQItABQABgAIAAAAIQA4/SH/1gAAAJQBAAALAAAAAAAAAAAAAAAAAC8BAABfcmVscy8u&#10;cmVsc1BLAQItABQABgAIAAAAIQDCkWnA0QIAACkGAAAOAAAAAAAAAAAAAAAAAC4CAABkcnMvZTJv&#10;RG9jLnhtbFBLAQItABQABgAIAAAAIQDpVlbW4AAAAAsBAAAPAAAAAAAAAAAAAAAAACsFAABkcnMv&#10;ZG93bnJldi54bWxQSwUGAAAAAAQABADzAAAAOAYAAAAA&#10;" filled="f" strokecolor="#4472c4 [3204]">
                <v:stroke joinstyle="round"/>
                <v:textbox>
                  <w:txbxContent>
                    <w:p w14:paraId="3E4AC5E2" w14:textId="77777777" w:rsidR="001C2D00" w:rsidRPr="005C0032" w:rsidRDefault="001C2D00" w:rsidP="001C2D00">
                      <w:pPr>
                        <w:jc w:val="center"/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</w:pPr>
                      <w:r w:rsidRPr="005C0032"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Output From Dwaidh Terminal</w:t>
                      </w:r>
                    </w:p>
                    <w:p w14:paraId="55963981" w14:textId="77777777" w:rsidR="001C2D00" w:rsidRDefault="001C2D00" w:rsidP="001C2D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Verdana" w:hAnsi="Verdana"/>
          <w:noProof/>
          <w:szCs w:val="24"/>
          <w:lang w:eastAsia="en-IN"/>
        </w:rPr>
        <w:drawing>
          <wp:anchor distT="0" distB="0" distL="114300" distR="114300" simplePos="0" relativeHeight="251658239" behindDoc="0" locked="0" layoutInCell="1" allowOverlap="1" wp14:anchorId="7929E9BA" wp14:editId="3A500944">
            <wp:simplePos x="0" y="0"/>
            <wp:positionH relativeFrom="column">
              <wp:posOffset>666750</wp:posOffset>
            </wp:positionH>
            <wp:positionV relativeFrom="paragraph">
              <wp:posOffset>294005</wp:posOffset>
            </wp:positionV>
            <wp:extent cx="5904470" cy="3327400"/>
            <wp:effectExtent l="0" t="0" r="127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P-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7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D00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Output:</w:t>
      </w:r>
    </w:p>
    <w:p w14:paraId="7AE7953C" w14:textId="7D584E77" w:rsidR="001C2D00" w:rsidRPr="003B5731" w:rsidRDefault="001C2D00" w:rsidP="001C2D00">
      <w:pPr>
        <w:pStyle w:val="ListParagraph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sectPr w:rsidR="001C2D00" w:rsidRPr="003B5731" w:rsidSect="00E44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FCFA" w14:textId="77777777" w:rsidR="00AF0969" w:rsidRDefault="00AF0969" w:rsidP="00E44AEB">
      <w:pPr>
        <w:spacing w:after="0" w:line="240" w:lineRule="auto"/>
      </w:pPr>
      <w:r>
        <w:separator/>
      </w:r>
    </w:p>
  </w:endnote>
  <w:endnote w:type="continuationSeparator" w:id="0">
    <w:p w14:paraId="31B6CFC6" w14:textId="77777777" w:rsidR="00AF0969" w:rsidRDefault="00AF0969" w:rsidP="00E4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C7CC" w14:textId="77777777" w:rsidR="00785442" w:rsidRDefault="0078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983" w14:textId="64452BF7" w:rsidR="00E44AEB" w:rsidRDefault="00E44AEB" w:rsidP="00E44AEB">
    <w:pPr>
      <w:pStyle w:val="Footer"/>
      <w:pBdr>
        <w:top w:val="single" w:sz="4" w:space="8" w:color="4472C4" w:themeColor="accent1"/>
      </w:pBdr>
      <w:tabs>
        <w:tab w:val="left" w:pos="3495"/>
      </w:tabs>
      <w:spacing w:before="360"/>
      <w:contextualSpacing/>
      <w:rPr>
        <w:noProof/>
        <w:color w:val="404040" w:themeColor="text1" w:themeTint="BF"/>
      </w:rPr>
    </w:pPr>
    <w:r>
      <w:rPr>
        <w:rFonts w:cstheme="minorHAnsi"/>
        <w:noProof/>
        <w:color w:val="404040" w:themeColor="text1" w:themeTint="BF"/>
      </w:rPr>
      <w:t xml:space="preserve">    © </w:t>
    </w:r>
    <w:r>
      <w:rPr>
        <w:noProof/>
        <w:color w:val="404040" w:themeColor="text1" w:themeTint="BF"/>
      </w:rPr>
      <w:t xml:space="preserve">DSP, All rights reserved.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C5755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92C8D52" w14:textId="77777777" w:rsidR="00E44AEB" w:rsidRDefault="00E4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8C52" w14:textId="77777777" w:rsidR="00785442" w:rsidRDefault="0078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7B17" w14:textId="77777777" w:rsidR="00AF0969" w:rsidRDefault="00AF0969" w:rsidP="00E44AEB">
      <w:pPr>
        <w:spacing w:after="0" w:line="240" w:lineRule="auto"/>
      </w:pPr>
      <w:r>
        <w:separator/>
      </w:r>
    </w:p>
  </w:footnote>
  <w:footnote w:type="continuationSeparator" w:id="0">
    <w:p w14:paraId="57B2217E" w14:textId="77777777" w:rsidR="00AF0969" w:rsidRDefault="00AF0969" w:rsidP="00E4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CC25" w14:textId="1EA039D0" w:rsidR="00785442" w:rsidRDefault="0078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9C26" w14:textId="64A60C3D" w:rsidR="00785442" w:rsidRDefault="00785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1360" w14:textId="7B089E9C" w:rsidR="00785442" w:rsidRDefault="00785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1.25pt;height:11.25pt" o:bullet="t">
        <v:imagedata r:id="rId1" o:title="msoD7AB"/>
      </v:shape>
    </w:pict>
  </w:numPicBullet>
  <w:abstractNum w:abstractNumId="0" w15:restartNumberingAfterBreak="0">
    <w:nsid w:val="18B47063"/>
    <w:multiLevelType w:val="hybridMultilevel"/>
    <w:tmpl w:val="8C40F2F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E863A3"/>
    <w:multiLevelType w:val="hybridMultilevel"/>
    <w:tmpl w:val="5B4A9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0585"/>
    <w:multiLevelType w:val="hybridMultilevel"/>
    <w:tmpl w:val="BE10E8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64CB5"/>
    <w:multiLevelType w:val="hybridMultilevel"/>
    <w:tmpl w:val="FEAE108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4E156E"/>
    <w:multiLevelType w:val="hybridMultilevel"/>
    <w:tmpl w:val="5532D07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33"/>
    <w:rsid w:val="000C5755"/>
    <w:rsid w:val="00160C59"/>
    <w:rsid w:val="0018604F"/>
    <w:rsid w:val="001C2D00"/>
    <w:rsid w:val="0024712F"/>
    <w:rsid w:val="002A785A"/>
    <w:rsid w:val="002E37CA"/>
    <w:rsid w:val="003B5731"/>
    <w:rsid w:val="003D47C0"/>
    <w:rsid w:val="00537933"/>
    <w:rsid w:val="00614C0A"/>
    <w:rsid w:val="00785442"/>
    <w:rsid w:val="00792749"/>
    <w:rsid w:val="007A7684"/>
    <w:rsid w:val="00AF0969"/>
    <w:rsid w:val="00B53AD1"/>
    <w:rsid w:val="00B83E7B"/>
    <w:rsid w:val="00CE6F68"/>
    <w:rsid w:val="00E319D4"/>
    <w:rsid w:val="00E44AEB"/>
    <w:rsid w:val="00E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95FF087"/>
  <w15:chartTrackingRefBased/>
  <w15:docId w15:val="{4AD83BD5-0095-4E1A-AD5E-CB83AA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EB"/>
  </w:style>
  <w:style w:type="paragraph" w:styleId="Footer">
    <w:name w:val="footer"/>
    <w:basedOn w:val="Normal"/>
    <w:link w:val="FooterChar"/>
    <w:uiPriority w:val="99"/>
    <w:unhideWhenUsed/>
    <w:qFormat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EB"/>
  </w:style>
  <w:style w:type="paragraph" w:styleId="ListParagraph">
    <w:name w:val="List Paragraph"/>
    <w:basedOn w:val="Normal"/>
    <w:uiPriority w:val="34"/>
    <w:qFormat/>
    <w:rsid w:val="0016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6549D13934CB499E0FE736A57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824A-1A1E-4EC5-8A88-A0C8F90A1F7B}"/>
      </w:docPartPr>
      <w:docPartBody>
        <w:p w:rsidR="000D0377" w:rsidRDefault="004C4F0F" w:rsidP="004C4F0F">
          <w:pPr>
            <w:pStyle w:val="9B66549D13934CB499E0FE736A5797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461DABAF4541BBB0AB8C0FA6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EE9-9EEC-411C-B53A-FA948EFCD4ED}"/>
      </w:docPartPr>
      <w:docPartBody>
        <w:p w:rsidR="000D0377" w:rsidRDefault="004C4F0F" w:rsidP="004C4F0F">
          <w:pPr>
            <w:pStyle w:val="2E7C461DABAF4541BBB0AB8C0FA68F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0F"/>
    <w:rsid w:val="00027203"/>
    <w:rsid w:val="000D0377"/>
    <w:rsid w:val="00372924"/>
    <w:rsid w:val="004B66CF"/>
    <w:rsid w:val="004C4F0F"/>
    <w:rsid w:val="00A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6549D13934CB499E0FE736A57977D">
    <w:name w:val="9B66549D13934CB499E0FE736A57977D"/>
    <w:rsid w:val="004C4F0F"/>
  </w:style>
  <w:style w:type="paragraph" w:customStyle="1" w:styleId="2E7C461DABAF4541BBB0AB8C0FA68F74">
    <w:name w:val="2E7C461DABAF4541BBB0AB8C0FA68F74"/>
    <w:rsid w:val="004C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DOCS, KSKV Kachchh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Report</vt:lpstr>
    </vt:vector>
  </TitlesOfParts>
  <Company>Darshan Ramjiyani (DSP)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Report</dc:title>
  <dc:subject>For IoT Practical</dc:subject>
  <dc:creator>DS Patel</dc:creator>
  <cp:keywords/>
  <dc:description/>
  <cp:lastModifiedBy>DS Patel</cp:lastModifiedBy>
  <cp:revision>3</cp:revision>
  <dcterms:created xsi:type="dcterms:W3CDTF">2022-03-31T05:28:00Z</dcterms:created>
  <dcterms:modified xsi:type="dcterms:W3CDTF">2022-03-31T17:46:00Z</dcterms:modified>
</cp:coreProperties>
</file>