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47C3" w:rsidRPr="00E91632" w:rsidRDefault="00A547C3" w:rsidP="00A547C3">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What concept below reflects "fitness for purpose" and represents the characteristics of a service which a customer gets to achieve desired outcomes?</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Warranty</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Utility</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Resources</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Service Management</w:t>
      </w:r>
    </w:p>
    <w:p w:rsidR="00A547C3" w:rsidRPr="00E91632" w:rsidRDefault="00A547C3" w:rsidP="00A547C3">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Which of the following ITIL Core volumes places and prioritizes improvement programs according to strategic objectives?</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Service Strategy</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Continual Service Improvement</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Service Transition</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Service Operation</w:t>
      </w:r>
    </w:p>
    <w:p w:rsidR="00A547C3" w:rsidRPr="00E91632" w:rsidRDefault="00A547C3" w:rsidP="00A547C3">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Which of the statements below are true regarding service assets?</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color w:val="000000"/>
          <w:sz w:val="18"/>
          <w:szCs w:val="24"/>
        </w:rPr>
        <w:t>I. The justification to maintain and upgrade service assets is increased as the demand for those service assets increase</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color w:val="000000"/>
          <w:sz w:val="18"/>
          <w:szCs w:val="24"/>
        </w:rPr>
        <w:t>II. Costs incurred by accommodating the demand for services are recovered from the customer through agreed terms and conditions</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I and II</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I</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II</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Both statements are false</w:t>
      </w:r>
    </w:p>
    <w:p w:rsidR="00A547C3" w:rsidRPr="00E91632" w:rsidRDefault="00A547C3" w:rsidP="00A547C3">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Which of the following are valid objectives of the ITIL Service Desk function?</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color w:val="000000"/>
          <w:sz w:val="18"/>
          <w:szCs w:val="24"/>
        </w:rPr>
        <w:t>I. To quickly restore normal service to users after an interruption</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color w:val="000000"/>
          <w:sz w:val="18"/>
          <w:szCs w:val="24"/>
        </w:rPr>
        <w:t>II. To provide first - line support to users</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color w:val="000000"/>
          <w:sz w:val="18"/>
          <w:szCs w:val="24"/>
        </w:rPr>
        <w:t>III. To manage the resolution of incidents</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color w:val="000000"/>
          <w:sz w:val="18"/>
          <w:szCs w:val="24"/>
        </w:rPr>
        <w:t>IV. To escalate requests which cannot be resolved by first - line support</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I, II</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I, II, IV</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II, III, IV</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All of these responses / All of the above</w:t>
      </w:r>
    </w:p>
    <w:p w:rsidR="00A547C3" w:rsidRPr="00E91632" w:rsidRDefault="00A547C3" w:rsidP="00A547C3">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What role acts as the primary point of contact to customers for all service related questions and issues, ensures that customer delivery and support requirements are met, and may identify opportunities for service improvements which result in raised RFCs?</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Service Owner</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Process Owner</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Change Manager</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lastRenderedPageBreak/>
        <w:t>D. </w:t>
      </w:r>
      <w:r w:rsidRPr="00E91632">
        <w:rPr>
          <w:rFonts w:ascii="Arial" w:eastAsia="Times New Roman" w:hAnsi="Arial" w:cs="Arial"/>
          <w:color w:val="000000"/>
          <w:sz w:val="18"/>
          <w:szCs w:val="24"/>
        </w:rPr>
        <w:t>Service Level Manager</w:t>
      </w:r>
    </w:p>
    <w:p w:rsidR="00A547C3" w:rsidRPr="00E91632" w:rsidRDefault="00A547C3" w:rsidP="00A547C3">
      <w:pPr>
        <w:pStyle w:val="first-para"/>
        <w:numPr>
          <w:ilvl w:val="0"/>
          <w:numId w:val="1"/>
        </w:numPr>
        <w:shd w:val="clear" w:color="auto" w:fill="FFFFFF"/>
        <w:spacing w:before="0" w:beforeAutospacing="0" w:after="0" w:afterAutospacing="0"/>
        <w:rPr>
          <w:rFonts w:ascii="Arial" w:hAnsi="Arial" w:cs="Arial"/>
          <w:color w:val="000000"/>
          <w:sz w:val="18"/>
        </w:rPr>
      </w:pPr>
      <w:r w:rsidRPr="00E91632">
        <w:rPr>
          <w:rFonts w:ascii="Arial" w:hAnsi="Arial" w:cs="Arial"/>
          <w:color w:val="000000"/>
          <w:sz w:val="18"/>
        </w:rPr>
        <w:t>Which of the following ITIL Core volumes is most useful for developing policies, guidelines, and processes across the entire Service Lifecycle; and places a strong focus on Financial Management and Service Portfolio Management?</w:t>
      </w:r>
    </w:p>
    <w:p w:rsidR="00A547C3" w:rsidRPr="00E91632" w:rsidRDefault="00A547C3" w:rsidP="00A547C3">
      <w:pPr>
        <w:pStyle w:val="para"/>
        <w:shd w:val="clear" w:color="auto" w:fill="FFFFFF"/>
        <w:spacing w:before="216" w:beforeAutospacing="0" w:after="0" w:afterAutospacing="0"/>
        <w:ind w:left="720"/>
        <w:rPr>
          <w:rFonts w:ascii="Arial" w:hAnsi="Arial" w:cs="Arial"/>
          <w:color w:val="000000"/>
          <w:sz w:val="18"/>
        </w:rPr>
      </w:pPr>
      <w:r w:rsidRPr="00E91632">
        <w:rPr>
          <w:rFonts w:ascii="Arial" w:hAnsi="Arial" w:cs="Arial"/>
          <w:b/>
          <w:bCs/>
          <w:color w:val="000000"/>
          <w:sz w:val="18"/>
        </w:rPr>
        <w:t>A.</w:t>
      </w:r>
      <w:r w:rsidRPr="00E91632">
        <w:rPr>
          <w:rStyle w:val="apple-converted-space"/>
          <w:rFonts w:ascii="Arial" w:hAnsi="Arial" w:cs="Arial"/>
          <w:b/>
          <w:bCs/>
          <w:color w:val="000000"/>
          <w:sz w:val="18"/>
        </w:rPr>
        <w:t> </w:t>
      </w:r>
      <w:r w:rsidRPr="00E91632">
        <w:rPr>
          <w:rFonts w:ascii="Arial" w:hAnsi="Arial" w:cs="Arial"/>
          <w:color w:val="000000"/>
          <w:sz w:val="18"/>
        </w:rPr>
        <w:t>Service Strategy</w:t>
      </w:r>
    </w:p>
    <w:p w:rsidR="00A547C3" w:rsidRPr="00E91632" w:rsidRDefault="00A547C3" w:rsidP="00A547C3">
      <w:pPr>
        <w:pStyle w:val="para"/>
        <w:shd w:val="clear" w:color="auto" w:fill="FFFFFF"/>
        <w:spacing w:before="216" w:beforeAutospacing="0" w:after="0" w:afterAutospacing="0"/>
        <w:ind w:left="720"/>
        <w:rPr>
          <w:rFonts w:ascii="Arial" w:hAnsi="Arial" w:cs="Arial"/>
          <w:color w:val="000000"/>
          <w:sz w:val="18"/>
        </w:rPr>
      </w:pPr>
      <w:r w:rsidRPr="00E91632">
        <w:rPr>
          <w:rFonts w:ascii="Arial" w:hAnsi="Arial" w:cs="Arial"/>
          <w:b/>
          <w:bCs/>
          <w:color w:val="000000"/>
          <w:sz w:val="18"/>
        </w:rPr>
        <w:t>B.</w:t>
      </w:r>
      <w:r w:rsidRPr="00E91632">
        <w:rPr>
          <w:rStyle w:val="apple-converted-space"/>
          <w:rFonts w:ascii="Arial" w:hAnsi="Arial" w:cs="Arial"/>
          <w:b/>
          <w:bCs/>
          <w:color w:val="000000"/>
          <w:sz w:val="18"/>
        </w:rPr>
        <w:t> </w:t>
      </w:r>
      <w:r w:rsidRPr="00E91632">
        <w:rPr>
          <w:rFonts w:ascii="Arial" w:hAnsi="Arial" w:cs="Arial"/>
          <w:color w:val="000000"/>
          <w:sz w:val="18"/>
        </w:rPr>
        <w:t>Service Design</w:t>
      </w:r>
    </w:p>
    <w:p w:rsidR="00A547C3" w:rsidRPr="00E91632" w:rsidRDefault="00A547C3" w:rsidP="00A547C3">
      <w:pPr>
        <w:pStyle w:val="para"/>
        <w:shd w:val="clear" w:color="auto" w:fill="FFFFFF"/>
        <w:spacing w:before="216" w:beforeAutospacing="0" w:after="0" w:afterAutospacing="0"/>
        <w:ind w:left="720"/>
        <w:rPr>
          <w:rFonts w:ascii="Arial" w:hAnsi="Arial" w:cs="Arial"/>
          <w:color w:val="000000"/>
          <w:sz w:val="18"/>
        </w:rPr>
      </w:pPr>
      <w:r w:rsidRPr="00E91632">
        <w:rPr>
          <w:rFonts w:ascii="Arial" w:hAnsi="Arial" w:cs="Arial"/>
          <w:b/>
          <w:bCs/>
          <w:color w:val="000000"/>
          <w:sz w:val="18"/>
        </w:rPr>
        <w:t>C.</w:t>
      </w:r>
      <w:r w:rsidRPr="00E91632">
        <w:rPr>
          <w:rStyle w:val="apple-converted-space"/>
          <w:rFonts w:ascii="Arial" w:hAnsi="Arial" w:cs="Arial"/>
          <w:b/>
          <w:bCs/>
          <w:color w:val="000000"/>
          <w:sz w:val="18"/>
        </w:rPr>
        <w:t> </w:t>
      </w:r>
      <w:r w:rsidRPr="00E91632">
        <w:rPr>
          <w:rFonts w:ascii="Arial" w:hAnsi="Arial" w:cs="Arial"/>
          <w:color w:val="000000"/>
          <w:sz w:val="18"/>
        </w:rPr>
        <w:t>Service Transition</w:t>
      </w:r>
    </w:p>
    <w:p w:rsidR="00A547C3" w:rsidRPr="00E91632" w:rsidRDefault="00A547C3" w:rsidP="00A547C3">
      <w:pPr>
        <w:pStyle w:val="last-para"/>
        <w:shd w:val="clear" w:color="auto" w:fill="FFFFFF"/>
        <w:spacing w:before="216" w:beforeAutospacing="0" w:after="0" w:afterAutospacing="0"/>
        <w:ind w:left="720"/>
        <w:rPr>
          <w:rFonts w:ascii="Arial" w:hAnsi="Arial" w:cs="Arial"/>
          <w:color w:val="000000"/>
          <w:sz w:val="18"/>
        </w:rPr>
      </w:pPr>
      <w:r w:rsidRPr="00E91632">
        <w:rPr>
          <w:rFonts w:ascii="Arial" w:hAnsi="Arial" w:cs="Arial"/>
          <w:b/>
          <w:bCs/>
          <w:color w:val="000000"/>
          <w:sz w:val="18"/>
        </w:rPr>
        <w:t>D.</w:t>
      </w:r>
      <w:r w:rsidRPr="00E91632">
        <w:rPr>
          <w:rStyle w:val="apple-converted-space"/>
          <w:rFonts w:ascii="Arial" w:hAnsi="Arial" w:cs="Arial"/>
          <w:b/>
          <w:bCs/>
          <w:color w:val="000000"/>
          <w:sz w:val="18"/>
        </w:rPr>
        <w:t> </w:t>
      </w:r>
      <w:r w:rsidRPr="00E91632">
        <w:rPr>
          <w:rFonts w:ascii="Arial" w:hAnsi="Arial" w:cs="Arial"/>
          <w:color w:val="000000"/>
          <w:sz w:val="18"/>
        </w:rPr>
        <w:t>Continual Service Improvement</w:t>
      </w:r>
    </w:p>
    <w:p w:rsidR="00A547C3" w:rsidRPr="00E91632" w:rsidRDefault="00A547C3" w:rsidP="00A547C3">
      <w:pPr>
        <w:pStyle w:val="first-para"/>
        <w:numPr>
          <w:ilvl w:val="0"/>
          <w:numId w:val="1"/>
        </w:numPr>
        <w:shd w:val="clear" w:color="auto" w:fill="FFFFFF"/>
        <w:spacing w:before="0" w:beforeAutospacing="0" w:after="0" w:afterAutospacing="0"/>
        <w:rPr>
          <w:rFonts w:ascii="Arial" w:hAnsi="Arial" w:cs="Arial"/>
          <w:color w:val="000000"/>
          <w:sz w:val="18"/>
        </w:rPr>
      </w:pPr>
      <w:r w:rsidRPr="00E91632">
        <w:rPr>
          <w:rFonts w:ascii="Arial" w:hAnsi="Arial" w:cs="Arial"/>
          <w:color w:val="000000"/>
          <w:sz w:val="18"/>
        </w:rPr>
        <w:t>What aspect of Service Design is concerned with the management and control of services throughout their lifecycle via service management systems and related tools?</w:t>
      </w:r>
    </w:p>
    <w:p w:rsidR="00A547C3" w:rsidRPr="00E91632" w:rsidRDefault="00A547C3" w:rsidP="00A547C3">
      <w:pPr>
        <w:pStyle w:val="para"/>
        <w:shd w:val="clear" w:color="auto" w:fill="FFFFFF"/>
        <w:spacing w:before="216" w:beforeAutospacing="0" w:after="0" w:afterAutospacing="0"/>
        <w:ind w:left="720"/>
        <w:rPr>
          <w:rFonts w:ascii="Arial" w:hAnsi="Arial" w:cs="Arial"/>
          <w:color w:val="000000"/>
          <w:sz w:val="18"/>
        </w:rPr>
      </w:pPr>
      <w:r w:rsidRPr="00E91632">
        <w:rPr>
          <w:rFonts w:ascii="Arial" w:hAnsi="Arial" w:cs="Arial"/>
          <w:b/>
          <w:bCs/>
          <w:color w:val="000000"/>
          <w:sz w:val="18"/>
        </w:rPr>
        <w:t>A.</w:t>
      </w:r>
      <w:r w:rsidRPr="00E91632">
        <w:rPr>
          <w:rStyle w:val="apple-converted-space"/>
          <w:rFonts w:ascii="Arial" w:hAnsi="Arial" w:cs="Arial"/>
          <w:b/>
          <w:bCs/>
          <w:color w:val="000000"/>
          <w:sz w:val="18"/>
        </w:rPr>
        <w:t> </w:t>
      </w:r>
      <w:r w:rsidRPr="00E91632">
        <w:rPr>
          <w:rFonts w:ascii="Arial" w:hAnsi="Arial" w:cs="Arial"/>
          <w:color w:val="000000"/>
          <w:sz w:val="18"/>
        </w:rPr>
        <w:t>Technology architectural design</w:t>
      </w:r>
    </w:p>
    <w:p w:rsidR="00A547C3" w:rsidRPr="00E91632" w:rsidRDefault="00A547C3" w:rsidP="00A547C3">
      <w:pPr>
        <w:pStyle w:val="para"/>
        <w:shd w:val="clear" w:color="auto" w:fill="FFFFFF"/>
        <w:spacing w:before="216" w:beforeAutospacing="0" w:after="0" w:afterAutospacing="0"/>
        <w:ind w:left="720"/>
        <w:rPr>
          <w:rFonts w:ascii="Arial" w:hAnsi="Arial" w:cs="Arial"/>
          <w:color w:val="000000"/>
          <w:sz w:val="18"/>
        </w:rPr>
      </w:pPr>
      <w:r w:rsidRPr="00E91632">
        <w:rPr>
          <w:rFonts w:ascii="Arial" w:hAnsi="Arial" w:cs="Arial"/>
          <w:b/>
          <w:bCs/>
          <w:color w:val="000000"/>
          <w:sz w:val="18"/>
        </w:rPr>
        <w:t>B.</w:t>
      </w:r>
      <w:r w:rsidRPr="00E91632">
        <w:rPr>
          <w:rStyle w:val="apple-converted-space"/>
          <w:rFonts w:ascii="Arial" w:hAnsi="Arial" w:cs="Arial"/>
          <w:b/>
          <w:bCs/>
          <w:color w:val="000000"/>
          <w:sz w:val="18"/>
        </w:rPr>
        <w:t> </w:t>
      </w:r>
      <w:r w:rsidRPr="00E91632">
        <w:rPr>
          <w:rFonts w:ascii="Arial" w:hAnsi="Arial" w:cs="Arial"/>
          <w:color w:val="000000"/>
          <w:sz w:val="18"/>
        </w:rPr>
        <w:t>Process Design</w:t>
      </w:r>
    </w:p>
    <w:p w:rsidR="00A547C3" w:rsidRPr="00E91632" w:rsidRDefault="00A547C3" w:rsidP="00A547C3">
      <w:pPr>
        <w:pStyle w:val="para"/>
        <w:shd w:val="clear" w:color="auto" w:fill="FFFFFF"/>
        <w:spacing w:before="216" w:beforeAutospacing="0" w:after="0" w:afterAutospacing="0"/>
        <w:ind w:left="720"/>
        <w:rPr>
          <w:rFonts w:ascii="Arial" w:hAnsi="Arial" w:cs="Arial"/>
          <w:color w:val="000000"/>
          <w:sz w:val="18"/>
        </w:rPr>
      </w:pPr>
      <w:r w:rsidRPr="00E91632">
        <w:rPr>
          <w:rFonts w:ascii="Arial" w:hAnsi="Arial" w:cs="Arial"/>
          <w:b/>
          <w:bCs/>
          <w:color w:val="000000"/>
          <w:sz w:val="18"/>
        </w:rPr>
        <w:t>C.</w:t>
      </w:r>
      <w:r w:rsidRPr="00E91632">
        <w:rPr>
          <w:rStyle w:val="apple-converted-space"/>
          <w:rFonts w:ascii="Arial" w:hAnsi="Arial" w:cs="Arial"/>
          <w:b/>
          <w:bCs/>
          <w:color w:val="000000"/>
          <w:sz w:val="18"/>
        </w:rPr>
        <w:t> </w:t>
      </w:r>
      <w:r w:rsidRPr="00E91632">
        <w:rPr>
          <w:rFonts w:ascii="Arial" w:hAnsi="Arial" w:cs="Arial"/>
          <w:color w:val="000000"/>
          <w:sz w:val="18"/>
        </w:rPr>
        <w:t>Measurement Design</w:t>
      </w:r>
    </w:p>
    <w:p w:rsidR="00A547C3" w:rsidRPr="00E91632" w:rsidRDefault="00A547C3" w:rsidP="00A547C3">
      <w:pPr>
        <w:pStyle w:val="last-para"/>
        <w:shd w:val="clear" w:color="auto" w:fill="FFFFFF"/>
        <w:spacing w:before="216" w:beforeAutospacing="0" w:after="0" w:afterAutospacing="0"/>
        <w:ind w:left="720"/>
        <w:rPr>
          <w:rFonts w:ascii="Arial" w:hAnsi="Arial" w:cs="Arial"/>
          <w:color w:val="000000"/>
          <w:sz w:val="18"/>
        </w:rPr>
      </w:pPr>
      <w:r w:rsidRPr="00E91632">
        <w:rPr>
          <w:rFonts w:ascii="Arial" w:hAnsi="Arial" w:cs="Arial"/>
          <w:b/>
          <w:bCs/>
          <w:color w:val="000000"/>
          <w:sz w:val="18"/>
        </w:rPr>
        <w:t>D.</w:t>
      </w:r>
      <w:r w:rsidRPr="00E91632">
        <w:rPr>
          <w:rStyle w:val="apple-converted-space"/>
          <w:rFonts w:ascii="Arial" w:hAnsi="Arial" w:cs="Arial"/>
          <w:b/>
          <w:bCs/>
          <w:color w:val="000000"/>
          <w:sz w:val="18"/>
        </w:rPr>
        <w:t> </w:t>
      </w:r>
      <w:r w:rsidRPr="00E91632">
        <w:rPr>
          <w:rFonts w:ascii="Arial" w:hAnsi="Arial" w:cs="Arial"/>
          <w:color w:val="000000"/>
          <w:sz w:val="18"/>
        </w:rPr>
        <w:t>Service Portfolio Management</w:t>
      </w:r>
    </w:p>
    <w:p w:rsidR="00A547C3" w:rsidRPr="00E91632" w:rsidRDefault="00A547C3" w:rsidP="00A547C3">
      <w:pPr>
        <w:pStyle w:val="first-para"/>
        <w:numPr>
          <w:ilvl w:val="0"/>
          <w:numId w:val="1"/>
        </w:numPr>
        <w:shd w:val="clear" w:color="auto" w:fill="FFFFFF"/>
        <w:spacing w:before="0" w:beforeAutospacing="0" w:after="0" w:afterAutospacing="0"/>
        <w:rPr>
          <w:rFonts w:ascii="Arial" w:hAnsi="Arial" w:cs="Arial"/>
          <w:color w:val="000000"/>
          <w:sz w:val="18"/>
        </w:rPr>
      </w:pPr>
      <w:r w:rsidRPr="00E91632">
        <w:rPr>
          <w:rFonts w:ascii="Arial" w:hAnsi="Arial" w:cs="Arial"/>
          <w:color w:val="000000"/>
          <w:sz w:val="18"/>
        </w:rPr>
        <w:t>Under ITIL, an external third party who is necessary to support the components involved in providing a service is known as what?</w:t>
      </w:r>
    </w:p>
    <w:p w:rsidR="00A547C3" w:rsidRPr="00E91632" w:rsidRDefault="00A547C3" w:rsidP="00A547C3">
      <w:pPr>
        <w:pStyle w:val="para"/>
        <w:shd w:val="clear" w:color="auto" w:fill="FFFFFF"/>
        <w:spacing w:before="216" w:beforeAutospacing="0" w:after="0" w:afterAutospacing="0"/>
        <w:ind w:left="720"/>
        <w:rPr>
          <w:rFonts w:ascii="Arial" w:hAnsi="Arial" w:cs="Arial"/>
          <w:color w:val="000000"/>
          <w:sz w:val="18"/>
        </w:rPr>
      </w:pPr>
      <w:r w:rsidRPr="00E91632">
        <w:rPr>
          <w:rFonts w:ascii="Arial" w:hAnsi="Arial" w:cs="Arial"/>
          <w:b/>
          <w:bCs/>
          <w:color w:val="000000"/>
          <w:sz w:val="18"/>
        </w:rPr>
        <w:t>A.</w:t>
      </w:r>
      <w:r w:rsidRPr="00E91632">
        <w:rPr>
          <w:rStyle w:val="apple-converted-space"/>
          <w:rFonts w:ascii="Arial" w:hAnsi="Arial" w:cs="Arial"/>
          <w:b/>
          <w:bCs/>
          <w:color w:val="000000"/>
          <w:sz w:val="18"/>
        </w:rPr>
        <w:t> </w:t>
      </w:r>
      <w:r w:rsidRPr="00E91632">
        <w:rPr>
          <w:rFonts w:ascii="Arial" w:hAnsi="Arial" w:cs="Arial"/>
          <w:color w:val="000000"/>
          <w:sz w:val="18"/>
        </w:rPr>
        <w:t>Supplier</w:t>
      </w:r>
    </w:p>
    <w:p w:rsidR="00A547C3" w:rsidRPr="00E91632" w:rsidRDefault="00A547C3" w:rsidP="00A547C3">
      <w:pPr>
        <w:pStyle w:val="para"/>
        <w:shd w:val="clear" w:color="auto" w:fill="FFFFFF"/>
        <w:spacing w:before="216" w:beforeAutospacing="0" w:after="0" w:afterAutospacing="0"/>
        <w:ind w:left="720"/>
        <w:rPr>
          <w:rFonts w:ascii="Arial" w:hAnsi="Arial" w:cs="Arial"/>
          <w:color w:val="000000"/>
          <w:sz w:val="18"/>
        </w:rPr>
      </w:pPr>
      <w:r w:rsidRPr="00E91632">
        <w:rPr>
          <w:rFonts w:ascii="Arial" w:hAnsi="Arial" w:cs="Arial"/>
          <w:b/>
          <w:bCs/>
          <w:color w:val="000000"/>
          <w:sz w:val="18"/>
        </w:rPr>
        <w:t>B.</w:t>
      </w:r>
      <w:r w:rsidRPr="00E91632">
        <w:rPr>
          <w:rStyle w:val="apple-converted-space"/>
          <w:rFonts w:ascii="Arial" w:hAnsi="Arial" w:cs="Arial"/>
          <w:b/>
          <w:bCs/>
          <w:color w:val="000000"/>
          <w:sz w:val="18"/>
        </w:rPr>
        <w:t> </w:t>
      </w:r>
      <w:r w:rsidRPr="00E91632">
        <w:rPr>
          <w:rFonts w:ascii="Arial" w:hAnsi="Arial" w:cs="Arial"/>
          <w:color w:val="000000"/>
          <w:sz w:val="18"/>
        </w:rPr>
        <w:t>Internal Market</w:t>
      </w:r>
    </w:p>
    <w:p w:rsidR="00A547C3" w:rsidRPr="00E91632" w:rsidRDefault="00A547C3" w:rsidP="00A547C3">
      <w:pPr>
        <w:pStyle w:val="para"/>
        <w:shd w:val="clear" w:color="auto" w:fill="FFFFFF"/>
        <w:spacing w:before="216" w:beforeAutospacing="0" w:after="0" w:afterAutospacing="0"/>
        <w:ind w:left="720"/>
        <w:rPr>
          <w:rFonts w:ascii="Arial" w:hAnsi="Arial" w:cs="Arial"/>
          <w:color w:val="000000"/>
          <w:sz w:val="18"/>
        </w:rPr>
      </w:pPr>
      <w:r w:rsidRPr="00E91632">
        <w:rPr>
          <w:rFonts w:ascii="Arial" w:hAnsi="Arial" w:cs="Arial"/>
          <w:b/>
          <w:bCs/>
          <w:color w:val="000000"/>
          <w:sz w:val="18"/>
        </w:rPr>
        <w:t>C.</w:t>
      </w:r>
      <w:r w:rsidRPr="00E91632">
        <w:rPr>
          <w:rStyle w:val="apple-converted-space"/>
          <w:rFonts w:ascii="Arial" w:hAnsi="Arial" w:cs="Arial"/>
          <w:b/>
          <w:bCs/>
          <w:color w:val="000000"/>
          <w:sz w:val="18"/>
        </w:rPr>
        <w:t> </w:t>
      </w:r>
      <w:r w:rsidRPr="00E91632">
        <w:rPr>
          <w:rFonts w:ascii="Arial" w:hAnsi="Arial" w:cs="Arial"/>
          <w:color w:val="000000"/>
          <w:sz w:val="18"/>
        </w:rPr>
        <w:t>Service Provider</w:t>
      </w:r>
    </w:p>
    <w:p w:rsidR="00A547C3" w:rsidRPr="00E91632" w:rsidRDefault="00A547C3" w:rsidP="00A547C3">
      <w:pPr>
        <w:pStyle w:val="last-para"/>
        <w:shd w:val="clear" w:color="auto" w:fill="FFFFFF"/>
        <w:spacing w:before="216" w:beforeAutospacing="0" w:after="0" w:afterAutospacing="0"/>
        <w:ind w:left="720"/>
        <w:rPr>
          <w:rFonts w:ascii="Arial" w:hAnsi="Arial" w:cs="Arial"/>
          <w:color w:val="000000"/>
          <w:sz w:val="18"/>
        </w:rPr>
      </w:pPr>
      <w:r w:rsidRPr="00E91632">
        <w:rPr>
          <w:rFonts w:ascii="Arial" w:hAnsi="Arial" w:cs="Arial"/>
          <w:b/>
          <w:bCs/>
          <w:color w:val="000000"/>
          <w:sz w:val="18"/>
        </w:rPr>
        <w:t>D.</w:t>
      </w:r>
      <w:r w:rsidRPr="00E91632">
        <w:rPr>
          <w:rStyle w:val="apple-converted-space"/>
          <w:rFonts w:ascii="Arial" w:hAnsi="Arial" w:cs="Arial"/>
          <w:b/>
          <w:bCs/>
          <w:color w:val="000000"/>
          <w:sz w:val="18"/>
        </w:rPr>
        <w:t> </w:t>
      </w:r>
      <w:r w:rsidRPr="00E91632">
        <w:rPr>
          <w:rFonts w:ascii="Arial" w:hAnsi="Arial" w:cs="Arial"/>
          <w:color w:val="000000"/>
          <w:sz w:val="18"/>
        </w:rPr>
        <w:t>Customer</w:t>
      </w:r>
    </w:p>
    <w:p w:rsidR="00A547C3" w:rsidRPr="00E91632" w:rsidRDefault="00A547C3" w:rsidP="00A547C3">
      <w:pPr>
        <w:pStyle w:val="first-para"/>
        <w:numPr>
          <w:ilvl w:val="0"/>
          <w:numId w:val="1"/>
        </w:numPr>
        <w:shd w:val="clear" w:color="auto" w:fill="FFFFFF"/>
        <w:spacing w:before="0" w:beforeAutospacing="0" w:after="0" w:afterAutospacing="0"/>
        <w:rPr>
          <w:rFonts w:ascii="Arial" w:hAnsi="Arial" w:cs="Arial"/>
          <w:color w:val="000000"/>
          <w:sz w:val="18"/>
        </w:rPr>
      </w:pPr>
      <w:r w:rsidRPr="00E91632">
        <w:rPr>
          <w:rFonts w:ascii="Arial" w:hAnsi="Arial" w:cs="Arial"/>
          <w:color w:val="000000"/>
          <w:sz w:val="18"/>
        </w:rPr>
        <w:t>What type of technology allows authorized support groups to take control of a user's desktop from a different physical location?</w:t>
      </w:r>
    </w:p>
    <w:p w:rsidR="00A547C3" w:rsidRPr="00E91632" w:rsidRDefault="00A547C3" w:rsidP="00A547C3">
      <w:pPr>
        <w:pStyle w:val="para"/>
        <w:shd w:val="clear" w:color="auto" w:fill="FFFFFF"/>
        <w:spacing w:before="216" w:beforeAutospacing="0" w:after="0" w:afterAutospacing="0"/>
        <w:ind w:left="720"/>
        <w:rPr>
          <w:rFonts w:ascii="Arial" w:hAnsi="Arial" w:cs="Arial"/>
          <w:color w:val="000000"/>
          <w:sz w:val="18"/>
        </w:rPr>
      </w:pPr>
      <w:r w:rsidRPr="00E91632">
        <w:rPr>
          <w:rFonts w:ascii="Arial" w:hAnsi="Arial" w:cs="Arial"/>
          <w:b/>
          <w:bCs/>
          <w:color w:val="000000"/>
          <w:sz w:val="18"/>
        </w:rPr>
        <w:t>A.</w:t>
      </w:r>
      <w:r w:rsidRPr="00E91632">
        <w:rPr>
          <w:rStyle w:val="apple-converted-space"/>
          <w:rFonts w:ascii="Arial" w:hAnsi="Arial" w:cs="Arial"/>
          <w:b/>
          <w:bCs/>
          <w:color w:val="000000"/>
          <w:sz w:val="18"/>
        </w:rPr>
        <w:t> </w:t>
      </w:r>
      <w:r w:rsidRPr="00E91632">
        <w:rPr>
          <w:rFonts w:ascii="Arial" w:hAnsi="Arial" w:cs="Arial"/>
          <w:color w:val="000000"/>
          <w:sz w:val="18"/>
        </w:rPr>
        <w:t>Event management tools</w:t>
      </w:r>
    </w:p>
    <w:p w:rsidR="00A547C3" w:rsidRPr="00E91632" w:rsidRDefault="00A547C3" w:rsidP="00A547C3">
      <w:pPr>
        <w:pStyle w:val="para"/>
        <w:shd w:val="clear" w:color="auto" w:fill="FFFFFF"/>
        <w:spacing w:before="216" w:beforeAutospacing="0" w:after="0" w:afterAutospacing="0"/>
        <w:ind w:left="720"/>
        <w:rPr>
          <w:rFonts w:ascii="Arial" w:hAnsi="Arial" w:cs="Arial"/>
          <w:color w:val="000000"/>
          <w:sz w:val="18"/>
        </w:rPr>
      </w:pPr>
      <w:r w:rsidRPr="00E91632">
        <w:rPr>
          <w:rFonts w:ascii="Arial" w:hAnsi="Arial" w:cs="Arial"/>
          <w:b/>
          <w:bCs/>
          <w:color w:val="000000"/>
          <w:sz w:val="18"/>
        </w:rPr>
        <w:t>B.</w:t>
      </w:r>
      <w:r w:rsidRPr="00E91632">
        <w:rPr>
          <w:rStyle w:val="apple-converted-space"/>
          <w:rFonts w:ascii="Arial" w:hAnsi="Arial" w:cs="Arial"/>
          <w:b/>
          <w:bCs/>
          <w:color w:val="000000"/>
          <w:sz w:val="18"/>
        </w:rPr>
        <w:t> </w:t>
      </w:r>
      <w:r w:rsidRPr="00E91632">
        <w:rPr>
          <w:rFonts w:ascii="Arial" w:hAnsi="Arial" w:cs="Arial"/>
          <w:color w:val="000000"/>
          <w:sz w:val="18"/>
        </w:rPr>
        <w:t>Remote control tools</w:t>
      </w:r>
    </w:p>
    <w:p w:rsidR="00A547C3" w:rsidRPr="00E91632" w:rsidRDefault="00A547C3" w:rsidP="00A547C3">
      <w:pPr>
        <w:pStyle w:val="para"/>
        <w:shd w:val="clear" w:color="auto" w:fill="FFFFFF"/>
        <w:spacing w:before="216" w:beforeAutospacing="0" w:after="0" w:afterAutospacing="0"/>
        <w:ind w:left="720"/>
        <w:rPr>
          <w:rFonts w:ascii="Arial" w:hAnsi="Arial" w:cs="Arial"/>
          <w:color w:val="000000"/>
          <w:sz w:val="18"/>
        </w:rPr>
      </w:pPr>
      <w:r w:rsidRPr="00E91632">
        <w:rPr>
          <w:rFonts w:ascii="Arial" w:hAnsi="Arial" w:cs="Arial"/>
          <w:b/>
          <w:bCs/>
          <w:color w:val="000000"/>
          <w:sz w:val="18"/>
        </w:rPr>
        <w:t>C.</w:t>
      </w:r>
      <w:r w:rsidRPr="00E91632">
        <w:rPr>
          <w:rStyle w:val="apple-converted-space"/>
          <w:rFonts w:ascii="Arial" w:hAnsi="Arial" w:cs="Arial"/>
          <w:b/>
          <w:bCs/>
          <w:color w:val="000000"/>
          <w:sz w:val="18"/>
        </w:rPr>
        <w:t> </w:t>
      </w:r>
      <w:r w:rsidRPr="00E91632">
        <w:rPr>
          <w:rFonts w:ascii="Arial" w:hAnsi="Arial" w:cs="Arial"/>
          <w:color w:val="000000"/>
          <w:sz w:val="18"/>
        </w:rPr>
        <w:t>Discovery, Deployment, and Licensing Technologies</w:t>
      </w:r>
    </w:p>
    <w:p w:rsidR="00A547C3" w:rsidRPr="00E91632" w:rsidRDefault="00A547C3" w:rsidP="00A547C3">
      <w:pPr>
        <w:pStyle w:val="last-para"/>
        <w:shd w:val="clear" w:color="auto" w:fill="FFFFFF"/>
        <w:spacing w:before="216" w:beforeAutospacing="0" w:after="0" w:afterAutospacing="0"/>
        <w:ind w:left="720"/>
        <w:rPr>
          <w:rFonts w:ascii="Arial" w:hAnsi="Arial" w:cs="Arial"/>
          <w:color w:val="000000"/>
          <w:sz w:val="18"/>
        </w:rPr>
      </w:pPr>
      <w:r w:rsidRPr="00E91632">
        <w:rPr>
          <w:rFonts w:ascii="Arial" w:hAnsi="Arial" w:cs="Arial"/>
          <w:b/>
          <w:bCs/>
          <w:color w:val="000000"/>
          <w:sz w:val="18"/>
        </w:rPr>
        <w:t>D.</w:t>
      </w:r>
      <w:r w:rsidRPr="00E91632">
        <w:rPr>
          <w:rStyle w:val="apple-converted-space"/>
          <w:rFonts w:ascii="Arial" w:hAnsi="Arial" w:cs="Arial"/>
          <w:b/>
          <w:bCs/>
          <w:color w:val="000000"/>
          <w:sz w:val="18"/>
        </w:rPr>
        <w:t> </w:t>
      </w:r>
      <w:r w:rsidRPr="00E91632">
        <w:rPr>
          <w:rFonts w:ascii="Arial" w:hAnsi="Arial" w:cs="Arial"/>
          <w:color w:val="000000"/>
          <w:sz w:val="18"/>
        </w:rPr>
        <w:t>Diagnostic utilities</w:t>
      </w:r>
    </w:p>
    <w:p w:rsidR="00A547C3" w:rsidRPr="00E91632" w:rsidRDefault="00A547C3" w:rsidP="00A547C3">
      <w:pPr>
        <w:pStyle w:val="first-para"/>
        <w:numPr>
          <w:ilvl w:val="0"/>
          <w:numId w:val="1"/>
        </w:numPr>
        <w:shd w:val="clear" w:color="auto" w:fill="FFFFFF"/>
        <w:spacing w:before="0" w:beforeAutospacing="0" w:after="0" w:afterAutospacing="0"/>
        <w:rPr>
          <w:rFonts w:ascii="Arial" w:hAnsi="Arial" w:cs="Arial"/>
          <w:color w:val="000000"/>
          <w:sz w:val="18"/>
        </w:rPr>
      </w:pPr>
      <w:r w:rsidRPr="00E91632">
        <w:rPr>
          <w:rFonts w:ascii="Arial" w:hAnsi="Arial" w:cs="Arial"/>
          <w:color w:val="000000"/>
          <w:sz w:val="18"/>
        </w:rPr>
        <w:t>SLAs, OLAs, and Underpinning Contracts are defined within Service Design by which ITIL process?</w:t>
      </w:r>
    </w:p>
    <w:p w:rsidR="00A547C3" w:rsidRPr="00E91632" w:rsidRDefault="00A547C3" w:rsidP="00A547C3">
      <w:pPr>
        <w:pStyle w:val="para"/>
        <w:shd w:val="clear" w:color="auto" w:fill="FFFFFF"/>
        <w:spacing w:before="216" w:beforeAutospacing="0" w:after="0" w:afterAutospacing="0"/>
        <w:ind w:left="720"/>
        <w:rPr>
          <w:rFonts w:ascii="Arial" w:hAnsi="Arial" w:cs="Arial"/>
          <w:color w:val="000000"/>
          <w:sz w:val="18"/>
        </w:rPr>
      </w:pPr>
      <w:r w:rsidRPr="00E91632">
        <w:rPr>
          <w:rFonts w:ascii="Arial" w:hAnsi="Arial" w:cs="Arial"/>
          <w:b/>
          <w:bCs/>
          <w:color w:val="000000"/>
          <w:sz w:val="18"/>
        </w:rPr>
        <w:t>A.</w:t>
      </w:r>
      <w:r w:rsidRPr="00E91632">
        <w:rPr>
          <w:rStyle w:val="apple-converted-space"/>
          <w:rFonts w:ascii="Arial" w:hAnsi="Arial" w:cs="Arial"/>
          <w:b/>
          <w:bCs/>
          <w:color w:val="000000"/>
          <w:sz w:val="18"/>
        </w:rPr>
        <w:t> </w:t>
      </w:r>
      <w:r w:rsidRPr="00E91632">
        <w:rPr>
          <w:rFonts w:ascii="Arial" w:hAnsi="Arial" w:cs="Arial"/>
          <w:color w:val="000000"/>
          <w:sz w:val="18"/>
        </w:rPr>
        <w:t>Service Level Management</w:t>
      </w:r>
    </w:p>
    <w:p w:rsidR="00A547C3" w:rsidRPr="00E91632" w:rsidRDefault="00A547C3" w:rsidP="00A547C3">
      <w:pPr>
        <w:pStyle w:val="para"/>
        <w:shd w:val="clear" w:color="auto" w:fill="FFFFFF"/>
        <w:spacing w:before="216" w:beforeAutospacing="0" w:after="0" w:afterAutospacing="0"/>
        <w:ind w:left="720"/>
        <w:rPr>
          <w:rFonts w:ascii="Arial" w:hAnsi="Arial" w:cs="Arial"/>
          <w:color w:val="000000"/>
          <w:sz w:val="18"/>
        </w:rPr>
      </w:pPr>
      <w:r w:rsidRPr="00E91632">
        <w:rPr>
          <w:rFonts w:ascii="Arial" w:hAnsi="Arial" w:cs="Arial"/>
          <w:b/>
          <w:bCs/>
          <w:color w:val="000000"/>
          <w:sz w:val="18"/>
        </w:rPr>
        <w:t>B.</w:t>
      </w:r>
      <w:r w:rsidRPr="00E91632">
        <w:rPr>
          <w:rStyle w:val="apple-converted-space"/>
          <w:rFonts w:ascii="Arial" w:hAnsi="Arial" w:cs="Arial"/>
          <w:b/>
          <w:bCs/>
          <w:color w:val="000000"/>
          <w:sz w:val="18"/>
        </w:rPr>
        <w:t> </w:t>
      </w:r>
      <w:r w:rsidRPr="00E91632">
        <w:rPr>
          <w:rFonts w:ascii="Arial" w:hAnsi="Arial" w:cs="Arial"/>
          <w:color w:val="000000"/>
          <w:sz w:val="18"/>
        </w:rPr>
        <w:t>Change Management</w:t>
      </w:r>
    </w:p>
    <w:p w:rsidR="00A547C3" w:rsidRPr="00E91632" w:rsidRDefault="00A547C3" w:rsidP="00A547C3">
      <w:pPr>
        <w:pStyle w:val="para"/>
        <w:shd w:val="clear" w:color="auto" w:fill="FFFFFF"/>
        <w:spacing w:before="216" w:beforeAutospacing="0" w:after="0" w:afterAutospacing="0"/>
        <w:ind w:left="720"/>
        <w:rPr>
          <w:rFonts w:ascii="Arial" w:hAnsi="Arial" w:cs="Arial"/>
          <w:color w:val="000000"/>
          <w:sz w:val="18"/>
        </w:rPr>
      </w:pPr>
      <w:r w:rsidRPr="00E91632">
        <w:rPr>
          <w:rFonts w:ascii="Arial" w:hAnsi="Arial" w:cs="Arial"/>
          <w:b/>
          <w:bCs/>
          <w:color w:val="000000"/>
          <w:sz w:val="18"/>
        </w:rPr>
        <w:t>C.</w:t>
      </w:r>
      <w:r w:rsidRPr="00E91632">
        <w:rPr>
          <w:rStyle w:val="apple-converted-space"/>
          <w:rFonts w:ascii="Arial" w:hAnsi="Arial" w:cs="Arial"/>
          <w:b/>
          <w:bCs/>
          <w:color w:val="000000"/>
          <w:sz w:val="18"/>
        </w:rPr>
        <w:t> </w:t>
      </w:r>
      <w:r w:rsidRPr="00E91632">
        <w:rPr>
          <w:rFonts w:ascii="Arial" w:hAnsi="Arial" w:cs="Arial"/>
          <w:color w:val="000000"/>
          <w:sz w:val="18"/>
        </w:rPr>
        <w:t>Service Strategy</w:t>
      </w:r>
    </w:p>
    <w:p w:rsidR="00A547C3" w:rsidRPr="00E91632" w:rsidRDefault="00A547C3" w:rsidP="00A547C3">
      <w:pPr>
        <w:pStyle w:val="last-para"/>
        <w:shd w:val="clear" w:color="auto" w:fill="FFFFFF"/>
        <w:spacing w:before="216" w:beforeAutospacing="0" w:after="0" w:afterAutospacing="0"/>
        <w:ind w:left="720"/>
        <w:rPr>
          <w:rFonts w:ascii="Arial" w:hAnsi="Arial" w:cs="Arial"/>
          <w:color w:val="000000"/>
          <w:sz w:val="18"/>
        </w:rPr>
      </w:pPr>
      <w:r w:rsidRPr="00E91632">
        <w:rPr>
          <w:rFonts w:ascii="Arial" w:hAnsi="Arial" w:cs="Arial"/>
          <w:b/>
          <w:bCs/>
          <w:color w:val="000000"/>
          <w:sz w:val="18"/>
        </w:rPr>
        <w:t>D.</w:t>
      </w:r>
      <w:r w:rsidRPr="00E91632">
        <w:rPr>
          <w:rStyle w:val="apple-converted-space"/>
          <w:rFonts w:ascii="Arial" w:hAnsi="Arial" w:cs="Arial"/>
          <w:b/>
          <w:bCs/>
          <w:color w:val="000000"/>
          <w:sz w:val="18"/>
        </w:rPr>
        <w:t> </w:t>
      </w:r>
      <w:r w:rsidRPr="00E91632">
        <w:rPr>
          <w:rFonts w:ascii="Arial" w:hAnsi="Arial" w:cs="Arial"/>
          <w:color w:val="000000"/>
          <w:sz w:val="18"/>
        </w:rPr>
        <w:t>Continual Service Improvement</w:t>
      </w:r>
    </w:p>
    <w:p w:rsidR="00A547C3" w:rsidRPr="00E91632" w:rsidRDefault="00A547C3" w:rsidP="00A547C3">
      <w:pPr>
        <w:pStyle w:val="ListParagraph"/>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An engineering team is considered what type of asset?</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Capability</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Staff</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Resource</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Human Resources</w:t>
      </w:r>
    </w:p>
    <w:p w:rsidR="00A547C3" w:rsidRPr="00E91632" w:rsidRDefault="00A547C3" w:rsidP="00A547C3">
      <w:pPr>
        <w:pStyle w:val="ListParagraph"/>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What term best reflects a Service Management product's ability to maintain data integrity?</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lastRenderedPageBreak/>
        <w:t>A. </w:t>
      </w:r>
      <w:r w:rsidRPr="00E91632">
        <w:rPr>
          <w:rFonts w:ascii="Arial" w:eastAsia="Times New Roman" w:hAnsi="Arial" w:cs="Arial"/>
          <w:color w:val="000000"/>
          <w:sz w:val="18"/>
          <w:szCs w:val="24"/>
        </w:rPr>
        <w:t>Capacity</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Scalability</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Continuity</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Security</w:t>
      </w:r>
    </w:p>
    <w:p w:rsidR="00A547C3" w:rsidRPr="00E91632" w:rsidRDefault="00A547C3" w:rsidP="00A547C3">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Which of the following is not a Core volume of the ITIL Library?</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Service Strategy</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Service Transition</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Service Lifecycle</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Service Operation</w:t>
      </w:r>
    </w:p>
    <w:p w:rsidR="00A547C3" w:rsidRPr="00E91632" w:rsidRDefault="00A547C3" w:rsidP="00A547C3">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Of the items below, what information would the Service Desk provide to the IT management of an organization?</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The number of calls handled by the Service Desk overall, and by workstation</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The number of resolved problems, and the reduction in related incidents</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The number of successfully implemented changes</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The cost of implemented changes</w:t>
      </w:r>
    </w:p>
    <w:p w:rsidR="00A547C3" w:rsidRPr="00E91632" w:rsidRDefault="00A547C3" w:rsidP="00A547C3">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What item is responsible for storing only those services which are in development?</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Service Catalogue</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Service Pipeline</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Service Specification</w:t>
      </w:r>
    </w:p>
    <w:p w:rsidR="00A547C3" w:rsidRPr="00E91632" w:rsidRDefault="00A547C3" w:rsidP="00A547C3">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Service Portfolio</w:t>
      </w:r>
    </w:p>
    <w:p w:rsidR="00F92DDF" w:rsidRPr="00E91632" w:rsidRDefault="00F92DDF" w:rsidP="00F92DDF">
      <w:pPr>
        <w:pStyle w:val="ListParagraph"/>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What are the two primary areas of service improvement to be expected from Service Automation?</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color w:val="000000"/>
          <w:sz w:val="18"/>
          <w:szCs w:val="24"/>
        </w:rPr>
        <w:t>I. Utility</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color w:val="000000"/>
          <w:sz w:val="18"/>
          <w:szCs w:val="24"/>
        </w:rPr>
        <w:t>II. Warranty</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color w:val="000000"/>
          <w:sz w:val="18"/>
          <w:szCs w:val="24"/>
        </w:rPr>
        <w:t>III. Security</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color w:val="000000"/>
          <w:sz w:val="18"/>
          <w:szCs w:val="24"/>
        </w:rPr>
        <w:t>IV. Capacity</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I and II</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II and III</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III and IV</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I and IV</w:t>
      </w:r>
    </w:p>
    <w:p w:rsidR="00F92DDF" w:rsidRPr="00E91632" w:rsidRDefault="00F92DDF" w:rsidP="00F92DDF">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Availability of services, controlling demand, and optimizing the use of existing capacity in a day - to - day service environment are most critical to which of the following ITIL Core volumes?</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Service Design</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Service Operation</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Service Transition</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lastRenderedPageBreak/>
        <w:t>D. </w:t>
      </w:r>
      <w:r w:rsidRPr="00E91632">
        <w:rPr>
          <w:rFonts w:ascii="Arial" w:eastAsia="Times New Roman" w:hAnsi="Arial" w:cs="Arial"/>
          <w:color w:val="000000"/>
          <w:sz w:val="18"/>
          <w:szCs w:val="24"/>
        </w:rPr>
        <w:t>Continual Service Improvement</w:t>
      </w:r>
    </w:p>
    <w:p w:rsidR="00F92DDF" w:rsidRPr="00E91632" w:rsidRDefault="00F92DDF" w:rsidP="00F92DDF">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A cloud - based email service provider guarantees in writing that its premier level customers will have access to live support staff 8x7x365. What is this type of guarantee called?</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Operational level agreement</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Service level agreement</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Underpinning contract</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Terms and conditions</w:t>
      </w:r>
    </w:p>
    <w:p w:rsidR="00F92DDF" w:rsidRPr="00E91632" w:rsidRDefault="00F92DDF" w:rsidP="00F92DDF">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A Service Desk structure consisting of multiple Service Desks which appear to form a single unit, can be located anywhere, and rely upon modern telecommunication technology is termed:</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Centralized Service Desk</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Off - shore Service Desk</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Call Center</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Virtual Service Desk</w:t>
      </w:r>
    </w:p>
    <w:p w:rsidR="00F92DDF" w:rsidRPr="00E91632" w:rsidRDefault="00F92DDF" w:rsidP="00F92DDF">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Under Service Design, what process is used by an organization to meet the objectives of confidentiality, information integrity, information availability, and authenticity of information?</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Availability Management</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Supplier Management</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Service Level Management</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Information Security Management</w:t>
      </w:r>
    </w:p>
    <w:p w:rsidR="00F92DDF" w:rsidRPr="00E91632" w:rsidRDefault="00F92DDF" w:rsidP="00F92DDF">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What role is responsible for ensuring agreed levels of service availability are maintained, monitors the actual availability of services achieved, and manages the Availability Plan?</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Service Continuity Manager</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Availability Manager</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Capacity Manager</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Demand Manager</w:t>
      </w:r>
    </w:p>
    <w:p w:rsidR="00F92DDF" w:rsidRPr="00E91632" w:rsidRDefault="00F92DDF" w:rsidP="00F92DDF">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Which of the following statements describing a process in ITIL are true?</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color w:val="000000"/>
          <w:sz w:val="18"/>
          <w:szCs w:val="24"/>
        </w:rPr>
        <w:t>I. A process includes all of the resources required to deliver the outputs.</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color w:val="000000"/>
          <w:sz w:val="18"/>
          <w:szCs w:val="24"/>
        </w:rPr>
        <w:t>II. A process may not define or revise organizational policies or standards</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I and II</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I</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II</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Both statements are false</w:t>
      </w:r>
    </w:p>
    <w:p w:rsidR="00F92DDF" w:rsidRPr="00E91632" w:rsidRDefault="00F92DDF" w:rsidP="00F92DDF">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What concept allows management to better understand a service's quality requirements, and presents both the associated costs and expected benefits?</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Business Case</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Technical Service Catalogue</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lastRenderedPageBreak/>
        <w:t>C. </w:t>
      </w:r>
      <w:r w:rsidRPr="00E91632">
        <w:rPr>
          <w:rFonts w:ascii="Arial" w:eastAsia="Times New Roman" w:hAnsi="Arial" w:cs="Arial"/>
          <w:color w:val="000000"/>
          <w:sz w:val="18"/>
          <w:szCs w:val="24"/>
        </w:rPr>
        <w:t>Risk Analysis</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Service Portfolio</w:t>
      </w:r>
    </w:p>
    <w:p w:rsidR="00F92DDF" w:rsidRPr="00E91632" w:rsidRDefault="00F92DDF" w:rsidP="00F92DDF">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What stage of the Deming Cycle requires the actual implementation of improvements to Service and Service Management processes?</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Plan</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Do</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Check</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Act</w:t>
      </w:r>
    </w:p>
    <w:p w:rsidR="00F92DDF" w:rsidRPr="00E91632" w:rsidRDefault="00F92DDF" w:rsidP="00F92DDF">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A broad concept reflecting an organization's informed decision making process, underpinned by data from the CMDB and CMS is known as what?</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Service Catalogue</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Quality Management System</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Service Model</w:t>
      </w:r>
    </w:p>
    <w:p w:rsidR="00F92DDF" w:rsidRPr="00E91632" w:rsidRDefault="00F92DDF" w:rsidP="00F92DDF">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Service Knowledge Management System (SKMS)</w:t>
      </w:r>
    </w:p>
    <w:p w:rsidR="005477F9" w:rsidRPr="00E91632" w:rsidRDefault="005477F9" w:rsidP="005477F9">
      <w:pPr>
        <w:pStyle w:val="ListParagraph"/>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Which of the following items would not be a Key Performance Indicator (KPI) of Service Catalogue Management?</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The percentage of Service Level Agreement infractions incurred by the performing organization</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The amount of differences discovered between information stored in the Service Catalogue, and the actual state of services maintained by the organization</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Number of incidents handled by the Service Desk using information stored in the Service Catalogue</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The percentage of services which have been delivered, in relation to the total amount of services which exist in the Service Catalogue</w:t>
      </w:r>
    </w:p>
    <w:p w:rsidR="005477F9" w:rsidRPr="00E91632" w:rsidRDefault="005477F9" w:rsidP="005477F9">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Which of the following is not a technique used when seeking financing for ITIL projects?</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Pre - Program ROI</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Business case</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Post - Program ROI</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Value</w:t>
      </w:r>
    </w:p>
    <w:p w:rsidR="005477F9" w:rsidRPr="00E91632" w:rsidRDefault="005477F9" w:rsidP="005477F9">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What is the name of the formal plan to implement improvements to an IT Service, and is an output of the Continual Service Improvement (CSI) plan phase?</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RACI</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Release Plan</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Service Improvement Plan (SIP)</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Request for Change (RFC)</w:t>
      </w:r>
    </w:p>
    <w:p w:rsidR="005477F9" w:rsidRPr="00E91632" w:rsidRDefault="005477F9" w:rsidP="005477F9">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Which of the following items best reflects a decision - making, support, and planning instrument that prepares for the likely consequences of a business action?</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Analytic model</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Business case</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lastRenderedPageBreak/>
        <w:t>C. </w:t>
      </w:r>
      <w:r w:rsidRPr="00E91632">
        <w:rPr>
          <w:rFonts w:ascii="Arial" w:eastAsia="Times New Roman" w:hAnsi="Arial" w:cs="Arial"/>
          <w:color w:val="000000"/>
          <w:sz w:val="18"/>
          <w:szCs w:val="24"/>
        </w:rPr>
        <w:t>Return on investment (ROI)</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Simulation</w:t>
      </w:r>
    </w:p>
    <w:p w:rsidR="005477F9" w:rsidRPr="00E91632" w:rsidRDefault="005477F9" w:rsidP="005477F9">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What term is used to describe a significant change of state related to the management of an IT Service or Configuration Item?</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Alert</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RFC</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Event</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Red flag</w:t>
      </w:r>
    </w:p>
    <w:p w:rsidR="005477F9" w:rsidRPr="00E91632" w:rsidRDefault="005477F9" w:rsidP="005477F9">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Fitness for use, or the availability and reliability in continuity and security; representing a decline in possible losses, is best reflected by what term?</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Service</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Warranty</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Value</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Utility</w:t>
      </w:r>
    </w:p>
    <w:p w:rsidR="005477F9" w:rsidRPr="00E91632" w:rsidRDefault="005477F9" w:rsidP="005477F9">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What generic concept is critical for an IT service to succeed, and must be measured regularly by Key Performance Indicators (KPIs)?</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Overhead</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Critical Success Factor (CSF)</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Core Value</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Service Lifecycle</w:t>
      </w:r>
    </w:p>
    <w:p w:rsidR="005477F9" w:rsidRPr="00E91632" w:rsidRDefault="005477F9" w:rsidP="005477F9">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Delta Solutions is in the process of developing a new Internet Phone service which will allow customers to make telephone calls directly from their web browser. This new service will be available to customers in the European market only. Delta Solutions plans to release the service within the next six to twelve months. Where is this service most likely tracked by Delta Solutions?</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Service Catalogue</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Service Pipeline</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Service Lifecycle</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Retired Services</w:t>
      </w:r>
    </w:p>
    <w:p w:rsidR="005477F9" w:rsidRPr="00E91632" w:rsidRDefault="005477F9" w:rsidP="005477F9">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What process, most closely associated with Service Operation, is responsible for managing the lifecycle of all Service Requests.</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Service Desk</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Incident Management</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Request Fulfillment</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Service Portfolio Management</w:t>
      </w:r>
    </w:p>
    <w:p w:rsidR="005477F9" w:rsidRPr="00E91632" w:rsidRDefault="005477F9" w:rsidP="005477F9">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TechCo, an IT service provider, strives to focus heavily on where and how to compete in the market; distinguish its capabilities from its competitors; and view the services it provides as a strategic asset which must be constantly improved. What Service Lifecycle phase best reflects these goals?</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Service Design</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lastRenderedPageBreak/>
        <w:t>B. </w:t>
      </w:r>
      <w:r w:rsidRPr="00E91632">
        <w:rPr>
          <w:rFonts w:ascii="Arial" w:eastAsia="Times New Roman" w:hAnsi="Arial" w:cs="Arial"/>
          <w:color w:val="000000"/>
          <w:sz w:val="18"/>
          <w:szCs w:val="24"/>
        </w:rPr>
        <w:t>Continual Service Improvement</w:t>
      </w:r>
    </w:p>
    <w:p w:rsidR="005477F9" w:rsidRPr="00E91632" w:rsidRDefault="005477F9" w:rsidP="005477F9">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Service Transition</w:t>
      </w:r>
    </w:p>
    <w:p w:rsidR="00A547C3" w:rsidRPr="00E91632" w:rsidRDefault="005477F9" w:rsidP="005477F9">
      <w:pPr>
        <w:shd w:val="clear" w:color="auto" w:fill="FFFFFF"/>
        <w:spacing w:before="216" w:after="0" w:line="240" w:lineRule="auto"/>
        <w:ind w:firstLine="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Service Strategy</w:t>
      </w:r>
    </w:p>
    <w:p w:rsidR="00DE5998" w:rsidRPr="00E91632" w:rsidRDefault="00DE5998" w:rsidP="00DE5998">
      <w:pPr>
        <w:pStyle w:val="ListParagraph"/>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The four Ps of Service Design are:</w:t>
      </w:r>
    </w:p>
    <w:p w:rsidR="00DE5998" w:rsidRPr="00E91632" w:rsidRDefault="00DE5998" w:rsidP="00DE5998">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Planning, Policy, Procedures, and Process</w:t>
      </w:r>
    </w:p>
    <w:p w:rsidR="00DE5998" w:rsidRPr="00E91632" w:rsidRDefault="00DE5998" w:rsidP="00DE5998">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Planning, Preparation, Processes, Procedures</w:t>
      </w:r>
    </w:p>
    <w:p w:rsidR="00DE5998" w:rsidRPr="00E91632" w:rsidRDefault="00DE5998" w:rsidP="00DE5998">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Personnel, Processes, Products, and Partners</w:t>
      </w:r>
    </w:p>
    <w:p w:rsidR="00DE5998" w:rsidRPr="00E91632" w:rsidRDefault="00DE5998" w:rsidP="00DE5998">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Personnel, Process, Policy, Procedure</w:t>
      </w:r>
    </w:p>
    <w:p w:rsidR="00DE5998" w:rsidRPr="00E91632" w:rsidRDefault="00DE5998" w:rsidP="00DE5998">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Mean time between failures (MTBF) is an indication of which service property?</w:t>
      </w:r>
    </w:p>
    <w:p w:rsidR="00DE5998" w:rsidRPr="00E91632" w:rsidRDefault="00DE5998" w:rsidP="00DE5998">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Maintainability</w:t>
      </w:r>
    </w:p>
    <w:p w:rsidR="00DE5998" w:rsidRPr="00E91632" w:rsidRDefault="00DE5998" w:rsidP="00DE5998">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Serviceability</w:t>
      </w:r>
    </w:p>
    <w:p w:rsidR="00DE5998" w:rsidRPr="00E91632" w:rsidRDefault="00DE5998" w:rsidP="00DE5998">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Reliability</w:t>
      </w:r>
    </w:p>
    <w:p w:rsidR="00DE5998" w:rsidRPr="00E91632" w:rsidRDefault="00DE5998" w:rsidP="00DE5998">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Availability</w:t>
      </w:r>
    </w:p>
    <w:p w:rsidR="00DE5998" w:rsidRPr="00E91632" w:rsidRDefault="00DE5998" w:rsidP="00DE5998">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Global Network Services has been contracted to provide maintenance services for a mid - sized manufacturing company. How well Global Network Services meets its contractual obligations is known as which of the following?</w:t>
      </w:r>
    </w:p>
    <w:p w:rsidR="00DE5998" w:rsidRPr="00E91632" w:rsidRDefault="00DE5998" w:rsidP="00DE5998">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Maintainability</w:t>
      </w:r>
    </w:p>
    <w:p w:rsidR="00DE5998" w:rsidRPr="00E91632" w:rsidRDefault="00DE5998" w:rsidP="00DE5998">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Availability</w:t>
      </w:r>
    </w:p>
    <w:p w:rsidR="00DE5998" w:rsidRPr="00E91632" w:rsidRDefault="00DE5998" w:rsidP="00DE5998">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Reliability</w:t>
      </w:r>
    </w:p>
    <w:p w:rsidR="00DE5998" w:rsidRPr="00E91632" w:rsidRDefault="00DE5998" w:rsidP="00DE5998">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Serviceability</w:t>
      </w:r>
    </w:p>
    <w:p w:rsidR="00DE5998" w:rsidRPr="00E91632" w:rsidRDefault="00DE5998" w:rsidP="00DE5998">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Which of the following are not aspects of good service design?</w:t>
      </w:r>
    </w:p>
    <w:p w:rsidR="00DE5998" w:rsidRPr="00E91632" w:rsidRDefault="00DE5998" w:rsidP="00DE5998">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Systems</w:t>
      </w:r>
    </w:p>
    <w:p w:rsidR="00DE5998" w:rsidRPr="00E91632" w:rsidRDefault="00DE5998" w:rsidP="00DE5998">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Design of Service Solution</w:t>
      </w:r>
    </w:p>
    <w:p w:rsidR="00DE5998" w:rsidRPr="00E91632" w:rsidRDefault="00DE5998" w:rsidP="00DE5998">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Service Architecture</w:t>
      </w:r>
    </w:p>
    <w:p w:rsidR="00DE5998" w:rsidRPr="00E91632" w:rsidRDefault="00DE5998" w:rsidP="00DE5998">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Processes</w:t>
      </w:r>
    </w:p>
    <w:p w:rsidR="00DE5998" w:rsidRPr="00E91632" w:rsidRDefault="00DE5998" w:rsidP="00DE5998">
      <w:pPr>
        <w:numPr>
          <w:ilvl w:val="0"/>
          <w:numId w:val="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Connaught Construction conducts a quarterly management meeting to review how well current IT services are meeting the current needs of the business, as well as identifying potential new needs. This activity falls within the scope of which Lifecycle phase?</w:t>
      </w:r>
    </w:p>
    <w:p w:rsidR="00DE5998" w:rsidRPr="00E91632" w:rsidRDefault="00DE5998" w:rsidP="00DE5998">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A. </w:t>
      </w:r>
      <w:r w:rsidRPr="00E91632">
        <w:rPr>
          <w:rFonts w:ascii="Arial" w:eastAsia="Times New Roman" w:hAnsi="Arial" w:cs="Arial"/>
          <w:color w:val="000000"/>
          <w:sz w:val="18"/>
          <w:szCs w:val="24"/>
        </w:rPr>
        <w:t>Service Design</w:t>
      </w:r>
    </w:p>
    <w:p w:rsidR="00DE5998" w:rsidRPr="00E91632" w:rsidRDefault="00DE5998" w:rsidP="00DE5998">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B. </w:t>
      </w:r>
      <w:r w:rsidRPr="00E91632">
        <w:rPr>
          <w:rFonts w:ascii="Arial" w:eastAsia="Times New Roman" w:hAnsi="Arial" w:cs="Arial"/>
          <w:color w:val="000000"/>
          <w:sz w:val="18"/>
          <w:szCs w:val="24"/>
        </w:rPr>
        <w:t>Continual Service Improvement</w:t>
      </w:r>
    </w:p>
    <w:p w:rsidR="00DE5998" w:rsidRPr="00E91632" w:rsidRDefault="00DE5998" w:rsidP="00DE5998">
      <w:pPr>
        <w:shd w:val="clear" w:color="auto" w:fill="FFFFFF"/>
        <w:spacing w:before="216" w:after="0" w:line="240" w:lineRule="auto"/>
        <w:ind w:left="720"/>
        <w:rPr>
          <w:rFonts w:ascii="Arial" w:eastAsia="Times New Roman" w:hAnsi="Arial" w:cs="Arial"/>
          <w:color w:val="000000"/>
          <w:sz w:val="18"/>
          <w:szCs w:val="24"/>
        </w:rPr>
      </w:pPr>
      <w:r w:rsidRPr="00E91632">
        <w:rPr>
          <w:rFonts w:ascii="Arial" w:eastAsia="Times New Roman" w:hAnsi="Arial" w:cs="Arial"/>
          <w:b/>
          <w:bCs/>
          <w:color w:val="000000"/>
          <w:sz w:val="18"/>
          <w:szCs w:val="24"/>
        </w:rPr>
        <w:t>C. </w:t>
      </w:r>
      <w:r w:rsidRPr="00E91632">
        <w:rPr>
          <w:rFonts w:ascii="Arial" w:eastAsia="Times New Roman" w:hAnsi="Arial" w:cs="Arial"/>
          <w:color w:val="000000"/>
          <w:sz w:val="18"/>
          <w:szCs w:val="24"/>
        </w:rPr>
        <w:t>Service Strategy</w:t>
      </w:r>
    </w:p>
    <w:p w:rsidR="00037D77" w:rsidRPr="00E91632" w:rsidRDefault="00DE5998" w:rsidP="00DE5998">
      <w:pPr>
        <w:shd w:val="clear" w:color="auto" w:fill="FFFFFF"/>
        <w:spacing w:before="216" w:after="0" w:line="240" w:lineRule="auto"/>
        <w:ind w:firstLine="720"/>
        <w:rPr>
          <w:rFonts w:ascii="Arial" w:eastAsia="Times New Roman" w:hAnsi="Arial" w:cs="Arial"/>
          <w:color w:val="000000"/>
          <w:sz w:val="18"/>
          <w:szCs w:val="24"/>
        </w:rPr>
      </w:pPr>
      <w:r w:rsidRPr="00E91632">
        <w:rPr>
          <w:rFonts w:ascii="Arial" w:eastAsia="Times New Roman" w:hAnsi="Arial" w:cs="Arial"/>
          <w:b/>
          <w:bCs/>
          <w:color w:val="000000"/>
          <w:sz w:val="18"/>
          <w:szCs w:val="24"/>
        </w:rPr>
        <w:t>D. </w:t>
      </w:r>
      <w:r w:rsidRPr="00E91632">
        <w:rPr>
          <w:rFonts w:ascii="Arial" w:eastAsia="Times New Roman" w:hAnsi="Arial" w:cs="Arial"/>
          <w:color w:val="000000"/>
          <w:sz w:val="18"/>
          <w:szCs w:val="24"/>
        </w:rPr>
        <w:t>Service Operation</w:t>
      </w:r>
    </w:p>
    <w:p w:rsidR="009F13BD" w:rsidRPr="00E91632" w:rsidRDefault="009F13BD">
      <w:pPr>
        <w:rPr>
          <w:rFonts w:ascii="Arial" w:eastAsia="Times New Roman" w:hAnsi="Arial" w:cs="Arial"/>
          <w:bCs/>
          <w:color w:val="000000" w:themeColor="text1"/>
          <w:sz w:val="20"/>
          <w:szCs w:val="27"/>
        </w:rPr>
      </w:pPr>
      <w:r w:rsidRPr="00E91632">
        <w:rPr>
          <w:rFonts w:ascii="Arial" w:eastAsia="Times New Roman" w:hAnsi="Arial" w:cs="Arial"/>
          <w:bCs/>
          <w:color w:val="000000" w:themeColor="text1"/>
          <w:sz w:val="20"/>
          <w:szCs w:val="27"/>
        </w:rPr>
        <w:br w:type="page"/>
      </w:r>
    </w:p>
    <w:p w:rsidR="00A547C3" w:rsidRPr="00E91632" w:rsidRDefault="00A547C3" w:rsidP="00A547C3">
      <w:pPr>
        <w:shd w:val="clear" w:color="auto" w:fill="FFFFFF"/>
        <w:spacing w:before="312" w:after="216" w:line="240" w:lineRule="auto"/>
        <w:outlineLvl w:val="2"/>
        <w:rPr>
          <w:rFonts w:ascii="Arial" w:eastAsia="Times New Roman" w:hAnsi="Arial" w:cs="Arial"/>
          <w:bCs/>
          <w:color w:val="000000" w:themeColor="text1"/>
          <w:sz w:val="20"/>
          <w:szCs w:val="27"/>
        </w:rPr>
      </w:pPr>
      <w:r w:rsidRPr="00E91632">
        <w:rPr>
          <w:rFonts w:ascii="Arial" w:eastAsia="Times New Roman" w:hAnsi="Arial" w:cs="Arial"/>
          <w:bCs/>
          <w:color w:val="000000" w:themeColor="text1"/>
          <w:sz w:val="20"/>
          <w:szCs w:val="27"/>
        </w:rPr>
        <w:lastRenderedPageBreak/>
        <w:t>Answer Key and Explanations</w:t>
      </w:r>
    </w:p>
    <w:p w:rsidR="00A547C3" w:rsidRPr="00E91632" w:rsidRDefault="00A547C3" w:rsidP="000344F3">
      <w:pPr>
        <w:pStyle w:val="ListParagraph"/>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B - Utility reflects "fitness for purpose" and is what the customer gets to achieve desired outcomes. (Service Management) - Generic Concepts and Definitions [ITIL - Generic Concepts and Definitions]</w:t>
      </w:r>
    </w:p>
    <w:p w:rsidR="00A547C3" w:rsidRPr="00E91632" w:rsidRDefault="00A547C3"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B - Continual Service Improvement accomodates learning and improvement, and prioritizes improvement programs and projects in accordance with an organization's strategic objectives. (Service Lifecycle) [ITIL - Service Lifecycle]</w:t>
      </w:r>
    </w:p>
    <w:p w:rsidR="00A547C3" w:rsidRPr="00E91632" w:rsidRDefault="00A547C3"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A - Both statements above are true. As more demand is generated for services, there is more reason to keep those services maintained. The cost of offering a service to a customer is recovered from the customer.(ITIL Service Strategy) - Service Management as a practice [ITIL - Service Management as a Practice]</w:t>
      </w:r>
    </w:p>
    <w:p w:rsidR="00A547C3" w:rsidRPr="00E91632" w:rsidRDefault="00A547C3"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D - All of the items listed are valid objectives of the Service Desk Function. (Service Operation) - Selected Functions [ITIL - Selected Functions]</w:t>
      </w:r>
    </w:p>
    <w:p w:rsidR="00A547C3" w:rsidRPr="00E91632" w:rsidRDefault="00A547C3"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A - The Service Owner is responsible for the activities listed above; In addition, the Service Owner will communicate with Process Owners over the course of the Service Management lifecycle. (Service Management / Service Lifecycle) - Selected Roles [ITIL - Selected Roles]</w:t>
      </w:r>
    </w:p>
    <w:p w:rsidR="00A547C3" w:rsidRPr="00E91632" w:rsidRDefault="00A547C3" w:rsidP="000344F3">
      <w:pPr>
        <w:pStyle w:val="first-para"/>
        <w:numPr>
          <w:ilvl w:val="0"/>
          <w:numId w:val="11"/>
        </w:numPr>
        <w:shd w:val="clear" w:color="auto" w:fill="FFFFFF"/>
        <w:spacing w:before="0" w:beforeAutospacing="0" w:after="0" w:afterAutospacing="0"/>
        <w:rPr>
          <w:rFonts w:ascii="Arial" w:hAnsi="Arial" w:cs="Arial"/>
          <w:color w:val="000000"/>
          <w:sz w:val="18"/>
        </w:rPr>
      </w:pPr>
      <w:r w:rsidRPr="00E91632">
        <w:rPr>
          <w:rFonts w:ascii="Arial" w:hAnsi="Arial" w:cs="Arial"/>
          <w:color w:val="000000"/>
          <w:sz w:val="18"/>
        </w:rPr>
        <w:t>A - Service Strategy is responsible for developing policies, guidelines, and processes across the Service Lifecycle (Service Lifecycle) [ITIL - Service Lifecycle]</w:t>
      </w:r>
    </w:p>
    <w:p w:rsidR="00A547C3" w:rsidRPr="00E91632" w:rsidRDefault="00A547C3" w:rsidP="000344F3">
      <w:pPr>
        <w:pStyle w:val="first-para"/>
        <w:numPr>
          <w:ilvl w:val="0"/>
          <w:numId w:val="11"/>
        </w:numPr>
        <w:shd w:val="clear" w:color="auto" w:fill="FFFFFF"/>
        <w:spacing w:before="0" w:beforeAutospacing="0" w:after="0" w:afterAutospacing="0"/>
        <w:rPr>
          <w:rFonts w:ascii="Arial" w:hAnsi="Arial" w:cs="Arial"/>
          <w:color w:val="000000"/>
          <w:sz w:val="18"/>
        </w:rPr>
      </w:pPr>
      <w:r w:rsidRPr="00E91632">
        <w:rPr>
          <w:rFonts w:ascii="Arial" w:hAnsi="Arial" w:cs="Arial"/>
          <w:color w:val="000000"/>
          <w:sz w:val="18"/>
        </w:rPr>
        <w:t>D - In Service Design, Service Portfolio Management is concerned with the management and control of services throughout their lifecycle. (Service Design) - Key Principles and Models [ITIL - Key Principles and Models]</w:t>
      </w:r>
    </w:p>
    <w:p w:rsidR="00A547C3" w:rsidRPr="00E91632" w:rsidRDefault="00A547C3" w:rsidP="000344F3">
      <w:pPr>
        <w:pStyle w:val="first-para"/>
        <w:numPr>
          <w:ilvl w:val="0"/>
          <w:numId w:val="11"/>
        </w:numPr>
        <w:shd w:val="clear" w:color="auto" w:fill="FFFFFF"/>
        <w:spacing w:before="0" w:beforeAutospacing="0" w:after="0" w:afterAutospacing="0"/>
        <w:rPr>
          <w:rFonts w:ascii="Arial" w:hAnsi="Arial" w:cs="Arial"/>
          <w:color w:val="000000"/>
          <w:sz w:val="18"/>
        </w:rPr>
      </w:pPr>
      <w:r w:rsidRPr="00E91632">
        <w:rPr>
          <w:rFonts w:ascii="Arial" w:hAnsi="Arial" w:cs="Arial"/>
          <w:color w:val="000000"/>
          <w:sz w:val="18"/>
        </w:rPr>
        <w:t>A - A Supplier is an external third party who provides support to the components involved in delivering a service . (Service Design) - Generic Concepts and Definitions [ITIL - Generic Concepts and Definitions]</w:t>
      </w:r>
    </w:p>
    <w:p w:rsidR="00A547C3" w:rsidRPr="00E91632" w:rsidRDefault="00A547C3" w:rsidP="000344F3">
      <w:pPr>
        <w:pStyle w:val="first-para"/>
        <w:numPr>
          <w:ilvl w:val="0"/>
          <w:numId w:val="11"/>
        </w:numPr>
        <w:shd w:val="clear" w:color="auto" w:fill="FFFFFF"/>
        <w:spacing w:before="0" w:beforeAutospacing="0" w:after="0" w:afterAutospacing="0"/>
        <w:rPr>
          <w:rFonts w:ascii="Arial" w:hAnsi="Arial" w:cs="Arial"/>
          <w:color w:val="000000"/>
          <w:sz w:val="18"/>
        </w:rPr>
      </w:pPr>
      <w:r w:rsidRPr="00E91632">
        <w:rPr>
          <w:rFonts w:ascii="Arial" w:hAnsi="Arial" w:cs="Arial"/>
          <w:color w:val="000000"/>
          <w:sz w:val="18"/>
        </w:rPr>
        <w:t>B - Remote control tools allow authorized support groups to take control of a user's desktop from a different physical location and include software such as Microsoft Remote Desktop. (Service Management) - Technology and Architecture [ITIL - Technology and Architecture]</w:t>
      </w:r>
    </w:p>
    <w:p w:rsidR="00A547C3" w:rsidRPr="00E91632" w:rsidRDefault="00A547C3" w:rsidP="000344F3">
      <w:pPr>
        <w:pStyle w:val="first-para"/>
        <w:numPr>
          <w:ilvl w:val="0"/>
          <w:numId w:val="11"/>
        </w:numPr>
        <w:shd w:val="clear" w:color="auto" w:fill="FFFFFF"/>
        <w:spacing w:before="0" w:beforeAutospacing="0" w:after="0" w:afterAutospacing="0"/>
        <w:rPr>
          <w:rFonts w:ascii="Arial" w:hAnsi="Arial" w:cs="Arial"/>
          <w:color w:val="000000"/>
          <w:sz w:val="18"/>
        </w:rPr>
      </w:pPr>
      <w:r w:rsidRPr="00E91632">
        <w:rPr>
          <w:rFonts w:ascii="Arial" w:hAnsi="Arial" w:cs="Arial"/>
          <w:color w:val="000000"/>
          <w:sz w:val="18"/>
        </w:rPr>
        <w:t>A - CSI and Service Strategy are ITIL Core volumes, not processes. Service Level Management is the process which covers SLAs, OLAs, and Underpinning Contracts. (Service Design) - Selected Processes [ITIL - Selected Processes]</w:t>
      </w:r>
    </w:p>
    <w:p w:rsidR="006E4340" w:rsidRPr="00E91632" w:rsidRDefault="006E4340"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A - Capabilities are assets used to control or coordinate service resources. Generally speaking, capabilities are experience - based intangibles that are developed over time, such as teams, processes, or knowledge about a service. [ITIL - Generic Concepts and Definitions]</w:t>
      </w:r>
    </w:p>
    <w:p w:rsidR="006E4340" w:rsidRPr="00E91632" w:rsidRDefault="006E4340"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D - This concept is best represented by the term: Security. (Service Management) - Technology and Architecture [ITIL - Technology and Architecture]</w:t>
      </w:r>
    </w:p>
    <w:p w:rsidR="006E4340" w:rsidRPr="00E91632" w:rsidRDefault="006E4340"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C - The Core volumes of ITIL are Service Strategy, Service Design, Service Transition, Service Operation, and Continual Service Improvement (Service Lifecycle) [ITIL - Service Lifecycle]</w:t>
      </w:r>
    </w:p>
    <w:p w:rsidR="006E4340" w:rsidRPr="00E91632" w:rsidRDefault="006E4340"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A - Of the options listed, the Service Desk would report on the number of calls handled in total and by workstation. Resolved problems relate to Problem Management, and changes relate to Change Management. (Service Operation) - Selected Functions [ITIL - Selected Functions]</w:t>
      </w:r>
    </w:p>
    <w:p w:rsidR="006E4340" w:rsidRPr="00E91632" w:rsidRDefault="006E4340"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B - The Service Pipeline consists entirely of services in development. The Service Portfolio consists of services in development, services currently being offered, and services which have been retired. The Service Catalogue consists of services currently being offered. (Service Lifecycle) - Generic Concepts and Definitions [ITIL - Generic Concepts and Definitions]</w:t>
      </w:r>
    </w:p>
    <w:p w:rsidR="00F92DDF" w:rsidRPr="00E91632" w:rsidRDefault="00F92DDF"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A - Utilitiy and Warranty are expected to be improved in services as a result of Service Automation. (Service Management) - Technology and Architecture [ITIL - Technology and Architecture]</w:t>
      </w:r>
    </w:p>
    <w:p w:rsidR="00F92DDF" w:rsidRPr="00E91632" w:rsidRDefault="00F92DDF"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B - Service Operation provides guidance on the effectiveness and efficiency for the delivery and support of operational (day - to - day) services to customers, and focuses heavily on the availability of services, controlling demand, and optimizing the use of existing capacity. (Service Lifecycle) [ITIL - Service Lifecycle]</w:t>
      </w:r>
    </w:p>
    <w:p w:rsidR="00F92DDF" w:rsidRPr="00E91632" w:rsidRDefault="00F92DDF"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B - Service level agreements (SLAs) are formally documented guarantees between a service provider and its customer that services will meet targets such as availability, reliability, and/ or capacity. SLAs may also define the roles and responsibilities of the customer or the service provider. SLAs may be extended to internal or external customers. [ITIL - Generic Concepts and Definitions]</w:t>
      </w:r>
    </w:p>
    <w:p w:rsidR="00F92DDF" w:rsidRPr="00E91632" w:rsidRDefault="00F92DDF"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D - A virtual Service Desk appears to users as a single support unit, even though it may consist of many personnel which are remotely dispersed. (Service Operation) - Selected Functions [ITIL - Selected Functions]</w:t>
      </w:r>
    </w:p>
    <w:p w:rsidR="00F92DDF" w:rsidRPr="00E91632" w:rsidRDefault="00F92DDF"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D - Information Security Management supports the main objectives of confidentiality, integrity, availability, and authenticity. (Service Design) - Selected Processes [ITIL - Selected Processes]</w:t>
      </w:r>
    </w:p>
    <w:p w:rsidR="00F92DDF" w:rsidRPr="00E91632" w:rsidRDefault="00F92DDF"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B - The Availability Manager performs the activities above, and also assesses the potential impacts of change in relation to service availability; may also attend the CAB. (Service Design) - Selected Roles [ITIL - Selected Roles]</w:t>
      </w:r>
    </w:p>
    <w:p w:rsidR="00F92DDF" w:rsidRPr="00E91632" w:rsidRDefault="00F92DDF"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lastRenderedPageBreak/>
        <w:t>B - Under ITIL, a process may indeed define and revise organizational policies or standards, as well as guidelines, activities, and work instructions if needed. (ITIL Service Strategy) - Service Management as a practice [ITIL - Service Management as a Practice]</w:t>
      </w:r>
    </w:p>
    <w:p w:rsidR="00F92DDF" w:rsidRPr="00E91632" w:rsidRDefault="00F92DDF"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A - A Business Case presents management with a service's quality requirements and associated delivery costs, in addition to models which outline what a service is expected to achieve. (Service Lifecycle) - Generic Concepts and Definitions [ITIL - Generic Concepts and Definitions]</w:t>
      </w:r>
    </w:p>
    <w:p w:rsidR="00F92DDF" w:rsidRPr="00E91632" w:rsidRDefault="00F92DDF"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D - The "Act" stage of the Deming Cycle requires implementation of the improvement to the Service and Service Management processes. (Continual Service Improvement) - Key Principles and Models [ITIL - Key Principles and Models]</w:t>
      </w:r>
    </w:p>
    <w:p w:rsidR="00F92DDF" w:rsidRPr="00E91632" w:rsidRDefault="00F92DDF"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D - The Service Knowledge Management System (SKMS) leverages underpinning data stored in the CMDB, which flows through the CMS, to make informad decisions. (Service Lifecycle) - Generic Concepts and Definitions [ITIL - Generic Concepts and Definitions]</w:t>
      </w:r>
    </w:p>
    <w:p w:rsidR="005477F9" w:rsidRPr="00E91632" w:rsidRDefault="005477F9"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A - The percentage of Service Level Agreement infractions incurred by the performing organization pertains to Service Level Management, not Service Catalogue Management. [ITIL - Key Principles and Models]</w:t>
      </w:r>
    </w:p>
    <w:p w:rsidR="005477F9" w:rsidRPr="00E91632" w:rsidRDefault="005477F9"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D - Business case, Pre - program ROI, and Post - program ROI are all techniques used when seeking financing for an ITIL project. - Service Strategy [ITIL - Service Lifecycle]</w:t>
      </w:r>
    </w:p>
    <w:p w:rsidR="005477F9" w:rsidRPr="00E91632" w:rsidRDefault="005477F9"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C - A Service Improvement Plan (SIP) is the formal plan used to implement improvements to an IT Service; and is a result of the CSI plan phase. [ITIL - Selected Processes]</w:t>
      </w:r>
    </w:p>
    <w:p w:rsidR="005477F9" w:rsidRPr="00E91632" w:rsidRDefault="005477F9"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B - This statement best describes a business case, often used to justify investments in service management. - Service Strategy [ITIL - Service Management as a Practice]</w:t>
      </w:r>
    </w:p>
    <w:p w:rsidR="005477F9" w:rsidRPr="00E91632" w:rsidRDefault="005477F9"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C - An event describes a significant change of state related to the management of an IT Service of Configuration Item. An alert is a notification created by an IT service for a specific event. [ITIL - Generic Concepts and Definitions]</w:t>
      </w:r>
    </w:p>
    <w:p w:rsidR="005477F9" w:rsidRPr="00E91632" w:rsidRDefault="005477F9"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B - Fitness for use describes the concept of "Warranty" - Service Strategy [ITIL - Generic Concepts and Definitions]</w:t>
      </w:r>
    </w:p>
    <w:p w:rsidR="005477F9" w:rsidRPr="00E91632" w:rsidRDefault="005477F9"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B - For an IT service to succeed, one or more Critical Success Factors (CSFs) must be identified and measured by associated Key Performance Indicators (KPIs). [ITIL - Generic Concepts and Definitions]</w:t>
      </w:r>
    </w:p>
    <w:p w:rsidR="005477F9" w:rsidRPr="00E91632" w:rsidRDefault="005477F9"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B - The Service Pipeline reflects services that are still in development for a specific customer or market. - Service Strategy. [ITIL - Generic Concepts and Definitions]</w:t>
      </w:r>
    </w:p>
    <w:p w:rsidR="005477F9" w:rsidRPr="00E91632" w:rsidRDefault="005477F9" w:rsidP="000344F3">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C - Request Fulfillment, under Service Operation, is responsible for managing the overall lifecycle of all Service Requests. [ITIL - Selected Processes]</w:t>
      </w:r>
    </w:p>
    <w:p w:rsidR="006E4340" w:rsidRPr="00E91632" w:rsidRDefault="005477F9" w:rsidP="000344F3">
      <w:pPr>
        <w:numPr>
          <w:ilvl w:val="0"/>
          <w:numId w:val="11"/>
        </w:numPr>
        <w:shd w:val="clear" w:color="auto" w:fill="FFFFFF"/>
        <w:spacing w:after="0" w:line="240" w:lineRule="auto"/>
        <w:rPr>
          <w:rFonts w:ascii="Arial" w:hAnsi="Arial" w:cs="Arial"/>
          <w:color w:val="000000"/>
          <w:sz w:val="16"/>
        </w:rPr>
      </w:pPr>
      <w:r w:rsidRPr="00E91632">
        <w:rPr>
          <w:rFonts w:ascii="Arial" w:eastAsia="Times New Roman" w:hAnsi="Arial" w:cs="Arial"/>
          <w:color w:val="000000"/>
          <w:sz w:val="18"/>
          <w:szCs w:val="24"/>
        </w:rPr>
        <w:t>D - Marketing focus, distinguishing one's capabilities, and performance anatomy are all goals of Service Strategy. - Service Strategy [ITIL - Service Lifecycle]</w:t>
      </w:r>
    </w:p>
    <w:p w:rsidR="00DE5998" w:rsidRPr="00E91632" w:rsidRDefault="00DE5998" w:rsidP="00DE5998">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C - Use the four Ps of Personnel, Processes, Products (including technology), and Partners (including suppliers) as a standard building block to plan and provide a service. [ITIL - Technology and Architecture]</w:t>
      </w:r>
    </w:p>
    <w:p w:rsidR="00DE5998" w:rsidRPr="00E91632" w:rsidRDefault="00DE5998" w:rsidP="00DE5998">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C - The reliability of a service is reported as the mean time between failures (MTBF) or uptime. [ITIL Generic Concepts and Definitions]</w:t>
      </w:r>
    </w:p>
    <w:p w:rsidR="00DE5998" w:rsidRPr="00E91632" w:rsidRDefault="00DE5998" w:rsidP="00DE5998">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D - The ability of a third - party supplier to meet the terms and conditions of their contract is known as serviceability. Serviceability is based on how well the supplier meets agreed upon levels of reliability, maintainability, and availability. [ITIL - Generic Concepts and Definitions]</w:t>
      </w:r>
    </w:p>
    <w:p w:rsidR="00DE5998" w:rsidRPr="00E91632" w:rsidRDefault="00DE5998" w:rsidP="00DE5998">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C - The five aspects of Service Design are design of Service Solution, Systems, Technology Architecture, Processes, and Measurement Systems and metrics. [ITIL - Selected Processes]</w:t>
      </w:r>
    </w:p>
    <w:p w:rsidR="00DE5998" w:rsidRPr="00E91632" w:rsidRDefault="00DE5998" w:rsidP="00DE5998">
      <w:pPr>
        <w:numPr>
          <w:ilvl w:val="0"/>
          <w:numId w:val="11"/>
        </w:numPr>
        <w:shd w:val="clear" w:color="auto" w:fill="FFFFFF"/>
        <w:spacing w:after="0" w:line="240" w:lineRule="auto"/>
        <w:rPr>
          <w:rFonts w:ascii="Arial" w:eastAsia="Times New Roman" w:hAnsi="Arial" w:cs="Arial"/>
          <w:color w:val="000000"/>
          <w:sz w:val="18"/>
          <w:szCs w:val="24"/>
        </w:rPr>
      </w:pPr>
      <w:r w:rsidRPr="00E91632">
        <w:rPr>
          <w:rFonts w:ascii="Arial" w:eastAsia="Times New Roman" w:hAnsi="Arial" w:cs="Arial"/>
          <w:color w:val="000000"/>
          <w:sz w:val="18"/>
          <w:szCs w:val="24"/>
        </w:rPr>
        <w:t>B - Ongoing alignment of services with current and future business needs is one of the objectives of the Continual Service Improvement phase. [The Service Lifecycle]</w:t>
      </w:r>
    </w:p>
    <w:p w:rsidR="00D61D98" w:rsidRPr="00E91632" w:rsidRDefault="00D61D98">
      <w:pPr>
        <w:rPr>
          <w:sz w:val="16"/>
        </w:rPr>
      </w:pPr>
    </w:p>
    <w:sectPr w:rsidR="00D61D98" w:rsidRPr="00E91632" w:rsidSect="00E8090A">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24277" w:rsidRDefault="00124277" w:rsidP="00AD588D">
      <w:pPr>
        <w:spacing w:after="0" w:line="240" w:lineRule="auto"/>
      </w:pPr>
      <w:r>
        <w:separator/>
      </w:r>
    </w:p>
  </w:endnote>
  <w:endnote w:type="continuationSeparator" w:id="1">
    <w:p w:rsidR="00124277" w:rsidRDefault="00124277" w:rsidP="00AD588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24277" w:rsidRDefault="00124277" w:rsidP="00AD588D">
      <w:pPr>
        <w:spacing w:after="0" w:line="240" w:lineRule="auto"/>
      </w:pPr>
      <w:r>
        <w:separator/>
      </w:r>
    </w:p>
  </w:footnote>
  <w:footnote w:type="continuationSeparator" w:id="1">
    <w:p w:rsidR="00124277" w:rsidRDefault="00124277" w:rsidP="00AD588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588D" w:rsidRDefault="00AD588D">
    <w:pPr>
      <w:pStyle w:val="Header"/>
    </w:pPr>
    <w:r>
      <w:t xml:space="preserve">ITIL </w:t>
    </w:r>
    <w:r>
      <w:tab/>
      <w:t>DITISS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8A5F4E"/>
    <w:multiLevelType w:val="multilevel"/>
    <w:tmpl w:val="E80EE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0C4F8A"/>
    <w:multiLevelType w:val="multilevel"/>
    <w:tmpl w:val="33ACA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19262D"/>
    <w:multiLevelType w:val="multilevel"/>
    <w:tmpl w:val="68C6D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1436F50"/>
    <w:multiLevelType w:val="multilevel"/>
    <w:tmpl w:val="320A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6B015F9"/>
    <w:multiLevelType w:val="multilevel"/>
    <w:tmpl w:val="7156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586461D"/>
    <w:multiLevelType w:val="multilevel"/>
    <w:tmpl w:val="21DA1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A280788"/>
    <w:multiLevelType w:val="multilevel"/>
    <w:tmpl w:val="1E120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F2E3227"/>
    <w:multiLevelType w:val="multilevel"/>
    <w:tmpl w:val="901C0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317114A"/>
    <w:multiLevelType w:val="multilevel"/>
    <w:tmpl w:val="DC6A6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F6F10CF"/>
    <w:multiLevelType w:val="multilevel"/>
    <w:tmpl w:val="0212B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D9274E1"/>
    <w:multiLevelType w:val="multilevel"/>
    <w:tmpl w:val="46BAB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5F96011"/>
    <w:multiLevelType w:val="hybridMultilevel"/>
    <w:tmpl w:val="5830C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BF10D4E"/>
    <w:multiLevelType w:val="multilevel"/>
    <w:tmpl w:val="4D263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0"/>
  </w:num>
  <w:num w:numId="3">
    <w:abstractNumId w:val="1"/>
  </w:num>
  <w:num w:numId="4">
    <w:abstractNumId w:val="7"/>
  </w:num>
  <w:num w:numId="5">
    <w:abstractNumId w:val="12"/>
  </w:num>
  <w:num w:numId="6">
    <w:abstractNumId w:val="2"/>
  </w:num>
  <w:num w:numId="7">
    <w:abstractNumId w:val="4"/>
  </w:num>
  <w:num w:numId="8">
    <w:abstractNumId w:val="9"/>
  </w:num>
  <w:num w:numId="9">
    <w:abstractNumId w:val="5"/>
  </w:num>
  <w:num w:numId="10">
    <w:abstractNumId w:val="6"/>
  </w:num>
  <w:num w:numId="11">
    <w:abstractNumId w:val="11"/>
  </w:num>
  <w:num w:numId="12">
    <w:abstractNumId w:val="3"/>
  </w:num>
  <w:num w:numId="13">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characterSpacingControl w:val="doNotCompress"/>
  <w:footnotePr>
    <w:footnote w:id="0"/>
    <w:footnote w:id="1"/>
  </w:footnotePr>
  <w:endnotePr>
    <w:endnote w:id="0"/>
    <w:endnote w:id="1"/>
  </w:endnotePr>
  <w:compat/>
  <w:rsids>
    <w:rsidRoot w:val="000629EC"/>
    <w:rsid w:val="000344F3"/>
    <w:rsid w:val="00037D77"/>
    <w:rsid w:val="000629EC"/>
    <w:rsid w:val="00064EC7"/>
    <w:rsid w:val="00124277"/>
    <w:rsid w:val="00260885"/>
    <w:rsid w:val="00537F39"/>
    <w:rsid w:val="005477F9"/>
    <w:rsid w:val="006E4340"/>
    <w:rsid w:val="008F52F3"/>
    <w:rsid w:val="009F13BD"/>
    <w:rsid w:val="00A547C3"/>
    <w:rsid w:val="00AD588D"/>
    <w:rsid w:val="00D0108D"/>
    <w:rsid w:val="00D61D98"/>
    <w:rsid w:val="00DE5998"/>
    <w:rsid w:val="00E8090A"/>
    <w:rsid w:val="00E91632"/>
    <w:rsid w:val="00EE2DBD"/>
    <w:rsid w:val="00F4293E"/>
    <w:rsid w:val="00F92DD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47C3"/>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para">
    <w:name w:val="first-para"/>
    <w:basedOn w:val="Normal"/>
    <w:rsid w:val="00A547C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
    <w:name w:val="para"/>
    <w:basedOn w:val="Normal"/>
    <w:rsid w:val="00A547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547C3"/>
  </w:style>
  <w:style w:type="paragraph" w:customStyle="1" w:styleId="last-para">
    <w:name w:val="last-para"/>
    <w:basedOn w:val="Normal"/>
    <w:rsid w:val="00A547C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547C3"/>
    <w:pPr>
      <w:ind w:left="720"/>
      <w:contextualSpacing/>
    </w:pPr>
  </w:style>
  <w:style w:type="paragraph" w:styleId="Header">
    <w:name w:val="header"/>
    <w:basedOn w:val="Normal"/>
    <w:link w:val="HeaderChar"/>
    <w:uiPriority w:val="99"/>
    <w:semiHidden/>
    <w:unhideWhenUsed/>
    <w:rsid w:val="00AD58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D588D"/>
    <w:rPr>
      <w:rFonts w:eastAsiaTheme="minorEastAsia"/>
    </w:rPr>
  </w:style>
  <w:style w:type="paragraph" w:styleId="Footer">
    <w:name w:val="footer"/>
    <w:basedOn w:val="Normal"/>
    <w:link w:val="FooterChar"/>
    <w:uiPriority w:val="99"/>
    <w:semiHidden/>
    <w:unhideWhenUsed/>
    <w:rsid w:val="00AD58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D588D"/>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2847</Words>
  <Characters>16234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dude</cp:lastModifiedBy>
  <cp:revision>4</cp:revision>
  <dcterms:created xsi:type="dcterms:W3CDTF">2013-05-23T06:39:00Z</dcterms:created>
  <dcterms:modified xsi:type="dcterms:W3CDTF">2016-07-09T04:54:00Z</dcterms:modified>
</cp:coreProperties>
</file>