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A6C7" w14:textId="77777777" w:rsidR="000757D3" w:rsidRDefault="00420039">
      <w:pPr>
        <w:spacing w:after="20"/>
        <w:jc w:val="center"/>
      </w:pPr>
      <w:r>
        <w:rPr>
          <w:b/>
          <w:bCs/>
          <w:sz w:val="26"/>
          <w:szCs w:val="26"/>
        </w:rPr>
        <w:t>DARSHAN LAXMAN GONEPPANAVAR</w:t>
      </w:r>
    </w:p>
    <w:p w14:paraId="05C6D1C0" w14:textId="3F568ADF" w:rsidR="000757D3" w:rsidRDefault="00420039">
      <w:pPr>
        <w:spacing w:line="212" w:lineRule="exact"/>
        <w:jc w:val="center"/>
      </w:pPr>
      <w:r>
        <w:t xml:space="preserve">Long Beach, CA (open to relocation) | </w:t>
      </w:r>
      <w:r>
        <w:t>darshan</w:t>
      </w:r>
      <w:r w:rsidR="002112F5">
        <w:t>lg5766</w:t>
      </w:r>
      <w:r>
        <w:t>@gmail.com</w:t>
      </w:r>
    </w:p>
    <w:p w14:paraId="376961BB" w14:textId="77777777" w:rsidR="000757D3" w:rsidRDefault="000757D3">
      <w:pPr>
        <w:spacing w:line="212" w:lineRule="exact"/>
        <w:jc w:val="center"/>
      </w:pPr>
      <w:hyperlink r:id="rId5" w:history="1">
        <w:r>
          <w:rPr>
            <w:rStyle w:val="Hyperlink"/>
          </w:rPr>
          <w:t>linkedin.com/in/darshanlg</w:t>
        </w:r>
      </w:hyperlink>
      <w:r>
        <w:t xml:space="preserve"> | </w:t>
      </w:r>
      <w:hyperlink r:id="rId6" w:history="1">
        <w:r>
          <w:rPr>
            <w:rStyle w:val="Hyperlink"/>
          </w:rPr>
          <w:t>github.com/DarshanLG</w:t>
        </w:r>
      </w:hyperlink>
      <w:r>
        <w:t xml:space="preserve"> | </w:t>
      </w:r>
      <w:hyperlink r:id="rId7" w:history="1">
        <w:r>
          <w:rPr>
            <w:rStyle w:val="Hyperlink"/>
          </w:rPr>
          <w:t>darshanlg-portfolio.vercel.app</w:t>
        </w:r>
      </w:hyperlink>
    </w:p>
    <w:p w14:paraId="60D71880" w14:textId="77777777" w:rsidR="000757D3" w:rsidRDefault="00420039">
      <w:pPr>
        <w:keepNext/>
        <w:pBdr>
          <w:bottom w:val="single" w:sz="6" w:space="1" w:color="000000"/>
        </w:pBdr>
        <w:spacing w:before="66" w:after="30"/>
      </w:pPr>
      <w:r>
        <w:rPr>
          <w:b/>
          <w:bCs/>
        </w:rPr>
        <w:t>SUMMARY</w:t>
      </w:r>
    </w:p>
    <w:p w14:paraId="36D3D0F9" w14:textId="77777777" w:rsidR="000757D3" w:rsidRDefault="00420039">
      <w:pPr>
        <w:spacing w:line="212" w:lineRule="exact"/>
        <w:jc w:val="both"/>
      </w:pPr>
      <w:r>
        <w:t>Software engineer with 4+ years building full-stack and backend systems in React, Node.js, TypeScript, PostgreSQL, and AWS, including payment integrations, secure APIs, and high-traffic middleware. MS in Computer Science, CSULB (December 2026).</w:t>
      </w:r>
    </w:p>
    <w:p w14:paraId="7704BE90" w14:textId="77777777" w:rsidR="000757D3" w:rsidRDefault="00420039">
      <w:pPr>
        <w:keepNext/>
        <w:pBdr>
          <w:bottom w:val="single" w:sz="6" w:space="1" w:color="000000"/>
        </w:pBdr>
        <w:spacing w:before="66" w:after="30"/>
      </w:pPr>
      <w:r>
        <w:rPr>
          <w:b/>
          <w:bCs/>
        </w:rPr>
        <w:t>EXPERIENCE</w:t>
      </w:r>
    </w:p>
    <w:p w14:paraId="0C0F9FEA" w14:textId="77777777" w:rsidR="000757D3" w:rsidRDefault="00420039">
      <w:pPr>
        <w:keepNext/>
        <w:tabs>
          <w:tab w:val="right" w:pos="10800"/>
        </w:tabs>
        <w:spacing w:line="212" w:lineRule="exact"/>
      </w:pPr>
      <w:r>
        <w:rPr>
          <w:b/>
          <w:bCs/>
        </w:rPr>
        <w:t>California State University, Long Beach</w:t>
      </w:r>
      <w:r>
        <w:tab/>
      </w:r>
      <w:r>
        <w:rPr>
          <w:b/>
          <w:bCs/>
        </w:rPr>
        <w:t>Long Beach, CA</w:t>
      </w:r>
    </w:p>
    <w:p w14:paraId="4E768263" w14:textId="77777777" w:rsidR="000757D3" w:rsidRDefault="00420039">
      <w:pPr>
        <w:keepNext/>
        <w:tabs>
          <w:tab w:val="right" w:pos="10800"/>
        </w:tabs>
        <w:spacing w:line="212" w:lineRule="exact"/>
      </w:pPr>
      <w:r>
        <w:rPr>
          <w:i/>
          <w:iCs/>
        </w:rPr>
        <w:t>Full Stack Developer, Graduate Assistant</w:t>
      </w:r>
      <w:r>
        <w:tab/>
      </w:r>
      <w:r>
        <w:rPr>
          <w:i/>
          <w:iCs/>
        </w:rPr>
        <w:t>March 2025 to Present</w:t>
      </w:r>
    </w:p>
    <w:p w14:paraId="3374FA84" w14:textId="585D821E" w:rsidR="000757D3" w:rsidRDefault="00420039">
      <w:pPr>
        <w:pStyle w:val="ListParagraph"/>
        <w:numPr>
          <w:ilvl w:val="0"/>
          <w:numId w:val="2"/>
        </w:numPr>
        <w:spacing w:line="212" w:lineRule="exact"/>
        <w:jc w:val="both"/>
      </w:pPr>
      <w:r>
        <w:t xml:space="preserve">Led end-to-end migration of a mission-critical enterprise application serving 5,000 users from PHP 7 to PHP 8 as sole developer, owning architecture, data modeling, security remediation (SQL injection, XSS, access control), rollout, </w:t>
      </w:r>
      <w:r w:rsidR="001B4F65">
        <w:t>&amp;</w:t>
      </w:r>
      <w:r>
        <w:t xml:space="preserve"> production support at 99.9% monitored uptime.</w:t>
      </w:r>
    </w:p>
    <w:p w14:paraId="29BB58AB" w14:textId="77777777" w:rsidR="000757D3" w:rsidRDefault="00420039">
      <w:pPr>
        <w:pStyle w:val="ListParagraph"/>
        <w:numPr>
          <w:ilvl w:val="0"/>
          <w:numId w:val="2"/>
        </w:numPr>
        <w:spacing w:line="212" w:lineRule="exact"/>
        <w:jc w:val="both"/>
      </w:pPr>
      <w:r>
        <w:t>Architected the migration of payments from legacy PayPal Hosted Buttons to PayPal NCP with a three-layer verification pipeline (PDT, REST API, webhooks), secured with SHA-256 hashing, RSA signature verification, full OAuth2 token lifecycle management, and idempotent handlers for retry, replay, and partial failure.</w:t>
      </w:r>
    </w:p>
    <w:p w14:paraId="1345733D" w14:textId="77777777" w:rsidR="000757D3" w:rsidRDefault="00420039">
      <w:pPr>
        <w:pStyle w:val="ListParagraph"/>
        <w:numPr>
          <w:ilvl w:val="0"/>
          <w:numId w:val="2"/>
        </w:numPr>
        <w:spacing w:line="212" w:lineRule="exact"/>
        <w:jc w:val="both"/>
      </w:pPr>
      <w:r>
        <w:t>Diagnosed payments that failed to register when compliance holds outlasted the match window, corrected affected records, and shipped an admin safeguard against repeats.</w:t>
      </w:r>
    </w:p>
    <w:p w14:paraId="6A6299D7" w14:textId="77777777" w:rsidR="000757D3" w:rsidRDefault="00420039">
      <w:pPr>
        <w:pStyle w:val="ListParagraph"/>
        <w:numPr>
          <w:ilvl w:val="0"/>
          <w:numId w:val="2"/>
        </w:numPr>
        <w:spacing w:line="212" w:lineRule="exact"/>
        <w:jc w:val="both"/>
      </w:pPr>
      <w:r>
        <w:t>Engineered an automated financial reporting module with optimized SQL aggregations, dynamic date-range filtering, and SheetJS one-click Excel exports, saving staff 3+ hours per week.</w:t>
      </w:r>
    </w:p>
    <w:p w14:paraId="63B4AD29" w14:textId="77777777" w:rsidR="000757D3" w:rsidRDefault="00420039">
      <w:pPr>
        <w:pStyle w:val="ListParagraph"/>
        <w:numPr>
          <w:ilvl w:val="0"/>
          <w:numId w:val="2"/>
        </w:numPr>
        <w:spacing w:line="212" w:lineRule="exact"/>
        <w:jc w:val="both"/>
      </w:pPr>
      <w:r>
        <w:t>Established the project's first Jira Kanban workflows and authored a 17-page Confluence engineering knowledge base with runbooks and onboarding material.</w:t>
      </w:r>
    </w:p>
    <w:p w14:paraId="2563F8DB" w14:textId="77777777" w:rsidR="000757D3" w:rsidRDefault="000757D3">
      <w:pPr>
        <w:spacing w:line="53" w:lineRule="exact"/>
      </w:pPr>
    </w:p>
    <w:p w14:paraId="074E9FCF" w14:textId="77777777" w:rsidR="000757D3" w:rsidRDefault="00420039">
      <w:pPr>
        <w:keepNext/>
        <w:tabs>
          <w:tab w:val="right" w:pos="10800"/>
        </w:tabs>
        <w:spacing w:line="212" w:lineRule="exact"/>
      </w:pPr>
      <w:r>
        <w:rPr>
          <w:b/>
          <w:bCs/>
        </w:rPr>
        <w:t>Hutech Solutions</w:t>
      </w:r>
      <w:r>
        <w:tab/>
      </w:r>
      <w:r>
        <w:rPr>
          <w:b/>
          <w:bCs/>
        </w:rPr>
        <w:t>Bengaluru, India</w:t>
      </w:r>
    </w:p>
    <w:p w14:paraId="6E558F27" w14:textId="77777777" w:rsidR="000757D3" w:rsidRDefault="00420039">
      <w:pPr>
        <w:keepNext/>
        <w:tabs>
          <w:tab w:val="right" w:pos="10800"/>
        </w:tabs>
        <w:spacing w:line="212" w:lineRule="exact"/>
      </w:pPr>
      <w:r>
        <w:rPr>
          <w:i/>
          <w:iCs/>
        </w:rPr>
        <w:t>Software Developer (six-person startup)</w:t>
      </w:r>
      <w:r>
        <w:tab/>
      </w:r>
      <w:r>
        <w:rPr>
          <w:i/>
          <w:iCs/>
        </w:rPr>
        <w:t>February 2024 to January 2025</w:t>
      </w:r>
    </w:p>
    <w:p w14:paraId="6361CBE5" w14:textId="77777777" w:rsidR="000757D3" w:rsidRDefault="00420039">
      <w:pPr>
        <w:pStyle w:val="ListParagraph"/>
        <w:numPr>
          <w:ilvl w:val="0"/>
          <w:numId w:val="2"/>
        </w:numPr>
        <w:spacing w:line="212" w:lineRule="exact"/>
        <w:jc w:val="both"/>
      </w:pPr>
      <w:r>
        <w:t>Engineered Node.js and TypeScript middleware with Redis caching over PostgreSQL, sustaining 2,000+ requests per second at peak and cutting end-to-end latency 17% through targeted cache-key and eviction strategy.</w:t>
      </w:r>
    </w:p>
    <w:p w14:paraId="39D7EC6E" w14:textId="77777777" w:rsidR="000757D3" w:rsidRDefault="00420039">
      <w:pPr>
        <w:pStyle w:val="ListParagraph"/>
        <w:numPr>
          <w:ilvl w:val="0"/>
          <w:numId w:val="2"/>
        </w:numPr>
        <w:spacing w:line="212" w:lineRule="exact"/>
        <w:jc w:val="both"/>
      </w:pPr>
      <w:r>
        <w:t>Integrated RazorPay with HMAC-SHA256 webhook verification, AWS SNS/SQS event processing, exponential backoff, and idempotent handlers, raising transaction success rate 16% across 5,000+ weekly transactions.</w:t>
      </w:r>
    </w:p>
    <w:p w14:paraId="2B960271" w14:textId="77777777" w:rsidR="000757D3" w:rsidRDefault="00420039">
      <w:pPr>
        <w:pStyle w:val="ListParagraph"/>
        <w:numPr>
          <w:ilvl w:val="0"/>
          <w:numId w:val="2"/>
        </w:numPr>
        <w:spacing w:line="212" w:lineRule="exact"/>
        <w:jc w:val="both"/>
      </w:pPr>
      <w:r>
        <w:t>Deployed backend microservices exposing GraphQL and REST APIs on Docker and Kubernetes, owning service design through release.</w:t>
      </w:r>
    </w:p>
    <w:p w14:paraId="34E871A8" w14:textId="77777777" w:rsidR="000757D3" w:rsidRDefault="00420039">
      <w:pPr>
        <w:pStyle w:val="ListParagraph"/>
        <w:numPr>
          <w:ilvl w:val="0"/>
          <w:numId w:val="2"/>
        </w:numPr>
        <w:spacing w:line="212" w:lineRule="exact"/>
        <w:jc w:val="both"/>
      </w:pPr>
      <w:r>
        <w:t>Secured platform access by implementing JWT-based single sign-on and role-based access control across login, admin, and payment features.</w:t>
      </w:r>
    </w:p>
    <w:p w14:paraId="545D143E" w14:textId="77777777" w:rsidR="000757D3" w:rsidRDefault="00420039">
      <w:pPr>
        <w:pStyle w:val="ListParagraph"/>
        <w:numPr>
          <w:ilvl w:val="0"/>
          <w:numId w:val="2"/>
        </w:numPr>
        <w:spacing w:line="212" w:lineRule="exact"/>
        <w:jc w:val="both"/>
      </w:pPr>
      <w:r>
        <w:t>Architected Kafka and Spark pipelines streaming real-time events to analytics dashboards built on React, Django REST, and PostgreSQL.</w:t>
      </w:r>
    </w:p>
    <w:p w14:paraId="11DE830A" w14:textId="77777777" w:rsidR="000757D3" w:rsidRDefault="00420039">
      <w:pPr>
        <w:pStyle w:val="ListParagraph"/>
        <w:numPr>
          <w:ilvl w:val="0"/>
          <w:numId w:val="2"/>
        </w:numPr>
        <w:spacing w:line="212" w:lineRule="exact"/>
        <w:jc w:val="both"/>
      </w:pPr>
      <w:r>
        <w:t>Developed responsive React, Next.js, Redux, and Tailwind CSS interfaces from Figma designs for 10,000 monthly active users, lifting engagement 20%, with Jest and React Testing Library coverage.</w:t>
      </w:r>
    </w:p>
    <w:p w14:paraId="2055DB6B" w14:textId="77777777" w:rsidR="000757D3" w:rsidRDefault="00420039">
      <w:pPr>
        <w:pStyle w:val="ListParagraph"/>
        <w:numPr>
          <w:ilvl w:val="0"/>
          <w:numId w:val="2"/>
        </w:numPr>
        <w:spacing w:line="212" w:lineRule="exact"/>
        <w:jc w:val="both"/>
      </w:pPr>
      <w:r>
        <w:t>Refactored Google Maps location-tracking views handling 5,000+ daily real-time updates, cutting data retrieval time 40%.</w:t>
      </w:r>
    </w:p>
    <w:p w14:paraId="18CF67F9" w14:textId="77777777" w:rsidR="000757D3" w:rsidRDefault="00420039">
      <w:pPr>
        <w:pStyle w:val="ListParagraph"/>
        <w:numPr>
          <w:ilvl w:val="0"/>
          <w:numId w:val="2"/>
        </w:numPr>
        <w:spacing w:line="212" w:lineRule="exact"/>
        <w:jc w:val="both"/>
      </w:pPr>
      <w:r>
        <w:t>Hardened all user-facing endpoints with input validation, XSS protection, and parameterized PostgreSQL queries, and enforced secure coding practices across the team to prevent injection attacks.</w:t>
      </w:r>
    </w:p>
    <w:p w14:paraId="67D47599" w14:textId="77777777" w:rsidR="000757D3" w:rsidRDefault="000757D3">
      <w:pPr>
        <w:spacing w:line="53" w:lineRule="exact"/>
      </w:pPr>
    </w:p>
    <w:p w14:paraId="5CB06CFC" w14:textId="77777777" w:rsidR="000757D3" w:rsidRDefault="00420039">
      <w:pPr>
        <w:keepNext/>
        <w:tabs>
          <w:tab w:val="right" w:pos="10800"/>
        </w:tabs>
        <w:spacing w:line="212" w:lineRule="exact"/>
      </w:pPr>
      <w:r>
        <w:rPr>
          <w:b/>
          <w:bCs/>
        </w:rPr>
        <w:t>Accenture</w:t>
      </w:r>
      <w:r>
        <w:tab/>
      </w:r>
      <w:r>
        <w:rPr>
          <w:b/>
          <w:bCs/>
        </w:rPr>
        <w:t>Bengaluru, India</w:t>
      </w:r>
    </w:p>
    <w:p w14:paraId="7751E9CB" w14:textId="77777777" w:rsidR="000757D3" w:rsidRDefault="00420039">
      <w:pPr>
        <w:keepNext/>
        <w:tabs>
          <w:tab w:val="right" w:pos="10800"/>
        </w:tabs>
        <w:spacing w:line="212" w:lineRule="exact"/>
      </w:pPr>
      <w:r>
        <w:rPr>
          <w:i/>
          <w:iCs/>
        </w:rPr>
        <w:t>Application Developer Analyst</w:t>
      </w:r>
      <w:r>
        <w:tab/>
      </w:r>
      <w:r>
        <w:rPr>
          <w:i/>
          <w:iCs/>
        </w:rPr>
        <w:t>November 2022 to January 2024</w:t>
      </w:r>
    </w:p>
    <w:p w14:paraId="1C830051" w14:textId="234C71D0" w:rsidR="000757D3" w:rsidRDefault="00420039">
      <w:pPr>
        <w:pStyle w:val="ListParagraph"/>
        <w:numPr>
          <w:ilvl w:val="0"/>
          <w:numId w:val="2"/>
        </w:numPr>
        <w:spacing w:line="212" w:lineRule="exact"/>
        <w:jc w:val="both"/>
      </w:pPr>
      <w:r>
        <w:t>Promoted to Analyst while continuing to develop a large-scale health insurance platform for a Fortune 500 client serving millions of members, delivering React and Node.js features, taking ownership of its Informatica ETL workflows, and mentoring junior developers in an Agile team.</w:t>
      </w:r>
    </w:p>
    <w:p w14:paraId="5DD07684" w14:textId="77777777" w:rsidR="0025267D" w:rsidRDefault="0025267D">
      <w:pPr>
        <w:pStyle w:val="ListParagraph"/>
        <w:numPr>
          <w:ilvl w:val="0"/>
          <w:numId w:val="2"/>
        </w:numPr>
        <w:spacing w:line="212" w:lineRule="exact"/>
        <w:jc w:val="both"/>
      </w:pPr>
      <w:r w:rsidRPr="0025267D">
        <w:t>Diagnosed and resolved failing and degraded Informatica ETL loads for multi-million-row daily batches by performing root cause analysis across Oracle query plans, session logs, and Unix shell job wrappers. Tuned mappings and workflows to bring runtimes back inside the batch window, and automated job control and failure recovery with Unix shell scripts.</w:t>
      </w:r>
    </w:p>
    <w:p w14:paraId="3F804ED0" w14:textId="59FD19B7" w:rsidR="000757D3" w:rsidRDefault="00420039">
      <w:pPr>
        <w:pStyle w:val="ListParagraph"/>
        <w:numPr>
          <w:ilvl w:val="0"/>
          <w:numId w:val="2"/>
        </w:numPr>
        <w:spacing w:line="212" w:lineRule="exact"/>
        <w:jc w:val="both"/>
      </w:pPr>
      <w:r>
        <w:t>Maintained Jenkins CI/CD pipelines for releases and test data provisioning with unit and integration test gates, and engineered unit test suites and system-wide testing to verify feature reliability before UAT.</w:t>
      </w:r>
    </w:p>
    <w:p w14:paraId="385C4539" w14:textId="77777777" w:rsidR="000757D3" w:rsidRDefault="00420039">
      <w:pPr>
        <w:pStyle w:val="ListParagraph"/>
        <w:numPr>
          <w:ilvl w:val="0"/>
          <w:numId w:val="2"/>
        </w:numPr>
        <w:spacing w:line="212" w:lineRule="exact"/>
        <w:jc w:val="both"/>
      </w:pPr>
      <w:r>
        <w:t>Facilitated sprint planning, code reviews, and technical grooming sessions in Jira.</w:t>
      </w:r>
    </w:p>
    <w:p w14:paraId="46D8765F" w14:textId="77777777" w:rsidR="000757D3" w:rsidRDefault="00420039">
      <w:pPr>
        <w:keepNext/>
        <w:tabs>
          <w:tab w:val="right" w:pos="10800"/>
        </w:tabs>
        <w:spacing w:line="212" w:lineRule="exact"/>
      </w:pPr>
      <w:r>
        <w:rPr>
          <w:i/>
          <w:iCs/>
        </w:rPr>
        <w:t>Application Developer Associate</w:t>
      </w:r>
      <w:r>
        <w:tab/>
      </w:r>
      <w:r>
        <w:rPr>
          <w:i/>
          <w:iCs/>
        </w:rPr>
        <w:t>October 2021 to October 2022</w:t>
      </w:r>
    </w:p>
    <w:p w14:paraId="7941EC1B" w14:textId="77777777" w:rsidR="000757D3" w:rsidRDefault="00420039">
      <w:pPr>
        <w:pStyle w:val="ListParagraph"/>
        <w:numPr>
          <w:ilvl w:val="0"/>
          <w:numId w:val="2"/>
        </w:numPr>
        <w:spacing w:line="212" w:lineRule="exact"/>
        <w:jc w:val="both"/>
      </w:pPr>
      <w:r>
        <w:t>Shipped production-ready features for a high-traffic React and Node.js application, collaborating in a cross-functional Agile pod of 12 engineers to deliver high-availability modules.</w:t>
      </w:r>
    </w:p>
    <w:p w14:paraId="710BC097" w14:textId="77777777" w:rsidR="000757D3" w:rsidRDefault="00420039">
      <w:pPr>
        <w:pStyle w:val="ListParagraph"/>
        <w:numPr>
          <w:ilvl w:val="0"/>
          <w:numId w:val="2"/>
        </w:numPr>
        <w:spacing w:line="212" w:lineRule="exact"/>
        <w:jc w:val="both"/>
      </w:pPr>
      <w:r>
        <w:t>Refactored frontend architecture, Redux state management, and client-side routing, cutting page load times 20% and lifting user retention 5% (per client monitoring).</w:t>
      </w:r>
    </w:p>
    <w:p w14:paraId="6AE85990" w14:textId="77777777" w:rsidR="000757D3" w:rsidRDefault="00420039">
      <w:pPr>
        <w:pStyle w:val="ListParagraph"/>
        <w:numPr>
          <w:ilvl w:val="0"/>
          <w:numId w:val="2"/>
        </w:numPr>
        <w:spacing w:line="212" w:lineRule="exact"/>
        <w:jc w:val="both"/>
      </w:pPr>
      <w:r>
        <w:t>Optimized a MERN asset pipeline with build-time Brotli compression, reducing JS and CSS transfer size 18% over gzip.</w:t>
      </w:r>
    </w:p>
    <w:p w14:paraId="6EC0DB20" w14:textId="77777777" w:rsidR="000757D3" w:rsidRDefault="00420039">
      <w:pPr>
        <w:keepNext/>
        <w:pBdr>
          <w:bottom w:val="single" w:sz="6" w:space="1" w:color="000000"/>
        </w:pBdr>
        <w:spacing w:before="66" w:after="30"/>
      </w:pPr>
      <w:r>
        <w:rPr>
          <w:b/>
          <w:bCs/>
        </w:rPr>
        <w:t>EDUCATION</w:t>
      </w:r>
    </w:p>
    <w:p w14:paraId="77A35787" w14:textId="77777777" w:rsidR="000757D3" w:rsidRDefault="00420039">
      <w:pPr>
        <w:keepNext/>
        <w:tabs>
          <w:tab w:val="right" w:pos="10800"/>
        </w:tabs>
        <w:spacing w:line="212" w:lineRule="exact"/>
      </w:pPr>
      <w:r>
        <w:rPr>
          <w:b/>
          <w:bCs/>
        </w:rPr>
        <w:t>California State University, Long Beach</w:t>
      </w:r>
      <w:r>
        <w:tab/>
      </w:r>
      <w:r>
        <w:rPr>
          <w:b/>
          <w:bCs/>
        </w:rPr>
        <w:t>Long Beach, CA</w:t>
      </w:r>
    </w:p>
    <w:p w14:paraId="5061CE74" w14:textId="77777777" w:rsidR="000757D3" w:rsidRDefault="00420039">
      <w:pPr>
        <w:keepNext/>
        <w:tabs>
          <w:tab w:val="right" w:pos="10800"/>
        </w:tabs>
        <w:spacing w:line="212" w:lineRule="exact"/>
      </w:pPr>
      <w:r>
        <w:rPr>
          <w:i/>
          <w:iCs/>
        </w:rPr>
        <w:t>MS in Computer Science | GPA: 3.7/4.0</w:t>
      </w:r>
      <w:r>
        <w:tab/>
      </w:r>
      <w:r>
        <w:rPr>
          <w:i/>
          <w:iCs/>
        </w:rPr>
        <w:t>January 2025 to December 2026</w:t>
      </w:r>
    </w:p>
    <w:p w14:paraId="533A0E15" w14:textId="77777777" w:rsidR="000757D3" w:rsidRDefault="00420039">
      <w:pPr>
        <w:keepNext/>
        <w:tabs>
          <w:tab w:val="right" w:pos="10800"/>
        </w:tabs>
        <w:spacing w:line="212" w:lineRule="exact"/>
      </w:pPr>
      <w:r>
        <w:rPr>
          <w:b/>
          <w:bCs/>
        </w:rPr>
        <w:t>Visvesvaraya Technological University</w:t>
      </w:r>
      <w:r>
        <w:tab/>
      </w:r>
      <w:r>
        <w:rPr>
          <w:b/>
          <w:bCs/>
        </w:rPr>
        <w:t>Bengaluru, India</w:t>
      </w:r>
    </w:p>
    <w:p w14:paraId="753B2294" w14:textId="77777777" w:rsidR="000757D3" w:rsidRDefault="00420039">
      <w:pPr>
        <w:keepNext/>
        <w:tabs>
          <w:tab w:val="right" w:pos="10800"/>
        </w:tabs>
        <w:spacing w:line="212" w:lineRule="exact"/>
      </w:pPr>
      <w:r>
        <w:rPr>
          <w:i/>
          <w:iCs/>
        </w:rPr>
        <w:t>Bachelor of Engineering in Computer Science</w:t>
      </w:r>
      <w:r>
        <w:tab/>
      </w:r>
      <w:r>
        <w:rPr>
          <w:i/>
          <w:iCs/>
        </w:rPr>
        <w:t>August 2017 to August 2021</w:t>
      </w:r>
    </w:p>
    <w:p w14:paraId="78AA77A1" w14:textId="77777777" w:rsidR="000757D3" w:rsidRDefault="00420039">
      <w:pPr>
        <w:keepNext/>
        <w:pBdr>
          <w:bottom w:val="single" w:sz="6" w:space="1" w:color="000000"/>
        </w:pBdr>
        <w:spacing w:before="66" w:after="30"/>
      </w:pPr>
      <w:r>
        <w:rPr>
          <w:b/>
          <w:bCs/>
        </w:rPr>
        <w:t>SKILLS</w:t>
      </w:r>
    </w:p>
    <w:p w14:paraId="3EBC6309" w14:textId="77777777" w:rsidR="000757D3" w:rsidRDefault="00420039">
      <w:pPr>
        <w:spacing w:line="212" w:lineRule="exact"/>
        <w:jc w:val="both"/>
      </w:pPr>
      <w:r>
        <w:rPr>
          <w:b/>
          <w:bCs/>
        </w:rPr>
        <w:t xml:space="preserve">Languages: </w:t>
      </w:r>
      <w:r>
        <w:t>JavaScript, TypeScript, Python, SQL, PHP, HTML, CSS</w:t>
      </w:r>
    </w:p>
    <w:p w14:paraId="5C301A5F" w14:textId="77777777" w:rsidR="000757D3" w:rsidRDefault="00420039">
      <w:pPr>
        <w:spacing w:line="212" w:lineRule="exact"/>
        <w:jc w:val="both"/>
      </w:pPr>
      <w:r>
        <w:rPr>
          <w:b/>
          <w:bCs/>
        </w:rPr>
        <w:t xml:space="preserve">Frontend: </w:t>
      </w:r>
      <w:r>
        <w:t>React, Next.js, Redux, Tailwind CSS, Jest</w:t>
      </w:r>
    </w:p>
    <w:p w14:paraId="3C70A101" w14:textId="77777777" w:rsidR="000757D3" w:rsidRDefault="00420039">
      <w:pPr>
        <w:spacing w:line="212" w:lineRule="exact"/>
        <w:jc w:val="both"/>
      </w:pPr>
      <w:r>
        <w:rPr>
          <w:b/>
          <w:bCs/>
        </w:rPr>
        <w:t xml:space="preserve">Backend: </w:t>
      </w:r>
      <w:r>
        <w:t>Node.js, Express, FastAPI, Django REST, REST APIs, GraphQL, Redis, Microservices</w:t>
      </w:r>
    </w:p>
    <w:p w14:paraId="47DD6BD2" w14:textId="77777777" w:rsidR="000757D3" w:rsidRDefault="00420039">
      <w:pPr>
        <w:spacing w:line="212" w:lineRule="exact"/>
        <w:jc w:val="both"/>
      </w:pPr>
      <w:r>
        <w:rPr>
          <w:b/>
          <w:bCs/>
        </w:rPr>
        <w:t xml:space="preserve">Data and Cloud: </w:t>
      </w:r>
      <w:r>
        <w:t>PostgreSQL, Oracle, MongoDB, Kafka, Spark, Informatica, AWS (SNS, SQS, CloudWatch), Docker, Kubernetes, Jenkins</w:t>
      </w:r>
    </w:p>
    <w:p w14:paraId="147E2392" w14:textId="77777777" w:rsidR="000757D3" w:rsidRDefault="00420039">
      <w:pPr>
        <w:spacing w:line="212" w:lineRule="exact"/>
        <w:jc w:val="both"/>
      </w:pPr>
      <w:r>
        <w:rPr>
          <w:b/>
          <w:bCs/>
        </w:rPr>
        <w:t xml:space="preserve">Security and Payments: </w:t>
      </w:r>
      <w:r>
        <w:t>OAuth2, JWT, RBAC, webhook signature verification, PayPal, RazorPay</w:t>
      </w:r>
    </w:p>
    <w:p w14:paraId="46274811" w14:textId="77777777" w:rsidR="000757D3" w:rsidRDefault="00420039">
      <w:pPr>
        <w:keepNext/>
        <w:pBdr>
          <w:bottom w:val="single" w:sz="6" w:space="1" w:color="000000"/>
        </w:pBdr>
        <w:spacing w:before="66" w:after="30"/>
      </w:pPr>
      <w:r>
        <w:rPr>
          <w:b/>
          <w:bCs/>
        </w:rPr>
        <w:t>CERTIFICATIONS</w:t>
      </w:r>
    </w:p>
    <w:p w14:paraId="6C049E92" w14:textId="77777777" w:rsidR="000757D3" w:rsidRDefault="00420039">
      <w:pPr>
        <w:spacing w:line="212" w:lineRule="exact"/>
        <w:jc w:val="both"/>
      </w:pPr>
      <w:r>
        <w:t>Google Associate Cloud Engineer | Google Cloud Digital Leader | Microsoft Azure Administrator (AZ-104) | Microsoft Azure Fundamentals (AZ-900)</w:t>
      </w:r>
    </w:p>
    <w:sectPr w:rsidR="000757D3">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322D8D"/>
    <w:multiLevelType w:val="hybridMultilevel"/>
    <w:tmpl w:val="A10A8E68"/>
    <w:lvl w:ilvl="0" w:tplc="BD5876BC">
      <w:start w:val="1"/>
      <w:numFmt w:val="bullet"/>
      <w:lvlText w:val="●"/>
      <w:lvlJc w:val="left"/>
      <w:pPr>
        <w:ind w:left="720" w:hanging="360"/>
      </w:pPr>
    </w:lvl>
    <w:lvl w:ilvl="1" w:tplc="7E0C317E">
      <w:start w:val="1"/>
      <w:numFmt w:val="bullet"/>
      <w:lvlText w:val="○"/>
      <w:lvlJc w:val="left"/>
      <w:pPr>
        <w:ind w:left="1440" w:hanging="360"/>
      </w:pPr>
    </w:lvl>
    <w:lvl w:ilvl="2" w:tplc="2B88790A">
      <w:start w:val="1"/>
      <w:numFmt w:val="bullet"/>
      <w:lvlText w:val="■"/>
      <w:lvlJc w:val="left"/>
      <w:pPr>
        <w:ind w:left="2160" w:hanging="360"/>
      </w:pPr>
    </w:lvl>
    <w:lvl w:ilvl="3" w:tplc="1B166E92">
      <w:start w:val="1"/>
      <w:numFmt w:val="bullet"/>
      <w:lvlText w:val="●"/>
      <w:lvlJc w:val="left"/>
      <w:pPr>
        <w:ind w:left="2880" w:hanging="360"/>
      </w:pPr>
    </w:lvl>
    <w:lvl w:ilvl="4" w:tplc="7964572C">
      <w:start w:val="1"/>
      <w:numFmt w:val="bullet"/>
      <w:lvlText w:val="○"/>
      <w:lvlJc w:val="left"/>
      <w:pPr>
        <w:ind w:left="3600" w:hanging="360"/>
      </w:pPr>
    </w:lvl>
    <w:lvl w:ilvl="5" w:tplc="ADF4E358">
      <w:start w:val="1"/>
      <w:numFmt w:val="bullet"/>
      <w:lvlText w:val="■"/>
      <w:lvlJc w:val="left"/>
      <w:pPr>
        <w:ind w:left="4320" w:hanging="360"/>
      </w:pPr>
    </w:lvl>
    <w:lvl w:ilvl="6" w:tplc="2570C20E">
      <w:start w:val="1"/>
      <w:numFmt w:val="bullet"/>
      <w:lvlText w:val="●"/>
      <w:lvlJc w:val="left"/>
      <w:pPr>
        <w:ind w:left="5040" w:hanging="360"/>
      </w:pPr>
    </w:lvl>
    <w:lvl w:ilvl="7" w:tplc="1EF295F0">
      <w:start w:val="1"/>
      <w:numFmt w:val="bullet"/>
      <w:lvlText w:val="●"/>
      <w:lvlJc w:val="left"/>
      <w:pPr>
        <w:ind w:left="5760" w:hanging="360"/>
      </w:pPr>
    </w:lvl>
    <w:lvl w:ilvl="8" w:tplc="C336A448">
      <w:start w:val="1"/>
      <w:numFmt w:val="bullet"/>
      <w:lvlText w:val="●"/>
      <w:lvlJc w:val="left"/>
      <w:pPr>
        <w:ind w:left="6480" w:hanging="360"/>
      </w:pPr>
    </w:lvl>
  </w:abstractNum>
  <w:abstractNum w:abstractNumId="1" w15:restartNumberingAfterBreak="0">
    <w:nsid w:val="607955A8"/>
    <w:multiLevelType w:val="hybridMultilevel"/>
    <w:tmpl w:val="AFA2532A"/>
    <w:lvl w:ilvl="0" w:tplc="DB98EA1A">
      <w:start w:val="1"/>
      <w:numFmt w:val="bullet"/>
      <w:lvlText w:val="-"/>
      <w:lvlJc w:val="left"/>
      <w:pPr>
        <w:ind w:left="270" w:hanging="180"/>
      </w:pPr>
    </w:lvl>
    <w:lvl w:ilvl="1" w:tplc="948428C8">
      <w:numFmt w:val="decimal"/>
      <w:lvlText w:val=""/>
      <w:lvlJc w:val="left"/>
    </w:lvl>
    <w:lvl w:ilvl="2" w:tplc="E47056F4">
      <w:numFmt w:val="decimal"/>
      <w:lvlText w:val=""/>
      <w:lvlJc w:val="left"/>
    </w:lvl>
    <w:lvl w:ilvl="3" w:tplc="34505AB0">
      <w:numFmt w:val="decimal"/>
      <w:lvlText w:val=""/>
      <w:lvlJc w:val="left"/>
    </w:lvl>
    <w:lvl w:ilvl="4" w:tplc="9564B108">
      <w:numFmt w:val="decimal"/>
      <w:lvlText w:val=""/>
      <w:lvlJc w:val="left"/>
    </w:lvl>
    <w:lvl w:ilvl="5" w:tplc="36B4EF76">
      <w:numFmt w:val="decimal"/>
      <w:lvlText w:val=""/>
      <w:lvlJc w:val="left"/>
    </w:lvl>
    <w:lvl w:ilvl="6" w:tplc="2D2C71C6">
      <w:numFmt w:val="decimal"/>
      <w:lvlText w:val=""/>
      <w:lvlJc w:val="left"/>
    </w:lvl>
    <w:lvl w:ilvl="7" w:tplc="52DAFFD6">
      <w:numFmt w:val="decimal"/>
      <w:lvlText w:val=""/>
      <w:lvlJc w:val="left"/>
    </w:lvl>
    <w:lvl w:ilvl="8" w:tplc="61488660">
      <w:numFmt w:val="decimal"/>
      <w:lvlText w:val=""/>
      <w:lvlJc w:val="left"/>
    </w:lvl>
  </w:abstractNum>
  <w:num w:numId="1" w16cid:durableId="768038753">
    <w:abstractNumId w:val="0"/>
    <w:lvlOverride w:ilvl="0">
      <w:startOverride w:val="1"/>
    </w:lvlOverride>
  </w:num>
  <w:num w:numId="2" w16cid:durableId="16780766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7D3"/>
    <w:rsid w:val="000757D3"/>
    <w:rsid w:val="001B4F65"/>
    <w:rsid w:val="001C135E"/>
    <w:rsid w:val="002112F5"/>
    <w:rsid w:val="0025267D"/>
    <w:rsid w:val="002B1F35"/>
    <w:rsid w:val="00420039"/>
    <w:rsid w:val="006B720F"/>
    <w:rsid w:val="009F5FDE"/>
    <w:rsid w:val="00A83717"/>
    <w:rsid w:val="00E86D0D"/>
    <w:rsid w:val="00FD081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E024"/>
  <w15:docId w15:val="{6D582129-EFE5-4D57-B74F-EBD5C404B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8"/>
        <w:szCs w:val="18"/>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arshanlg-portfolio.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arshanLG" TargetMode="External"/><Relationship Id="rId5" Type="http://schemas.openxmlformats.org/officeDocument/2006/relationships/hyperlink" Target="https://www.linkedin.com/in/darshanlg/"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1</Pages>
  <Words>748</Words>
  <Characters>4776</Characters>
  <Application>Microsoft Office Word</Application>
  <DocSecurity>0</DocSecurity>
  <Lines>65</Lines>
  <Paragraphs>46</Paragraphs>
  <ScaleCrop>false</ScaleCrop>
  <Company/>
  <LinksUpToDate>false</LinksUpToDate>
  <CharactersWithSpaces>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Darshan LG</cp:lastModifiedBy>
  <cp:revision>8</cp:revision>
  <dcterms:created xsi:type="dcterms:W3CDTF">2026-10-18T21:32:00Z</dcterms:created>
  <dcterms:modified xsi:type="dcterms:W3CDTF">2026-10-18T22:02:00Z</dcterms:modified>
</cp:coreProperties>
</file>