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5A538" w14:textId="77777777" w:rsidR="00501FD8" w:rsidRDefault="00501FD8" w:rsidP="00501FD8">
      <w:pPr>
        <w:spacing w:before="1" w:line="360" w:lineRule="auto"/>
        <w:ind w:left="337" w:right="294" w:hanging="4"/>
        <w:jc w:val="center"/>
        <w:rPr>
          <w:b/>
          <w:sz w:val="44"/>
        </w:rPr>
      </w:pPr>
      <w:bookmarkStart w:id="0" w:name="_Hlk181176533"/>
      <w:r>
        <w:rPr>
          <w:b/>
          <w:sz w:val="44"/>
        </w:rPr>
        <w:t>PATIENT CASE SIMILARITIES</w:t>
      </w:r>
    </w:p>
    <w:p w14:paraId="4FDFFF74" w14:textId="77777777" w:rsidR="00501FD8" w:rsidRPr="0071619F" w:rsidRDefault="00501FD8" w:rsidP="00501FD8">
      <w:pPr>
        <w:spacing w:before="1" w:line="360" w:lineRule="auto"/>
        <w:ind w:left="337" w:right="294" w:hanging="4"/>
        <w:jc w:val="center"/>
        <w:rPr>
          <w:b/>
          <w:sz w:val="16"/>
          <w:szCs w:val="16"/>
        </w:rPr>
      </w:pPr>
    </w:p>
    <w:p w14:paraId="5F57E220" w14:textId="77777777" w:rsidR="00501FD8" w:rsidRDefault="00501FD8" w:rsidP="00501FD8">
      <w:pPr>
        <w:pStyle w:val="Heading2"/>
        <w:ind w:left="400"/>
      </w:pPr>
      <w:r>
        <w:t>A PROJECT REPORT</w:t>
      </w:r>
    </w:p>
    <w:p w14:paraId="498ACF6C" w14:textId="77777777" w:rsidR="00501FD8" w:rsidRDefault="00501FD8" w:rsidP="00501FD8">
      <w:pPr>
        <w:pStyle w:val="BodyText"/>
        <w:spacing w:before="2"/>
        <w:rPr>
          <w:b/>
        </w:rPr>
      </w:pPr>
    </w:p>
    <w:p w14:paraId="6D444E5A" w14:textId="77777777" w:rsidR="00501FD8" w:rsidRDefault="00501FD8" w:rsidP="00501FD8">
      <w:pPr>
        <w:ind w:left="397"/>
        <w:jc w:val="center"/>
        <w:rPr>
          <w:b/>
          <w:i/>
          <w:sz w:val="28"/>
        </w:rPr>
      </w:pPr>
      <w:r>
        <w:rPr>
          <w:b/>
          <w:i/>
          <w:sz w:val="28"/>
        </w:rPr>
        <w:t>Submitted by,</w:t>
      </w:r>
    </w:p>
    <w:p w14:paraId="707ED704" w14:textId="77777777" w:rsidR="00501FD8" w:rsidRDefault="00501FD8" w:rsidP="00501FD8">
      <w:pPr>
        <w:pStyle w:val="BodyText"/>
        <w:spacing w:before="10"/>
        <w:rPr>
          <w:b/>
          <w:i/>
          <w:sz w:val="23"/>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9"/>
        <w:gridCol w:w="415"/>
        <w:gridCol w:w="2950"/>
      </w:tblGrid>
      <w:tr w:rsidR="00501FD8" w14:paraId="3FE65610" w14:textId="77777777" w:rsidTr="00587694">
        <w:tc>
          <w:tcPr>
            <w:tcW w:w="6095" w:type="dxa"/>
          </w:tcPr>
          <w:p w14:paraId="4D0BAC43" w14:textId="77777777" w:rsidR="00501FD8" w:rsidRDefault="00501FD8" w:rsidP="00124BCC">
            <w:pPr>
              <w:jc w:val="center"/>
              <w:rPr>
                <w:b/>
                <w:sz w:val="32"/>
              </w:rPr>
            </w:pPr>
            <w:r>
              <w:rPr>
                <w:b/>
                <w:sz w:val="32"/>
              </w:rPr>
              <w:t>Ms.</w:t>
            </w:r>
            <w:r w:rsidRPr="003A5BDB">
              <w:rPr>
                <w:b/>
                <w:sz w:val="32"/>
                <w:lang w:val="en-US"/>
              </w:rPr>
              <w:t>Sanchita Goswami</w:t>
            </w:r>
          </w:p>
        </w:tc>
        <w:tc>
          <w:tcPr>
            <w:tcW w:w="432" w:type="dxa"/>
          </w:tcPr>
          <w:p w14:paraId="53DC7143" w14:textId="77777777" w:rsidR="00501FD8" w:rsidRDefault="00501FD8" w:rsidP="00124BCC">
            <w:pPr>
              <w:jc w:val="center"/>
              <w:rPr>
                <w:b/>
                <w:sz w:val="32"/>
              </w:rPr>
            </w:pPr>
            <w:r>
              <w:rPr>
                <w:b/>
                <w:sz w:val="32"/>
              </w:rPr>
              <w:t>-</w:t>
            </w:r>
          </w:p>
        </w:tc>
        <w:tc>
          <w:tcPr>
            <w:tcW w:w="3072" w:type="dxa"/>
          </w:tcPr>
          <w:p w14:paraId="4AF1F8E5" w14:textId="77777777" w:rsidR="00501FD8" w:rsidRDefault="00501FD8" w:rsidP="00124BCC">
            <w:pPr>
              <w:jc w:val="center"/>
              <w:rPr>
                <w:b/>
                <w:sz w:val="32"/>
              </w:rPr>
            </w:pPr>
            <w:r>
              <w:rPr>
                <w:b/>
                <w:sz w:val="32"/>
              </w:rPr>
              <w:t>20211CSD0035</w:t>
            </w:r>
          </w:p>
        </w:tc>
      </w:tr>
      <w:tr w:rsidR="00501FD8" w14:paraId="28DF06F5" w14:textId="77777777" w:rsidTr="00587694">
        <w:tc>
          <w:tcPr>
            <w:tcW w:w="6095" w:type="dxa"/>
          </w:tcPr>
          <w:p w14:paraId="02807ABC" w14:textId="77777777" w:rsidR="00501FD8" w:rsidRDefault="00501FD8" w:rsidP="00124BCC">
            <w:pPr>
              <w:jc w:val="center"/>
              <w:rPr>
                <w:b/>
                <w:sz w:val="32"/>
              </w:rPr>
            </w:pPr>
            <w:r>
              <w:rPr>
                <w:b/>
                <w:sz w:val="32"/>
              </w:rPr>
              <w:t>Ms.</w:t>
            </w:r>
            <w:r w:rsidRPr="003A5BDB">
              <w:rPr>
                <w:b/>
                <w:sz w:val="32"/>
                <w:lang w:val="en-US"/>
              </w:rPr>
              <w:t>Umme Kulsum</w:t>
            </w:r>
          </w:p>
        </w:tc>
        <w:tc>
          <w:tcPr>
            <w:tcW w:w="432" w:type="dxa"/>
          </w:tcPr>
          <w:p w14:paraId="15F12663" w14:textId="77777777" w:rsidR="00501FD8" w:rsidRDefault="00501FD8" w:rsidP="00124BCC">
            <w:pPr>
              <w:jc w:val="center"/>
              <w:rPr>
                <w:b/>
                <w:sz w:val="32"/>
              </w:rPr>
            </w:pPr>
            <w:r>
              <w:rPr>
                <w:b/>
                <w:sz w:val="32"/>
              </w:rPr>
              <w:t>-</w:t>
            </w:r>
          </w:p>
        </w:tc>
        <w:tc>
          <w:tcPr>
            <w:tcW w:w="3072" w:type="dxa"/>
          </w:tcPr>
          <w:p w14:paraId="5F5A5E43" w14:textId="77777777" w:rsidR="00501FD8" w:rsidRDefault="00501FD8" w:rsidP="00124BCC">
            <w:pPr>
              <w:jc w:val="center"/>
              <w:rPr>
                <w:b/>
                <w:sz w:val="32"/>
              </w:rPr>
            </w:pPr>
            <w:r>
              <w:rPr>
                <w:b/>
                <w:sz w:val="32"/>
              </w:rPr>
              <w:t>20211CSD0072</w:t>
            </w:r>
          </w:p>
        </w:tc>
      </w:tr>
      <w:tr w:rsidR="00501FD8" w14:paraId="4B3FF363" w14:textId="77777777" w:rsidTr="00587694">
        <w:tc>
          <w:tcPr>
            <w:tcW w:w="6095" w:type="dxa"/>
          </w:tcPr>
          <w:p w14:paraId="0F1ABDF2" w14:textId="77777777" w:rsidR="00501FD8" w:rsidRDefault="00501FD8" w:rsidP="00124BCC">
            <w:pPr>
              <w:jc w:val="center"/>
              <w:rPr>
                <w:b/>
                <w:sz w:val="32"/>
              </w:rPr>
            </w:pPr>
            <w:r>
              <w:rPr>
                <w:b/>
                <w:sz w:val="32"/>
              </w:rPr>
              <w:t>Mr.</w:t>
            </w:r>
            <w:r w:rsidRPr="003A5BDB">
              <w:rPr>
                <w:rFonts w:ascii="Cambria" w:hAnsi="Cambria" w:cs="Cambria"/>
                <w:b/>
                <w:color w:val="000000"/>
                <w:kern w:val="2"/>
                <w:sz w:val="20"/>
                <w:lang w:eastAsia="en-IN"/>
              </w:rPr>
              <w:t xml:space="preserve"> </w:t>
            </w:r>
            <w:r w:rsidRPr="003A5BDB">
              <w:rPr>
                <w:b/>
                <w:sz w:val="32"/>
                <w:lang w:val="en-US"/>
              </w:rPr>
              <w:t>Srivatsa K S</w:t>
            </w:r>
          </w:p>
        </w:tc>
        <w:tc>
          <w:tcPr>
            <w:tcW w:w="432" w:type="dxa"/>
          </w:tcPr>
          <w:p w14:paraId="0FF5B7B2" w14:textId="77777777" w:rsidR="00501FD8" w:rsidRDefault="00501FD8" w:rsidP="00124BCC">
            <w:pPr>
              <w:jc w:val="center"/>
              <w:rPr>
                <w:b/>
                <w:sz w:val="32"/>
              </w:rPr>
            </w:pPr>
            <w:r>
              <w:rPr>
                <w:b/>
                <w:sz w:val="32"/>
              </w:rPr>
              <w:t>-</w:t>
            </w:r>
          </w:p>
        </w:tc>
        <w:tc>
          <w:tcPr>
            <w:tcW w:w="3072" w:type="dxa"/>
          </w:tcPr>
          <w:p w14:paraId="6094E5C7" w14:textId="77777777" w:rsidR="00501FD8" w:rsidRDefault="00501FD8" w:rsidP="00124BCC">
            <w:pPr>
              <w:jc w:val="center"/>
              <w:rPr>
                <w:b/>
                <w:sz w:val="32"/>
              </w:rPr>
            </w:pPr>
            <w:r>
              <w:rPr>
                <w:b/>
                <w:sz w:val="32"/>
              </w:rPr>
              <w:t>20211CSD0129</w:t>
            </w:r>
          </w:p>
        </w:tc>
      </w:tr>
      <w:tr w:rsidR="00501FD8" w14:paraId="60DC1C18" w14:textId="77777777" w:rsidTr="00587694">
        <w:tc>
          <w:tcPr>
            <w:tcW w:w="6095" w:type="dxa"/>
          </w:tcPr>
          <w:p w14:paraId="6F68EC9C" w14:textId="77777777" w:rsidR="00501FD8" w:rsidRDefault="00501FD8" w:rsidP="00124BCC">
            <w:pPr>
              <w:jc w:val="center"/>
              <w:rPr>
                <w:b/>
                <w:sz w:val="32"/>
                <w:lang w:val="en-US"/>
              </w:rPr>
            </w:pPr>
            <w:r>
              <w:rPr>
                <w:b/>
                <w:sz w:val="32"/>
              </w:rPr>
              <w:t>Mr.</w:t>
            </w:r>
            <w:r w:rsidRPr="003A5BDB">
              <w:rPr>
                <w:b/>
                <w:sz w:val="32"/>
                <w:lang w:val="en-US"/>
              </w:rPr>
              <w:t>Gaurav H</w:t>
            </w:r>
          </w:p>
          <w:p w14:paraId="274A2019" w14:textId="77777777" w:rsidR="00501FD8" w:rsidRDefault="00501FD8" w:rsidP="00124BCC">
            <w:pPr>
              <w:jc w:val="center"/>
              <w:rPr>
                <w:b/>
                <w:sz w:val="32"/>
              </w:rPr>
            </w:pPr>
            <w:r>
              <w:rPr>
                <w:b/>
                <w:sz w:val="32"/>
              </w:rPr>
              <w:t>Mr.</w:t>
            </w:r>
            <w:r w:rsidRPr="003A5BDB">
              <w:rPr>
                <w:b/>
                <w:sz w:val="32"/>
                <w:lang w:val="en-US"/>
              </w:rPr>
              <w:t>Darshan M S</w:t>
            </w:r>
          </w:p>
        </w:tc>
        <w:tc>
          <w:tcPr>
            <w:tcW w:w="432" w:type="dxa"/>
          </w:tcPr>
          <w:p w14:paraId="61BE29A2" w14:textId="77777777" w:rsidR="00501FD8" w:rsidRDefault="00501FD8" w:rsidP="00124BCC">
            <w:pPr>
              <w:jc w:val="center"/>
              <w:rPr>
                <w:b/>
                <w:sz w:val="32"/>
              </w:rPr>
            </w:pPr>
            <w:r>
              <w:rPr>
                <w:b/>
                <w:sz w:val="32"/>
              </w:rPr>
              <w:t>-</w:t>
            </w:r>
          </w:p>
          <w:p w14:paraId="575021CA" w14:textId="2C0B2E33" w:rsidR="00501FD8" w:rsidRDefault="00501FD8" w:rsidP="00124BCC">
            <w:pPr>
              <w:jc w:val="center"/>
              <w:rPr>
                <w:b/>
                <w:sz w:val="32"/>
              </w:rPr>
            </w:pPr>
            <w:r>
              <w:rPr>
                <w:b/>
                <w:sz w:val="32"/>
              </w:rPr>
              <w:t>-</w:t>
            </w:r>
          </w:p>
        </w:tc>
        <w:tc>
          <w:tcPr>
            <w:tcW w:w="3072" w:type="dxa"/>
          </w:tcPr>
          <w:p w14:paraId="382D187A" w14:textId="77777777" w:rsidR="00501FD8" w:rsidRDefault="00501FD8" w:rsidP="00124BCC">
            <w:pPr>
              <w:jc w:val="center"/>
              <w:rPr>
                <w:b/>
                <w:sz w:val="32"/>
              </w:rPr>
            </w:pPr>
            <w:r>
              <w:rPr>
                <w:b/>
                <w:sz w:val="32"/>
              </w:rPr>
              <w:t>20211CSD0125</w:t>
            </w:r>
          </w:p>
          <w:p w14:paraId="3510CED9" w14:textId="77777777" w:rsidR="00501FD8" w:rsidRDefault="00501FD8" w:rsidP="00124BCC">
            <w:pPr>
              <w:jc w:val="center"/>
              <w:rPr>
                <w:b/>
                <w:sz w:val="32"/>
              </w:rPr>
            </w:pPr>
            <w:r>
              <w:rPr>
                <w:b/>
                <w:sz w:val="32"/>
              </w:rPr>
              <w:t>20211CSD0043</w:t>
            </w:r>
          </w:p>
        </w:tc>
      </w:tr>
    </w:tbl>
    <w:p w14:paraId="772EA692" w14:textId="77777777" w:rsidR="00501FD8" w:rsidRDefault="00501FD8" w:rsidP="00501FD8">
      <w:pPr>
        <w:ind w:left="401"/>
        <w:jc w:val="center"/>
        <w:rPr>
          <w:b/>
          <w:sz w:val="32"/>
        </w:rPr>
      </w:pPr>
    </w:p>
    <w:p w14:paraId="53B937C8" w14:textId="77777777" w:rsidR="00501FD8" w:rsidRPr="00026495" w:rsidRDefault="00501FD8" w:rsidP="00501FD8">
      <w:pPr>
        <w:pStyle w:val="Heading3"/>
        <w:spacing w:line="360" w:lineRule="auto"/>
        <w:rPr>
          <w:i/>
          <w:sz w:val="28"/>
          <w:szCs w:val="28"/>
        </w:rPr>
      </w:pPr>
      <w:r w:rsidRPr="00026495">
        <w:rPr>
          <w:i/>
          <w:sz w:val="28"/>
          <w:szCs w:val="28"/>
        </w:rPr>
        <w:t>Under the guidance of</w:t>
      </w:r>
      <w:r>
        <w:rPr>
          <w:i/>
          <w:sz w:val="28"/>
          <w:szCs w:val="28"/>
        </w:rPr>
        <w:t>,</w:t>
      </w:r>
    </w:p>
    <w:p w14:paraId="039DE088" w14:textId="77777777" w:rsidR="00501FD8" w:rsidRDefault="00501FD8" w:rsidP="00501FD8">
      <w:pPr>
        <w:pStyle w:val="BodyText"/>
        <w:rPr>
          <w:b/>
          <w:bCs/>
          <w:sz w:val="32"/>
          <w:szCs w:val="32"/>
          <w:lang w:val="en-IN"/>
        </w:rPr>
      </w:pPr>
      <w:r>
        <w:rPr>
          <w:b/>
          <w:bCs/>
          <w:sz w:val="32"/>
          <w:szCs w:val="32"/>
          <w:lang w:val="en-IN"/>
        </w:rPr>
        <w:t xml:space="preserve">                                            </w:t>
      </w:r>
      <w:r w:rsidRPr="003A5BDB">
        <w:rPr>
          <w:b/>
          <w:bCs/>
          <w:sz w:val="32"/>
          <w:szCs w:val="32"/>
          <w:lang w:val="en-IN"/>
        </w:rPr>
        <w:t>Dr. Manjunath K V</w:t>
      </w:r>
      <w:r>
        <w:rPr>
          <w:b/>
          <w:bCs/>
          <w:sz w:val="32"/>
          <w:szCs w:val="32"/>
          <w:lang w:val="en-IN"/>
        </w:rPr>
        <w:t xml:space="preserve"> </w:t>
      </w:r>
    </w:p>
    <w:p w14:paraId="5ABB71F5" w14:textId="77777777" w:rsidR="00501FD8" w:rsidRDefault="00501FD8" w:rsidP="00501FD8">
      <w:pPr>
        <w:pStyle w:val="BodyText"/>
        <w:rPr>
          <w:b/>
          <w:sz w:val="40"/>
        </w:rPr>
      </w:pPr>
    </w:p>
    <w:p w14:paraId="640FB8D1" w14:textId="77777777" w:rsidR="00501FD8" w:rsidRDefault="00501FD8" w:rsidP="00501FD8">
      <w:pPr>
        <w:spacing w:before="1" w:line="480" w:lineRule="auto"/>
        <w:ind w:left="1579" w:right="1537"/>
        <w:jc w:val="center"/>
        <w:rPr>
          <w:b/>
          <w:i/>
          <w:sz w:val="28"/>
        </w:rPr>
      </w:pPr>
      <w:r>
        <w:rPr>
          <w:b/>
          <w:i/>
          <w:sz w:val="28"/>
        </w:rPr>
        <w:t>in partial fulfillment for the award of the degree of</w:t>
      </w:r>
    </w:p>
    <w:p w14:paraId="4A320A95" w14:textId="77777777" w:rsidR="00501FD8" w:rsidRDefault="00501FD8" w:rsidP="00501FD8">
      <w:pPr>
        <w:spacing w:line="368" w:lineRule="exact"/>
        <w:ind w:left="40"/>
        <w:jc w:val="center"/>
        <w:rPr>
          <w:b/>
          <w:sz w:val="32"/>
        </w:rPr>
      </w:pPr>
      <w:r>
        <w:rPr>
          <w:b/>
          <w:sz w:val="32"/>
        </w:rPr>
        <w:t>BACHELOR OF TECHNOLOGY</w:t>
      </w:r>
    </w:p>
    <w:p w14:paraId="7CCCDC1A" w14:textId="77777777" w:rsidR="00501FD8" w:rsidRDefault="00501FD8" w:rsidP="00501FD8">
      <w:pPr>
        <w:pStyle w:val="BodyText"/>
        <w:spacing w:before="8"/>
        <w:rPr>
          <w:b/>
          <w:sz w:val="31"/>
        </w:rPr>
      </w:pPr>
    </w:p>
    <w:p w14:paraId="5A24D9D0" w14:textId="77777777" w:rsidR="00501FD8" w:rsidRDefault="00501FD8" w:rsidP="00501FD8">
      <w:pPr>
        <w:ind w:left="41"/>
        <w:jc w:val="center"/>
        <w:rPr>
          <w:b/>
          <w:sz w:val="28"/>
        </w:rPr>
      </w:pPr>
      <w:r>
        <w:rPr>
          <w:b/>
          <w:sz w:val="28"/>
        </w:rPr>
        <w:t>IN</w:t>
      </w:r>
    </w:p>
    <w:p w14:paraId="52C4F0E1" w14:textId="77777777" w:rsidR="00501FD8" w:rsidRDefault="00501FD8" w:rsidP="00501FD8">
      <w:pPr>
        <w:pStyle w:val="BodyText"/>
        <w:spacing w:before="2"/>
        <w:rPr>
          <w:b/>
        </w:rPr>
      </w:pPr>
    </w:p>
    <w:p w14:paraId="6859CC4A" w14:textId="77777777" w:rsidR="00501FD8" w:rsidRDefault="00501FD8" w:rsidP="00501FD8">
      <w:pPr>
        <w:pStyle w:val="BodyText"/>
        <w:jc w:val="center"/>
        <w:rPr>
          <w:b/>
          <w:sz w:val="28"/>
        </w:rPr>
      </w:pPr>
      <w:r w:rsidRPr="00F00F28">
        <w:rPr>
          <w:b/>
          <w:sz w:val="28"/>
        </w:rPr>
        <w:t xml:space="preserve">COMPUTER </w:t>
      </w:r>
      <w:r w:rsidRPr="00552CE6">
        <w:rPr>
          <w:b/>
          <w:sz w:val="28"/>
          <w:lang w:val="en-IN"/>
        </w:rPr>
        <w:t xml:space="preserve">SCIENCE AND </w:t>
      </w:r>
      <w:r w:rsidRPr="00F00F28">
        <w:rPr>
          <w:b/>
          <w:sz w:val="28"/>
        </w:rPr>
        <w:t>ENGINEERING,</w:t>
      </w:r>
      <w:r>
        <w:rPr>
          <w:b/>
          <w:sz w:val="28"/>
        </w:rPr>
        <w:t xml:space="preserve"> </w:t>
      </w:r>
    </w:p>
    <w:p w14:paraId="57FF29F1" w14:textId="77777777" w:rsidR="00501FD8" w:rsidRDefault="00501FD8" w:rsidP="00501FD8">
      <w:pPr>
        <w:ind w:left="95"/>
        <w:jc w:val="center"/>
        <w:rPr>
          <w:b/>
          <w:sz w:val="28"/>
        </w:rPr>
      </w:pPr>
      <w:r>
        <w:rPr>
          <w:b/>
          <w:sz w:val="28"/>
        </w:rPr>
        <w:t>DATA SCIENCE</w:t>
      </w:r>
    </w:p>
    <w:p w14:paraId="72F8F470" w14:textId="77777777" w:rsidR="00501FD8" w:rsidRDefault="00501FD8" w:rsidP="00501FD8">
      <w:pPr>
        <w:ind w:left="95"/>
        <w:jc w:val="center"/>
        <w:rPr>
          <w:b/>
          <w:sz w:val="28"/>
        </w:rPr>
      </w:pPr>
      <w:r>
        <w:rPr>
          <w:b/>
          <w:sz w:val="28"/>
        </w:rPr>
        <w:t>At</w:t>
      </w:r>
    </w:p>
    <w:p w14:paraId="53C6707C" w14:textId="77777777" w:rsidR="00501FD8" w:rsidRDefault="00501FD8" w:rsidP="00501FD8">
      <w:pPr>
        <w:pStyle w:val="BodyText"/>
        <w:ind w:left="3220"/>
        <w:rPr>
          <w:sz w:val="20"/>
        </w:rPr>
      </w:pPr>
    </w:p>
    <w:p w14:paraId="7ED6325D" w14:textId="77777777" w:rsidR="00501FD8" w:rsidRDefault="00501FD8" w:rsidP="00501FD8">
      <w:pPr>
        <w:pStyle w:val="BodyText"/>
        <w:ind w:left="3220"/>
        <w:rPr>
          <w:sz w:val="20"/>
        </w:rPr>
      </w:pPr>
    </w:p>
    <w:p w14:paraId="7A571A82" w14:textId="77777777" w:rsidR="00501FD8" w:rsidRDefault="00501FD8" w:rsidP="00501FD8">
      <w:pPr>
        <w:spacing w:before="184" w:line="276" w:lineRule="auto"/>
        <w:ind w:left="3476" w:right="247" w:hanging="3171"/>
        <w:jc w:val="center"/>
        <w:rPr>
          <w:b/>
          <w:sz w:val="32"/>
        </w:rPr>
      </w:pPr>
      <w:r w:rsidRPr="00026495">
        <w:rPr>
          <w:noProof/>
          <w:sz w:val="20"/>
        </w:rPr>
        <w:drawing>
          <wp:anchor distT="0" distB="0" distL="114300" distR="114300" simplePos="0" relativeHeight="251660800" behindDoc="1" locked="0" layoutInCell="1" allowOverlap="1" wp14:anchorId="2935E4CA" wp14:editId="1396E510">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0EFD3" w14:textId="77777777" w:rsidR="00501FD8" w:rsidRDefault="00501FD8" w:rsidP="00501FD8">
      <w:pPr>
        <w:spacing w:before="184" w:line="276" w:lineRule="auto"/>
        <w:ind w:left="3476" w:right="247" w:hanging="3171"/>
        <w:jc w:val="center"/>
        <w:rPr>
          <w:b/>
          <w:sz w:val="32"/>
        </w:rPr>
      </w:pPr>
    </w:p>
    <w:p w14:paraId="0B1D6293" w14:textId="77777777" w:rsidR="00501FD8" w:rsidRDefault="00501FD8" w:rsidP="00501FD8">
      <w:pPr>
        <w:spacing w:before="184" w:line="276" w:lineRule="auto"/>
        <w:ind w:left="3476" w:right="247" w:hanging="3171"/>
        <w:jc w:val="center"/>
        <w:rPr>
          <w:b/>
          <w:sz w:val="32"/>
        </w:rPr>
      </w:pPr>
    </w:p>
    <w:p w14:paraId="015B4AB1" w14:textId="77777777" w:rsidR="00501FD8" w:rsidRDefault="00501FD8" w:rsidP="00501FD8">
      <w:pPr>
        <w:spacing w:line="360" w:lineRule="auto"/>
        <w:ind w:left="3476" w:right="247" w:hanging="3171"/>
        <w:jc w:val="center"/>
        <w:rPr>
          <w:b/>
          <w:sz w:val="28"/>
        </w:rPr>
      </w:pPr>
    </w:p>
    <w:p w14:paraId="264D1F00" w14:textId="77777777" w:rsidR="00501FD8" w:rsidRPr="00F5450F" w:rsidRDefault="00501FD8" w:rsidP="00501FD8">
      <w:pPr>
        <w:spacing w:line="360" w:lineRule="auto"/>
        <w:ind w:left="3476" w:right="247" w:hanging="3171"/>
        <w:jc w:val="center"/>
        <w:rPr>
          <w:b/>
          <w:sz w:val="32"/>
          <w:szCs w:val="32"/>
        </w:rPr>
      </w:pPr>
      <w:r w:rsidRPr="00F5450F">
        <w:rPr>
          <w:b/>
          <w:sz w:val="32"/>
          <w:szCs w:val="32"/>
        </w:rPr>
        <w:t>PRESIDENCY UNIVERSITY</w:t>
      </w:r>
    </w:p>
    <w:p w14:paraId="77AB0D67" w14:textId="77777777" w:rsidR="00501FD8" w:rsidRDefault="00501FD8" w:rsidP="00501FD8">
      <w:pPr>
        <w:spacing w:line="360" w:lineRule="auto"/>
        <w:ind w:left="3476" w:right="247" w:hanging="3171"/>
        <w:jc w:val="center"/>
        <w:rPr>
          <w:b/>
          <w:sz w:val="32"/>
          <w:szCs w:val="32"/>
        </w:rPr>
      </w:pPr>
      <w:r w:rsidRPr="00F5450F">
        <w:rPr>
          <w:b/>
          <w:sz w:val="32"/>
          <w:szCs w:val="32"/>
        </w:rPr>
        <w:t>BENGALURU</w:t>
      </w:r>
    </w:p>
    <w:p w14:paraId="782E1BEB" w14:textId="63A9E5B6" w:rsidR="00501FD8" w:rsidRDefault="00124BCC" w:rsidP="00501FD8">
      <w:pPr>
        <w:spacing w:line="360" w:lineRule="auto"/>
        <w:ind w:left="3476" w:right="247" w:hanging="3171"/>
        <w:jc w:val="center"/>
        <w:rPr>
          <w:rFonts w:eastAsiaTheme="majorEastAsia"/>
          <w:b/>
          <w:iCs/>
          <w:sz w:val="32"/>
          <w:szCs w:val="32"/>
        </w:rPr>
      </w:pPr>
      <w:r>
        <w:rPr>
          <w:b/>
          <w:sz w:val="32"/>
          <w:szCs w:val="32"/>
        </w:rPr>
        <w:t>DECEMBER</w:t>
      </w:r>
      <w:r w:rsidR="00501FD8" w:rsidRPr="00F5450F">
        <w:rPr>
          <w:b/>
          <w:sz w:val="32"/>
          <w:szCs w:val="32"/>
        </w:rPr>
        <w:t xml:space="preserve"> 2024</w:t>
      </w:r>
      <w:r w:rsidR="00501FD8">
        <w:rPr>
          <w:b/>
          <w:i/>
          <w:sz w:val="32"/>
          <w:szCs w:val="32"/>
        </w:rPr>
        <w:br w:type="page"/>
      </w:r>
    </w:p>
    <w:bookmarkEnd w:id="0"/>
    <w:p w14:paraId="1BF1F365" w14:textId="07DE5335" w:rsidR="00501FD8" w:rsidRPr="003A5DE2" w:rsidRDefault="00501FD8" w:rsidP="00501FD8">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r w:rsidR="00124BCC">
        <w:rPr>
          <w:rFonts w:ascii="Times New Roman" w:hAnsi="Times New Roman" w:cs="Times New Roman"/>
          <w:b/>
          <w:i w:val="0"/>
          <w:color w:val="auto"/>
          <w:sz w:val="32"/>
          <w:szCs w:val="32"/>
        </w:rPr>
        <w:br/>
      </w:r>
    </w:p>
    <w:p w14:paraId="2C132842" w14:textId="77777777" w:rsidR="00501FD8" w:rsidRDefault="00501FD8" w:rsidP="00501FD8">
      <w:pPr>
        <w:jc w:val="center"/>
      </w:pPr>
    </w:p>
    <w:p w14:paraId="75FC3926" w14:textId="77777777" w:rsidR="00501FD8" w:rsidRDefault="00501FD8" w:rsidP="00501FD8">
      <w:pPr>
        <w:spacing w:line="360" w:lineRule="auto"/>
        <w:ind w:right="247"/>
        <w:jc w:val="center"/>
      </w:pPr>
      <w:r>
        <w:rPr>
          <w:b/>
          <w:sz w:val="32"/>
        </w:rPr>
        <w:t xml:space="preserve">SCHOOL OF COMPUTER SCIENCE ENGINEERING </w:t>
      </w:r>
    </w:p>
    <w:p w14:paraId="68296A74" w14:textId="77777777" w:rsidR="00501FD8" w:rsidRDefault="00501FD8" w:rsidP="00501FD8">
      <w:pPr>
        <w:jc w:val="center"/>
      </w:pPr>
    </w:p>
    <w:p w14:paraId="17E5C387" w14:textId="77777777" w:rsidR="00501FD8" w:rsidRDefault="00501FD8" w:rsidP="00501FD8">
      <w:pPr>
        <w:jc w:val="center"/>
        <w:rPr>
          <w:b/>
          <w:bCs/>
          <w:sz w:val="32"/>
        </w:rPr>
      </w:pPr>
      <w:r>
        <w:rPr>
          <w:b/>
          <w:bCs/>
          <w:sz w:val="32"/>
        </w:rPr>
        <w:t>CERTIFICATE</w:t>
      </w:r>
    </w:p>
    <w:p w14:paraId="648ACE49" w14:textId="77777777" w:rsidR="00501FD8" w:rsidRDefault="00501FD8" w:rsidP="00501FD8">
      <w:pPr>
        <w:jc w:val="center"/>
        <w:rPr>
          <w:b/>
          <w:bCs/>
          <w:sz w:val="32"/>
        </w:rPr>
      </w:pPr>
    </w:p>
    <w:p w14:paraId="3C18A1DC" w14:textId="77777777" w:rsidR="00501FD8" w:rsidRDefault="00501FD8" w:rsidP="00501FD8">
      <w:pPr>
        <w:jc w:val="center"/>
      </w:pPr>
    </w:p>
    <w:p w14:paraId="18063883" w14:textId="77777777" w:rsidR="00501FD8" w:rsidRDefault="00501FD8" w:rsidP="00501FD8">
      <w:pPr>
        <w:jc w:val="center"/>
      </w:pPr>
    </w:p>
    <w:p w14:paraId="41B2A6EC" w14:textId="1F8C6D8D" w:rsidR="00501FD8" w:rsidRDefault="00501FD8" w:rsidP="00501FD8">
      <w:pPr>
        <w:spacing w:line="480" w:lineRule="auto"/>
        <w:jc w:val="both"/>
        <w:rPr>
          <w:sz w:val="28"/>
        </w:rPr>
      </w:pPr>
      <w:r w:rsidRPr="008A2865">
        <w:rPr>
          <w:sz w:val="28"/>
        </w:rPr>
        <w:t xml:space="preserve">This is to certify that the Project report </w:t>
      </w:r>
      <w:r w:rsidRPr="008A2865">
        <w:rPr>
          <w:b/>
          <w:bCs/>
          <w:sz w:val="28"/>
        </w:rPr>
        <w:t>“</w:t>
      </w:r>
      <w:r>
        <w:rPr>
          <w:b/>
          <w:bCs/>
          <w:sz w:val="28"/>
        </w:rPr>
        <w:t>PATIENT CASE SIMILARITY</w:t>
      </w:r>
      <w:r w:rsidRPr="008A2865">
        <w:rPr>
          <w:b/>
          <w:bCs/>
          <w:sz w:val="28"/>
        </w:rPr>
        <w:t>”</w:t>
      </w:r>
      <w:r>
        <w:rPr>
          <w:b/>
          <w:bCs/>
          <w:sz w:val="28"/>
        </w:rPr>
        <w:t xml:space="preserve"> </w:t>
      </w:r>
      <w:r w:rsidRPr="008A2865">
        <w:rPr>
          <w:sz w:val="28"/>
        </w:rPr>
        <w:t xml:space="preserve">being submitted by </w:t>
      </w:r>
      <w:r>
        <w:rPr>
          <w:bCs/>
          <w:sz w:val="28"/>
          <w:szCs w:val="20"/>
        </w:rPr>
        <w:t>Sanchita Goswami, Umme Kulsum, Srivatsa KS, Gaurav H, Darshan MS bearing</w:t>
      </w:r>
      <w:r w:rsidRPr="008A2865">
        <w:rPr>
          <w:sz w:val="28"/>
        </w:rPr>
        <w:t xml:space="preserve"> roll number(s) </w:t>
      </w:r>
      <w:r>
        <w:rPr>
          <w:bCs/>
          <w:sz w:val="32"/>
        </w:rPr>
        <w:t>20211CSD0035</w:t>
      </w:r>
      <w:r>
        <w:rPr>
          <w:sz w:val="28"/>
        </w:rPr>
        <w:t xml:space="preserve">, </w:t>
      </w:r>
      <w:r>
        <w:rPr>
          <w:bCs/>
          <w:sz w:val="32"/>
        </w:rPr>
        <w:t>20211CSD0072</w:t>
      </w:r>
      <w:r>
        <w:rPr>
          <w:sz w:val="28"/>
        </w:rPr>
        <w:t xml:space="preserve">, </w:t>
      </w:r>
      <w:r>
        <w:rPr>
          <w:bCs/>
          <w:sz w:val="32"/>
        </w:rPr>
        <w:t>20211CSD012</w:t>
      </w:r>
      <w:r w:rsidR="003E015D">
        <w:rPr>
          <w:bCs/>
          <w:sz w:val="32"/>
        </w:rPr>
        <w:t>9</w:t>
      </w:r>
      <w:r>
        <w:rPr>
          <w:sz w:val="28"/>
        </w:rPr>
        <w:t xml:space="preserve">, </w:t>
      </w:r>
      <w:r>
        <w:rPr>
          <w:bCs/>
          <w:sz w:val="32"/>
        </w:rPr>
        <w:t>20211CSD012</w:t>
      </w:r>
      <w:r w:rsidR="003E015D">
        <w:rPr>
          <w:bCs/>
          <w:sz w:val="32"/>
        </w:rPr>
        <w:t>5</w:t>
      </w:r>
      <w:r>
        <w:rPr>
          <w:bCs/>
          <w:sz w:val="32"/>
        </w:rPr>
        <w:t xml:space="preserve">, 20211CSD0043 </w:t>
      </w:r>
      <w:r w:rsidRPr="008A2865">
        <w:rPr>
          <w:sz w:val="28"/>
        </w:rPr>
        <w:t>in partial fulfil</w:t>
      </w:r>
      <w:r>
        <w:rPr>
          <w:sz w:val="28"/>
        </w:rPr>
        <w:t>l</w:t>
      </w:r>
      <w:r w:rsidRPr="008A2865">
        <w:rPr>
          <w:sz w:val="28"/>
        </w:rPr>
        <w:t xml:space="preserve">ment of </w:t>
      </w:r>
      <w:r>
        <w:rPr>
          <w:sz w:val="28"/>
        </w:rPr>
        <w:t>the </w:t>
      </w:r>
      <w:r w:rsidRPr="008A2865">
        <w:rPr>
          <w:sz w:val="28"/>
        </w:rPr>
        <w:t xml:space="preserve">requirement for the award of </w:t>
      </w:r>
      <w:r>
        <w:rPr>
          <w:sz w:val="28"/>
        </w:rPr>
        <w:t>the </w:t>
      </w:r>
      <w:r w:rsidRPr="008A2865">
        <w:rPr>
          <w:sz w:val="28"/>
        </w:rPr>
        <w:t xml:space="preserve">degree of </w:t>
      </w:r>
      <w:bookmarkStart w:id="1" w:name="_Hlk181176644"/>
      <w:r w:rsidRPr="008A2865">
        <w:rPr>
          <w:sz w:val="28"/>
        </w:rPr>
        <w:t xml:space="preserve">Bachelor of Technology in </w:t>
      </w:r>
      <w:r w:rsidRPr="0071619F">
        <w:rPr>
          <w:sz w:val="28"/>
        </w:rPr>
        <w:t>Computer Science and Engineering</w:t>
      </w:r>
      <w:bookmarkEnd w:id="1"/>
      <w:r w:rsidRPr="008A2865">
        <w:rPr>
          <w:sz w:val="28"/>
        </w:rPr>
        <w:t xml:space="preserve"> is a Bonafide work carried out under my supervision.</w:t>
      </w:r>
    </w:p>
    <w:p w14:paraId="7DBA8173" w14:textId="77777777" w:rsidR="00501FD8" w:rsidRDefault="00501FD8" w:rsidP="00501FD8">
      <w:pPr>
        <w:spacing w:line="480" w:lineRule="auto"/>
        <w:jc w:val="both"/>
        <w:rPr>
          <w:sz w:val="28"/>
        </w:rPr>
      </w:pPr>
    </w:p>
    <w:p w14:paraId="7705112F" w14:textId="77777777" w:rsidR="00501FD8" w:rsidRPr="008A2865" w:rsidRDefault="00501FD8" w:rsidP="00501FD8">
      <w:pPr>
        <w:spacing w:line="480" w:lineRule="auto"/>
        <w:jc w:val="both"/>
        <w:rPr>
          <w:sz w:val="28"/>
        </w:rPr>
      </w:pPr>
    </w:p>
    <w:tbl>
      <w:tblPr>
        <w:tblStyle w:val="PlainTable4"/>
        <w:tblpPr w:leftFromText="180" w:rightFromText="180" w:vertAnchor="text" w:horzAnchor="margin" w:tblpY="343"/>
        <w:tblW w:w="9576" w:type="dxa"/>
        <w:tblLook w:val="04A0" w:firstRow="1" w:lastRow="0" w:firstColumn="1" w:lastColumn="0" w:noHBand="0" w:noVBand="1"/>
      </w:tblPr>
      <w:tblGrid>
        <w:gridCol w:w="4788"/>
        <w:gridCol w:w="4788"/>
      </w:tblGrid>
      <w:tr w:rsidR="00501FD8" w:rsidRPr="004409ED" w14:paraId="569B1083" w14:textId="77777777" w:rsidTr="00587694">
        <w:trPr>
          <w:cnfStyle w:val="100000000000" w:firstRow="1" w:lastRow="0" w:firstColumn="0" w:lastColumn="0" w:oddVBand="0" w:evenVBand="0" w:oddHBand="0" w:evenHBand="0" w:firstRowFirstColumn="0" w:firstRowLastColumn="0" w:lastRowFirstColumn="0" w:lastRowLastColumn="0"/>
          <w:trHeight w:val="1229"/>
        </w:trPr>
        <w:tc>
          <w:tcPr>
            <w:cnfStyle w:val="001000000000" w:firstRow="0" w:lastRow="0" w:firstColumn="1" w:lastColumn="0" w:oddVBand="0" w:evenVBand="0" w:oddHBand="0" w:evenHBand="0" w:firstRowFirstColumn="0" w:firstRowLastColumn="0" w:lastRowFirstColumn="0" w:lastRowLastColumn="0"/>
            <w:tcW w:w="4788" w:type="dxa"/>
          </w:tcPr>
          <w:p w14:paraId="18713462" w14:textId="77777777" w:rsidR="00501FD8" w:rsidRDefault="00501FD8" w:rsidP="00587694">
            <w:pPr>
              <w:rPr>
                <w:b w:val="0"/>
                <w:bCs w:val="0"/>
                <w:sz w:val="28"/>
                <w:szCs w:val="28"/>
              </w:rPr>
            </w:pPr>
            <w:r w:rsidRPr="00910782">
              <w:rPr>
                <w:sz w:val="28"/>
                <w:szCs w:val="28"/>
              </w:rPr>
              <w:t xml:space="preserve">Dr. Manjunath K V </w:t>
            </w:r>
          </w:p>
          <w:p w14:paraId="49F35444" w14:textId="77777777" w:rsidR="00501FD8" w:rsidRPr="004409ED" w:rsidRDefault="00501FD8" w:rsidP="00587694">
            <w:pPr>
              <w:rPr>
                <w:sz w:val="28"/>
                <w:szCs w:val="28"/>
              </w:rPr>
            </w:pPr>
            <w:r>
              <w:rPr>
                <w:sz w:val="28"/>
              </w:rPr>
              <w:t>Assistant Professor</w:t>
            </w:r>
          </w:p>
          <w:p w14:paraId="16F4852E" w14:textId="77777777" w:rsidR="00501FD8" w:rsidRPr="004409ED" w:rsidRDefault="00501FD8" w:rsidP="00587694">
            <w:pPr>
              <w:rPr>
                <w:sz w:val="28"/>
                <w:szCs w:val="28"/>
              </w:rPr>
            </w:pPr>
            <w:r>
              <w:rPr>
                <w:sz w:val="28"/>
                <w:szCs w:val="28"/>
              </w:rPr>
              <w:t>School of CSE</w:t>
            </w:r>
          </w:p>
          <w:p w14:paraId="3DA5EC56" w14:textId="77777777" w:rsidR="00501FD8" w:rsidRPr="004409ED" w:rsidRDefault="00501FD8" w:rsidP="00587694">
            <w:pPr>
              <w:rPr>
                <w:b w:val="0"/>
                <w:bCs w:val="0"/>
                <w:sz w:val="28"/>
                <w:szCs w:val="28"/>
              </w:rPr>
            </w:pPr>
            <w:r w:rsidRPr="004409ED">
              <w:rPr>
                <w:sz w:val="28"/>
                <w:szCs w:val="28"/>
              </w:rPr>
              <w:t>Presidency University</w:t>
            </w:r>
          </w:p>
        </w:tc>
        <w:tc>
          <w:tcPr>
            <w:tcW w:w="4788" w:type="dxa"/>
          </w:tcPr>
          <w:p w14:paraId="216862AE" w14:textId="77777777" w:rsidR="00501FD8" w:rsidRPr="008C6AA6" w:rsidRDefault="00501FD8" w:rsidP="00587694">
            <w:pP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rPr>
              <w:t xml:space="preserve">                  </w:t>
            </w:r>
            <w:r w:rsidRPr="00910782">
              <w:rPr>
                <w:sz w:val="28"/>
                <w:szCs w:val="28"/>
              </w:rPr>
              <w:t>Dr. Saira Banu Atham</w:t>
            </w:r>
          </w:p>
          <w:p w14:paraId="3C9E72F8" w14:textId="77777777" w:rsidR="00501FD8" w:rsidRPr="00F00F28" w:rsidRDefault="00501FD8" w:rsidP="00587694">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F00F28">
              <w:rPr>
                <w:sz w:val="28"/>
                <w:szCs w:val="28"/>
              </w:rPr>
              <w:t>Professor &amp; HoD</w:t>
            </w:r>
          </w:p>
          <w:p w14:paraId="25AD720E" w14:textId="77777777" w:rsidR="00501FD8" w:rsidRPr="004409ED" w:rsidRDefault="00501FD8" w:rsidP="0058769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                  School of CSE</w:t>
            </w:r>
          </w:p>
          <w:p w14:paraId="09FD5463" w14:textId="77777777" w:rsidR="00501FD8" w:rsidRPr="004409ED" w:rsidRDefault="00501FD8" w:rsidP="0058769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                  </w:t>
            </w:r>
            <w:r w:rsidRPr="004409ED">
              <w:rPr>
                <w:sz w:val="28"/>
                <w:szCs w:val="28"/>
              </w:rPr>
              <w:t>Presidency University</w:t>
            </w:r>
          </w:p>
        </w:tc>
      </w:tr>
    </w:tbl>
    <w:p w14:paraId="15D5546C" w14:textId="77777777" w:rsidR="00501FD8" w:rsidRDefault="00501FD8" w:rsidP="00501FD8">
      <w:pPr>
        <w:spacing w:line="480" w:lineRule="auto"/>
        <w:rPr>
          <w:sz w:val="28"/>
        </w:rPr>
      </w:pPr>
    </w:p>
    <w:p w14:paraId="34147D1D" w14:textId="77777777" w:rsidR="00501FD8" w:rsidRDefault="00501FD8" w:rsidP="00501FD8">
      <w:pPr>
        <w:spacing w:line="480" w:lineRule="auto"/>
        <w:rPr>
          <w:sz w:val="28"/>
        </w:rPr>
      </w:pPr>
    </w:p>
    <w:p w14:paraId="11109F20" w14:textId="77777777" w:rsidR="00501FD8" w:rsidRPr="008A2865" w:rsidRDefault="00501FD8" w:rsidP="00501FD8">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501FD8" w:rsidRPr="000D27AC" w14:paraId="7B4492A9" w14:textId="77777777" w:rsidTr="00587694">
        <w:trPr>
          <w:trHeight w:val="1488"/>
        </w:trPr>
        <w:tc>
          <w:tcPr>
            <w:tcW w:w="3114" w:type="dxa"/>
          </w:tcPr>
          <w:p w14:paraId="45B53D15" w14:textId="77777777" w:rsidR="00501FD8" w:rsidRPr="000D27AC" w:rsidRDefault="00501FD8" w:rsidP="00587694">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4F519C8" w14:textId="77777777" w:rsidR="00501FD8" w:rsidRPr="000D27AC" w:rsidRDefault="00501FD8" w:rsidP="00587694">
            <w:pPr>
              <w:rPr>
                <w:sz w:val="26"/>
                <w:szCs w:val="28"/>
              </w:rPr>
            </w:pPr>
            <w:r w:rsidRPr="000D27AC">
              <w:rPr>
                <w:sz w:val="26"/>
                <w:szCs w:val="28"/>
              </w:rPr>
              <w:t>Associate Dean</w:t>
            </w:r>
          </w:p>
          <w:p w14:paraId="59EAEE9D" w14:textId="77777777" w:rsidR="00501FD8" w:rsidRPr="000D27AC" w:rsidRDefault="00501FD8" w:rsidP="00587694">
            <w:pPr>
              <w:rPr>
                <w:sz w:val="26"/>
                <w:szCs w:val="28"/>
              </w:rPr>
            </w:pPr>
            <w:r w:rsidRPr="000D27AC">
              <w:rPr>
                <w:sz w:val="26"/>
                <w:szCs w:val="28"/>
              </w:rPr>
              <w:t>School of CSE</w:t>
            </w:r>
          </w:p>
          <w:p w14:paraId="24D0D886" w14:textId="77777777" w:rsidR="00501FD8" w:rsidRPr="000D27AC" w:rsidRDefault="00501FD8" w:rsidP="00587694">
            <w:pPr>
              <w:rPr>
                <w:b/>
                <w:bCs/>
                <w:sz w:val="26"/>
                <w:szCs w:val="28"/>
              </w:rPr>
            </w:pPr>
            <w:r w:rsidRPr="000D27AC">
              <w:rPr>
                <w:sz w:val="26"/>
                <w:szCs w:val="28"/>
              </w:rPr>
              <w:t>Presidency University</w:t>
            </w:r>
          </w:p>
        </w:tc>
        <w:tc>
          <w:tcPr>
            <w:tcW w:w="2977" w:type="dxa"/>
          </w:tcPr>
          <w:p w14:paraId="7B0F5E33" w14:textId="77777777" w:rsidR="00501FD8" w:rsidRPr="000D27AC" w:rsidRDefault="00501FD8" w:rsidP="00587694">
            <w:pPr>
              <w:rPr>
                <w:b/>
                <w:sz w:val="26"/>
                <w:szCs w:val="28"/>
              </w:rPr>
            </w:pPr>
            <w:r w:rsidRPr="000D27AC">
              <w:rPr>
                <w:b/>
                <w:sz w:val="26"/>
                <w:szCs w:val="28"/>
              </w:rPr>
              <w:t>Dr.</w:t>
            </w:r>
            <w:r>
              <w:rPr>
                <w:b/>
                <w:sz w:val="26"/>
                <w:szCs w:val="28"/>
              </w:rPr>
              <w:t xml:space="preserve"> MYDHILI NAIR</w:t>
            </w:r>
          </w:p>
          <w:p w14:paraId="179DBC59" w14:textId="77777777" w:rsidR="00501FD8" w:rsidRPr="000D27AC" w:rsidRDefault="00501FD8" w:rsidP="00587694">
            <w:pPr>
              <w:rPr>
                <w:sz w:val="26"/>
                <w:szCs w:val="28"/>
              </w:rPr>
            </w:pPr>
            <w:r w:rsidRPr="000D27AC">
              <w:rPr>
                <w:sz w:val="26"/>
                <w:szCs w:val="28"/>
              </w:rPr>
              <w:t>Associate Dean</w:t>
            </w:r>
          </w:p>
          <w:p w14:paraId="194F5283" w14:textId="77777777" w:rsidR="00501FD8" w:rsidRPr="000D27AC" w:rsidRDefault="00501FD8" w:rsidP="00587694">
            <w:pPr>
              <w:rPr>
                <w:sz w:val="26"/>
                <w:szCs w:val="28"/>
              </w:rPr>
            </w:pPr>
            <w:r w:rsidRPr="000D27AC">
              <w:rPr>
                <w:sz w:val="26"/>
                <w:szCs w:val="28"/>
              </w:rPr>
              <w:t>School of CSE</w:t>
            </w:r>
          </w:p>
          <w:p w14:paraId="131D3D91" w14:textId="77777777" w:rsidR="00501FD8" w:rsidRPr="000D27AC" w:rsidRDefault="00501FD8" w:rsidP="00587694">
            <w:pPr>
              <w:rPr>
                <w:sz w:val="26"/>
                <w:szCs w:val="28"/>
              </w:rPr>
            </w:pPr>
            <w:r w:rsidRPr="000D27AC">
              <w:rPr>
                <w:sz w:val="26"/>
                <w:szCs w:val="28"/>
              </w:rPr>
              <w:t>Presidency University</w:t>
            </w:r>
          </w:p>
        </w:tc>
        <w:tc>
          <w:tcPr>
            <w:tcW w:w="3827" w:type="dxa"/>
          </w:tcPr>
          <w:p w14:paraId="63CF8C36" w14:textId="77777777" w:rsidR="00501FD8" w:rsidRDefault="00501FD8" w:rsidP="00587694">
            <w:pPr>
              <w:rPr>
                <w:b/>
                <w:bCs/>
                <w:sz w:val="26"/>
                <w:szCs w:val="28"/>
              </w:rPr>
            </w:pPr>
            <w:r w:rsidRPr="000D27AC">
              <w:rPr>
                <w:b/>
                <w:bCs/>
                <w:sz w:val="26"/>
                <w:szCs w:val="28"/>
              </w:rPr>
              <w:t xml:space="preserve">Dr. SAMEERUDDIN KHAN </w:t>
            </w:r>
          </w:p>
          <w:p w14:paraId="2C42D7B9" w14:textId="77777777" w:rsidR="00501FD8" w:rsidRDefault="00501FD8" w:rsidP="00587694">
            <w:pPr>
              <w:rPr>
                <w:sz w:val="26"/>
                <w:szCs w:val="28"/>
              </w:rPr>
            </w:pPr>
            <w:r>
              <w:rPr>
                <w:sz w:val="26"/>
                <w:szCs w:val="28"/>
              </w:rPr>
              <w:t>Pro-Vc School of Engineering</w:t>
            </w:r>
          </w:p>
          <w:p w14:paraId="1B5AA176" w14:textId="77777777" w:rsidR="00501FD8" w:rsidRPr="000D27AC" w:rsidRDefault="00501FD8" w:rsidP="00587694">
            <w:pPr>
              <w:rPr>
                <w:sz w:val="26"/>
                <w:szCs w:val="28"/>
              </w:rPr>
            </w:pPr>
            <w:r w:rsidRPr="000D27AC">
              <w:rPr>
                <w:sz w:val="26"/>
                <w:szCs w:val="28"/>
              </w:rPr>
              <w:t>Dean</w:t>
            </w:r>
            <w:r>
              <w:rPr>
                <w:sz w:val="26"/>
                <w:szCs w:val="28"/>
              </w:rPr>
              <w:t xml:space="preserve"> -</w:t>
            </w:r>
            <w:r w:rsidRPr="000D27AC">
              <w:rPr>
                <w:sz w:val="26"/>
                <w:szCs w:val="28"/>
              </w:rPr>
              <w:t>School of CSE&amp;IS</w:t>
            </w:r>
          </w:p>
          <w:p w14:paraId="7EF0E9C1" w14:textId="77777777" w:rsidR="00501FD8" w:rsidRPr="000D27AC" w:rsidRDefault="00501FD8" w:rsidP="00587694">
            <w:pPr>
              <w:rPr>
                <w:b/>
                <w:bCs/>
                <w:sz w:val="26"/>
                <w:szCs w:val="28"/>
              </w:rPr>
            </w:pPr>
            <w:r w:rsidRPr="000D27AC">
              <w:rPr>
                <w:sz w:val="26"/>
                <w:szCs w:val="28"/>
              </w:rPr>
              <w:t>Presidency University</w:t>
            </w:r>
          </w:p>
        </w:tc>
      </w:tr>
    </w:tbl>
    <w:p w14:paraId="10BB5FD9" w14:textId="77777777" w:rsidR="00501FD8" w:rsidRDefault="00501FD8" w:rsidP="00501FD8"/>
    <w:p w14:paraId="7F58C472" w14:textId="77777777" w:rsidR="00501FD8" w:rsidRPr="00DB477B" w:rsidRDefault="00501FD8" w:rsidP="00501FD8">
      <w:pPr>
        <w:rPr>
          <w:rFonts w:eastAsiaTheme="majorEastAsia"/>
          <w:b/>
          <w:iCs/>
          <w:sz w:val="32"/>
          <w:szCs w:val="32"/>
        </w:rPr>
      </w:pPr>
      <w:r>
        <w:rPr>
          <w:b/>
          <w:i/>
          <w:sz w:val="32"/>
          <w:szCs w:val="32"/>
        </w:rPr>
        <w:br w:type="page"/>
      </w:r>
      <w:r>
        <w:rPr>
          <w:b/>
          <w:i/>
          <w:sz w:val="32"/>
          <w:szCs w:val="32"/>
        </w:rPr>
        <w:lastRenderedPageBreak/>
        <w:t xml:space="preserve">                                 </w:t>
      </w:r>
      <w:r w:rsidRPr="003A5DE2">
        <w:rPr>
          <w:b/>
          <w:sz w:val="32"/>
          <w:szCs w:val="32"/>
        </w:rPr>
        <w:t>PRESIDENCY UNIVERSITY</w:t>
      </w:r>
    </w:p>
    <w:p w14:paraId="0B754799" w14:textId="77777777" w:rsidR="00501FD8" w:rsidRDefault="00501FD8" w:rsidP="00501FD8">
      <w:pPr>
        <w:jc w:val="center"/>
      </w:pPr>
    </w:p>
    <w:p w14:paraId="2D486790" w14:textId="77777777" w:rsidR="00501FD8" w:rsidRDefault="00501FD8" w:rsidP="00501FD8">
      <w:pPr>
        <w:jc w:val="center"/>
      </w:pPr>
    </w:p>
    <w:p w14:paraId="4DB9D4E1" w14:textId="77777777" w:rsidR="00501FD8" w:rsidRPr="00DB477B" w:rsidRDefault="00501FD8" w:rsidP="00501FD8">
      <w:pPr>
        <w:spacing w:line="360" w:lineRule="auto"/>
        <w:ind w:right="247"/>
        <w:jc w:val="center"/>
        <w:rPr>
          <w:b/>
          <w:sz w:val="32"/>
        </w:rPr>
      </w:pPr>
      <w:r>
        <w:rPr>
          <w:b/>
          <w:sz w:val="32"/>
        </w:rPr>
        <w:t xml:space="preserve">SCHOOL OF COMPUTER SCIENCE ENGINEERING  </w:t>
      </w:r>
    </w:p>
    <w:p w14:paraId="6D28A635" w14:textId="77777777" w:rsidR="00501FD8" w:rsidRDefault="00501FD8" w:rsidP="00501FD8">
      <w:pPr>
        <w:jc w:val="center"/>
        <w:rPr>
          <w:b/>
          <w:bCs/>
          <w:sz w:val="32"/>
        </w:rPr>
      </w:pPr>
      <w:r>
        <w:rPr>
          <w:b/>
          <w:bCs/>
          <w:sz w:val="32"/>
        </w:rPr>
        <w:t>DECLARATION</w:t>
      </w:r>
      <w:r>
        <w:rPr>
          <w:b/>
          <w:bCs/>
          <w:sz w:val="32"/>
        </w:rPr>
        <w:br/>
      </w:r>
    </w:p>
    <w:p w14:paraId="4B7D43BA" w14:textId="77777777" w:rsidR="00501FD8" w:rsidRDefault="00501FD8" w:rsidP="00501FD8"/>
    <w:p w14:paraId="1F9C15CE" w14:textId="4F947622" w:rsidR="00501FD8" w:rsidRPr="00F602E4" w:rsidRDefault="00501FD8" w:rsidP="00501FD8">
      <w:pPr>
        <w:spacing w:line="480" w:lineRule="auto"/>
        <w:jc w:val="both"/>
        <w:rPr>
          <w:b/>
          <w:bCs/>
          <w:sz w:val="28"/>
          <w:szCs w:val="28"/>
        </w:rPr>
      </w:pPr>
      <w:r>
        <w:rPr>
          <w:sz w:val="28"/>
        </w:rPr>
        <w:t xml:space="preserve">We hereby declare that the work, which is being presented in the project report entitled </w:t>
      </w:r>
      <w:r>
        <w:rPr>
          <w:b/>
          <w:sz w:val="28"/>
        </w:rPr>
        <w:t>PATIENT CASE SIMILARITY</w:t>
      </w:r>
      <w:r w:rsidRPr="00302BB4">
        <w:rPr>
          <w:b/>
          <w:sz w:val="28"/>
        </w:rPr>
        <w:t xml:space="preserve"> </w:t>
      </w:r>
      <w:r>
        <w:rPr>
          <w:sz w:val="28"/>
        </w:rPr>
        <w:t xml:space="preserve">in partial fulfillment for the award of Degree of </w:t>
      </w:r>
      <w:r>
        <w:rPr>
          <w:b/>
          <w:sz w:val="28"/>
        </w:rPr>
        <w:t>Bachelor</w:t>
      </w:r>
      <w:r w:rsidRPr="00302BB4">
        <w:rPr>
          <w:b/>
          <w:sz w:val="28"/>
        </w:rPr>
        <w:t xml:space="preserve"> of Technology</w:t>
      </w:r>
      <w:r>
        <w:rPr>
          <w:sz w:val="28"/>
        </w:rPr>
        <w:t xml:space="preserve"> in </w:t>
      </w:r>
      <w:r w:rsidRPr="00F00F28">
        <w:rPr>
          <w:b/>
          <w:sz w:val="28"/>
        </w:rPr>
        <w:t xml:space="preserve">Computer </w:t>
      </w:r>
      <w:r>
        <w:rPr>
          <w:b/>
          <w:sz w:val="28"/>
        </w:rPr>
        <w:t xml:space="preserve">Science and </w:t>
      </w:r>
      <w:r w:rsidRPr="00F00F28">
        <w:rPr>
          <w:b/>
          <w:sz w:val="28"/>
        </w:rPr>
        <w:t>Engineering</w:t>
      </w:r>
      <w:r>
        <w:rPr>
          <w:b/>
          <w:sz w:val="28"/>
        </w:rPr>
        <w:t xml:space="preserve"> </w:t>
      </w:r>
      <w:r w:rsidR="00124BCC">
        <w:rPr>
          <w:b/>
          <w:sz w:val="28"/>
        </w:rPr>
        <w:t>(</w:t>
      </w:r>
      <w:r>
        <w:rPr>
          <w:b/>
          <w:sz w:val="28"/>
        </w:rPr>
        <w:t>Data Science</w:t>
      </w:r>
      <w:r w:rsidR="00124BCC">
        <w:rPr>
          <w:b/>
          <w:sz w:val="28"/>
        </w:rPr>
        <w:t>)</w:t>
      </w:r>
      <w:r>
        <w:rPr>
          <w:sz w:val="28"/>
        </w:rPr>
        <w:t xml:space="preserve">, is a record of our own investigations carried under the guidance of </w:t>
      </w:r>
      <w:r w:rsidRPr="00910782">
        <w:rPr>
          <w:b/>
          <w:bCs/>
          <w:sz w:val="28"/>
          <w:szCs w:val="28"/>
        </w:rPr>
        <w:t>Dr. Manjunath K V</w:t>
      </w:r>
      <w:r>
        <w:rPr>
          <w:b/>
          <w:bCs/>
          <w:sz w:val="28"/>
          <w:szCs w:val="28"/>
        </w:rPr>
        <w:t>,</w:t>
      </w:r>
      <w:r w:rsidR="00124BCC">
        <w:rPr>
          <w:b/>
          <w:bCs/>
          <w:sz w:val="28"/>
          <w:szCs w:val="28"/>
        </w:rPr>
        <w:t xml:space="preserve"> Assistant Professor</w:t>
      </w:r>
      <w:r w:rsidR="00622338">
        <w:rPr>
          <w:b/>
          <w:bCs/>
          <w:sz w:val="28"/>
          <w:szCs w:val="28"/>
        </w:rPr>
        <w:t>, School of</w:t>
      </w:r>
      <w:r>
        <w:rPr>
          <w:b/>
          <w:bCs/>
          <w:sz w:val="28"/>
          <w:szCs w:val="28"/>
        </w:rPr>
        <w:t xml:space="preserve"> </w:t>
      </w:r>
      <w:r w:rsidRPr="00F00F28">
        <w:rPr>
          <w:b/>
          <w:sz w:val="28"/>
        </w:rPr>
        <w:t xml:space="preserve">Computer </w:t>
      </w:r>
      <w:r>
        <w:rPr>
          <w:b/>
          <w:sz w:val="28"/>
        </w:rPr>
        <w:t>Science and Engineering, Presidency University,</w:t>
      </w:r>
      <w:r w:rsidR="00E32161">
        <w:rPr>
          <w:b/>
          <w:sz w:val="28"/>
        </w:rPr>
        <w:t xml:space="preserve"> </w:t>
      </w:r>
      <w:r>
        <w:rPr>
          <w:b/>
          <w:sz w:val="28"/>
        </w:rPr>
        <w:t>B</w:t>
      </w:r>
      <w:r w:rsidR="00A12205">
        <w:rPr>
          <w:b/>
          <w:sz w:val="28"/>
        </w:rPr>
        <w:t>e</w:t>
      </w:r>
      <w:r>
        <w:rPr>
          <w:b/>
          <w:sz w:val="28"/>
        </w:rPr>
        <w:t>ngaluru.</w:t>
      </w:r>
      <w:r w:rsidR="00A12205">
        <w:rPr>
          <w:b/>
          <w:sz w:val="28"/>
        </w:rPr>
        <w:br/>
      </w:r>
    </w:p>
    <w:p w14:paraId="4992E258" w14:textId="558C7894" w:rsidR="00501FD8" w:rsidRDefault="00501FD8" w:rsidP="00501FD8">
      <w:pPr>
        <w:spacing w:line="480" w:lineRule="auto"/>
        <w:jc w:val="both"/>
        <w:rPr>
          <w:sz w:val="28"/>
        </w:rPr>
      </w:pPr>
      <w:r>
        <w:rPr>
          <w:sz w:val="28"/>
        </w:rPr>
        <w:t xml:space="preserve">We have not submitted the matter presented in this report anywhere for the award of </w:t>
      </w:r>
      <w:r w:rsidR="00A041D7">
        <w:rPr>
          <w:sz w:val="28"/>
        </w:rPr>
        <w:t>an</w:t>
      </w:r>
      <w:r>
        <w:rPr>
          <w:sz w:val="28"/>
        </w:rPr>
        <w:t>y other Degree.</w:t>
      </w:r>
    </w:p>
    <w:p w14:paraId="47BA69EA" w14:textId="77777777" w:rsidR="00A12205" w:rsidRPr="00A12205" w:rsidRDefault="00A12205" w:rsidP="00A12205">
      <w:pPr>
        <w:spacing w:line="360" w:lineRule="auto"/>
        <w:jc w:val="right"/>
        <w:rPr>
          <w:b/>
          <w:bCs/>
          <w:sz w:val="24"/>
          <w:szCs w:val="24"/>
        </w:rPr>
      </w:pPr>
      <w:r w:rsidRPr="00A12205">
        <w:rPr>
          <w:b/>
          <w:sz w:val="24"/>
          <w:szCs w:val="24"/>
        </w:rPr>
        <w:t>Sanchita Goswami</w:t>
      </w:r>
      <w:r w:rsidRPr="00A12205">
        <w:rPr>
          <w:b/>
          <w:bCs/>
          <w:sz w:val="24"/>
          <w:szCs w:val="24"/>
        </w:rPr>
        <w:t xml:space="preserve"> </w:t>
      </w:r>
    </w:p>
    <w:p w14:paraId="557E1431" w14:textId="77777777" w:rsidR="00A12205" w:rsidRPr="00A12205" w:rsidRDefault="00A12205" w:rsidP="00A12205">
      <w:pPr>
        <w:spacing w:line="360" w:lineRule="auto"/>
        <w:jc w:val="right"/>
        <w:rPr>
          <w:b/>
          <w:bCs/>
          <w:sz w:val="24"/>
          <w:szCs w:val="24"/>
        </w:rPr>
      </w:pPr>
      <w:r w:rsidRPr="00A12205">
        <w:rPr>
          <w:b/>
          <w:sz w:val="24"/>
          <w:szCs w:val="24"/>
        </w:rPr>
        <w:t xml:space="preserve">                                                                                              20211CSD0035</w:t>
      </w:r>
      <w:r w:rsidRPr="00A12205">
        <w:rPr>
          <w:b/>
          <w:bCs/>
          <w:sz w:val="24"/>
          <w:szCs w:val="24"/>
        </w:rPr>
        <w:br/>
      </w:r>
    </w:p>
    <w:p w14:paraId="60D98200" w14:textId="77777777" w:rsidR="00A12205" w:rsidRPr="00A12205" w:rsidRDefault="00A12205" w:rsidP="00A12205">
      <w:pPr>
        <w:spacing w:line="360" w:lineRule="auto"/>
        <w:ind w:left="1440"/>
        <w:jc w:val="right"/>
        <w:rPr>
          <w:b/>
          <w:bCs/>
          <w:sz w:val="24"/>
          <w:szCs w:val="24"/>
        </w:rPr>
      </w:pPr>
      <w:r w:rsidRPr="00A12205">
        <w:rPr>
          <w:b/>
          <w:sz w:val="24"/>
          <w:szCs w:val="24"/>
        </w:rPr>
        <w:t>Umme Kulsum</w:t>
      </w:r>
      <w:r w:rsidRPr="00A12205">
        <w:rPr>
          <w:b/>
          <w:bCs/>
          <w:sz w:val="24"/>
          <w:szCs w:val="24"/>
        </w:rPr>
        <w:t xml:space="preserve"> </w:t>
      </w:r>
    </w:p>
    <w:p w14:paraId="135D30EA" w14:textId="3795508B" w:rsidR="00A12205" w:rsidRPr="00A12205" w:rsidRDefault="00A12205" w:rsidP="00A12205">
      <w:pPr>
        <w:spacing w:line="360" w:lineRule="auto"/>
        <w:ind w:left="1440"/>
        <w:jc w:val="right"/>
        <w:rPr>
          <w:b/>
          <w:bCs/>
          <w:sz w:val="24"/>
          <w:szCs w:val="24"/>
        </w:rPr>
      </w:pPr>
      <w:r w:rsidRPr="00A12205">
        <w:rPr>
          <w:b/>
          <w:sz w:val="24"/>
          <w:szCs w:val="24"/>
        </w:rPr>
        <w:t>20211CSD0072</w:t>
      </w:r>
      <w:r w:rsidRPr="00A12205">
        <w:rPr>
          <w:b/>
          <w:bCs/>
          <w:sz w:val="24"/>
          <w:szCs w:val="24"/>
        </w:rPr>
        <w:br/>
      </w:r>
    </w:p>
    <w:p w14:paraId="792A3E99" w14:textId="77777777" w:rsidR="00A12205" w:rsidRPr="00A12205" w:rsidRDefault="00A12205" w:rsidP="00A12205">
      <w:pPr>
        <w:spacing w:line="360" w:lineRule="auto"/>
        <w:ind w:left="1440"/>
        <w:jc w:val="right"/>
        <w:rPr>
          <w:b/>
          <w:sz w:val="24"/>
          <w:szCs w:val="24"/>
        </w:rPr>
      </w:pPr>
      <w:r w:rsidRPr="00A12205">
        <w:rPr>
          <w:b/>
          <w:sz w:val="24"/>
          <w:szCs w:val="24"/>
        </w:rPr>
        <w:t>Srivatsa K S</w:t>
      </w:r>
    </w:p>
    <w:p w14:paraId="64B05942" w14:textId="15B96DCF" w:rsidR="00A12205" w:rsidRPr="00A12205" w:rsidRDefault="00A12205" w:rsidP="00A12205">
      <w:pPr>
        <w:spacing w:line="360" w:lineRule="auto"/>
        <w:ind w:left="1440"/>
        <w:jc w:val="right"/>
        <w:rPr>
          <w:b/>
          <w:sz w:val="24"/>
          <w:szCs w:val="24"/>
        </w:rPr>
      </w:pPr>
      <w:r w:rsidRPr="00A12205">
        <w:rPr>
          <w:b/>
          <w:bCs/>
          <w:sz w:val="24"/>
          <w:szCs w:val="24"/>
        </w:rPr>
        <w:t xml:space="preserve"> </w:t>
      </w:r>
      <w:r w:rsidRPr="00A12205">
        <w:rPr>
          <w:b/>
          <w:sz w:val="24"/>
          <w:szCs w:val="24"/>
        </w:rPr>
        <w:t>20211CSD012</w:t>
      </w:r>
      <w:r w:rsidR="00882333">
        <w:rPr>
          <w:b/>
          <w:sz w:val="24"/>
          <w:szCs w:val="24"/>
        </w:rPr>
        <w:t>9</w:t>
      </w:r>
    </w:p>
    <w:p w14:paraId="5C5D258C" w14:textId="77777777" w:rsidR="00A12205" w:rsidRPr="00A12205" w:rsidRDefault="00A12205" w:rsidP="00A12205">
      <w:pPr>
        <w:spacing w:line="360" w:lineRule="auto"/>
        <w:ind w:left="1440"/>
        <w:jc w:val="right"/>
        <w:rPr>
          <w:b/>
          <w:bCs/>
          <w:sz w:val="24"/>
          <w:szCs w:val="24"/>
        </w:rPr>
      </w:pPr>
    </w:p>
    <w:p w14:paraId="7C764D43" w14:textId="77777777" w:rsidR="00A12205" w:rsidRPr="00A12205" w:rsidRDefault="00A12205" w:rsidP="00A12205">
      <w:pPr>
        <w:spacing w:line="360" w:lineRule="auto"/>
        <w:ind w:left="1440"/>
        <w:jc w:val="right"/>
        <w:rPr>
          <w:b/>
          <w:bCs/>
          <w:sz w:val="24"/>
          <w:szCs w:val="24"/>
        </w:rPr>
      </w:pPr>
      <w:r w:rsidRPr="00A12205">
        <w:rPr>
          <w:b/>
          <w:bCs/>
          <w:sz w:val="24"/>
          <w:szCs w:val="24"/>
        </w:rPr>
        <w:t xml:space="preserve">                                                                                      Gaurav H</w:t>
      </w:r>
    </w:p>
    <w:p w14:paraId="617F08A3" w14:textId="42A0FAE5" w:rsidR="00A12205" w:rsidRPr="00A12205" w:rsidRDefault="00A12205" w:rsidP="00A12205">
      <w:pPr>
        <w:spacing w:line="360" w:lineRule="auto"/>
        <w:ind w:left="1440"/>
        <w:jc w:val="right"/>
        <w:rPr>
          <w:b/>
          <w:sz w:val="24"/>
          <w:szCs w:val="24"/>
        </w:rPr>
      </w:pPr>
      <w:r w:rsidRPr="00A12205">
        <w:rPr>
          <w:b/>
          <w:bCs/>
          <w:sz w:val="24"/>
          <w:szCs w:val="24"/>
        </w:rPr>
        <w:t xml:space="preserve">                                                                                             </w:t>
      </w:r>
      <w:r w:rsidRPr="00A12205">
        <w:rPr>
          <w:b/>
          <w:sz w:val="24"/>
          <w:szCs w:val="24"/>
        </w:rPr>
        <w:t>2</w:t>
      </w:r>
      <w:r>
        <w:rPr>
          <w:b/>
          <w:sz w:val="24"/>
          <w:szCs w:val="24"/>
        </w:rPr>
        <w:t>02</w:t>
      </w:r>
      <w:r w:rsidRPr="00A12205">
        <w:rPr>
          <w:b/>
          <w:sz w:val="24"/>
          <w:szCs w:val="24"/>
        </w:rPr>
        <w:t>11CSD012</w:t>
      </w:r>
      <w:r w:rsidR="00882333">
        <w:rPr>
          <w:b/>
          <w:sz w:val="24"/>
          <w:szCs w:val="24"/>
        </w:rPr>
        <w:t>5</w:t>
      </w:r>
    </w:p>
    <w:p w14:paraId="617B3472" w14:textId="77777777" w:rsidR="00A12205" w:rsidRPr="00A12205" w:rsidRDefault="00A12205" w:rsidP="00A12205">
      <w:pPr>
        <w:spacing w:line="360" w:lineRule="auto"/>
        <w:ind w:left="1440"/>
        <w:jc w:val="right"/>
        <w:rPr>
          <w:b/>
          <w:sz w:val="24"/>
          <w:szCs w:val="24"/>
        </w:rPr>
      </w:pPr>
    </w:p>
    <w:p w14:paraId="4E97F472" w14:textId="77777777" w:rsidR="00A12205" w:rsidRPr="00A12205" w:rsidRDefault="00A12205" w:rsidP="00A12205">
      <w:pPr>
        <w:spacing w:line="360" w:lineRule="auto"/>
        <w:jc w:val="right"/>
        <w:rPr>
          <w:b/>
          <w:bCs/>
          <w:sz w:val="24"/>
          <w:szCs w:val="24"/>
        </w:rPr>
      </w:pPr>
      <w:r w:rsidRPr="00A12205">
        <w:rPr>
          <w:b/>
          <w:sz w:val="24"/>
          <w:szCs w:val="24"/>
        </w:rPr>
        <w:t xml:space="preserve">                                                                                                  Darshan M S</w:t>
      </w:r>
      <w:r w:rsidRPr="00A12205">
        <w:rPr>
          <w:b/>
          <w:bCs/>
          <w:sz w:val="24"/>
          <w:szCs w:val="24"/>
        </w:rPr>
        <w:t xml:space="preserve"> </w:t>
      </w:r>
    </w:p>
    <w:p w14:paraId="36899CFF" w14:textId="77777777" w:rsidR="00A12205" w:rsidRPr="00A12205" w:rsidRDefault="00A12205" w:rsidP="00A12205">
      <w:pPr>
        <w:spacing w:line="360" w:lineRule="auto"/>
        <w:jc w:val="right"/>
        <w:rPr>
          <w:b/>
          <w:sz w:val="24"/>
          <w:szCs w:val="24"/>
        </w:rPr>
      </w:pPr>
      <w:r w:rsidRPr="00A12205">
        <w:rPr>
          <w:b/>
          <w:bCs/>
          <w:sz w:val="24"/>
          <w:szCs w:val="24"/>
        </w:rPr>
        <w:t xml:space="preserve">                                                                                                             </w:t>
      </w:r>
      <w:r w:rsidRPr="00A12205">
        <w:rPr>
          <w:b/>
          <w:sz w:val="24"/>
          <w:szCs w:val="24"/>
        </w:rPr>
        <w:t>20211CSD0043</w:t>
      </w:r>
    </w:p>
    <w:p w14:paraId="2302247C" w14:textId="77777777" w:rsidR="00501FD8" w:rsidRDefault="00501FD8" w:rsidP="0085308C">
      <w:pPr>
        <w:jc w:val="center"/>
        <w:rPr>
          <w:b/>
          <w:sz w:val="32"/>
          <w:szCs w:val="52"/>
        </w:rPr>
      </w:pPr>
      <w:r>
        <w:rPr>
          <w:b/>
          <w:sz w:val="32"/>
          <w:szCs w:val="52"/>
        </w:rPr>
        <w:lastRenderedPageBreak/>
        <w:t>ABSTRACT</w:t>
      </w:r>
    </w:p>
    <w:p w14:paraId="243E6CB6" w14:textId="77777777" w:rsidR="00501FD8" w:rsidRDefault="00501FD8" w:rsidP="00501FD8">
      <w:pPr>
        <w:adjustRightInd w:val="0"/>
        <w:spacing w:line="360" w:lineRule="auto"/>
        <w:jc w:val="center"/>
        <w:rPr>
          <w:b/>
          <w:sz w:val="32"/>
          <w:szCs w:val="52"/>
        </w:rPr>
      </w:pPr>
    </w:p>
    <w:p w14:paraId="160064BF" w14:textId="77777777" w:rsidR="005D1A23" w:rsidRPr="005D1A23" w:rsidRDefault="005D1A23" w:rsidP="005D1A23">
      <w:pPr>
        <w:adjustRightInd w:val="0"/>
        <w:spacing w:line="360" w:lineRule="auto"/>
        <w:jc w:val="both"/>
        <w:rPr>
          <w:sz w:val="28"/>
          <w:szCs w:val="28"/>
          <w:lang w:val="en-IN"/>
        </w:rPr>
      </w:pPr>
      <w:r w:rsidRPr="005D1A23">
        <w:rPr>
          <w:sz w:val="28"/>
          <w:szCs w:val="28"/>
          <w:lang w:val="en-IN"/>
        </w:rPr>
        <w:t>This research investigates the use of advanced machine learning techniques in healthcare analytics, emphasizing patient case similarity detection through comprehensive analysis of medical records. The study employs a hybrid deep learning architecture, combining Long Short-Term Memory (LSTM) networks with an attention mechanism, to capture sequential patterns and emphasize critical features within patient data.</w:t>
      </w:r>
    </w:p>
    <w:p w14:paraId="2825A511" w14:textId="77777777" w:rsidR="005D1A23" w:rsidRPr="005D1A23" w:rsidRDefault="005D1A23" w:rsidP="005D1A23">
      <w:pPr>
        <w:adjustRightInd w:val="0"/>
        <w:spacing w:line="360" w:lineRule="auto"/>
        <w:jc w:val="both"/>
        <w:rPr>
          <w:sz w:val="28"/>
          <w:szCs w:val="28"/>
          <w:lang w:val="en-IN"/>
        </w:rPr>
      </w:pPr>
      <w:r w:rsidRPr="005D1A23">
        <w:rPr>
          <w:sz w:val="28"/>
          <w:szCs w:val="28"/>
          <w:lang w:val="en-IN"/>
        </w:rPr>
        <w:t>Leveraging natural language processing (NLP) techniques such as lemmatization and intelligent text preprocessing, the model extracts nuanced representations from clinical narratives. The LSTM component processes the sequential data, modeling temporal dependencies, while the attention mechanism identifies and highlights the most relevant symptoms and attributes in each case. This approach enhances interpretability and improves the model's ability to identify similar cases based on complex symptom descriptions.</w:t>
      </w:r>
    </w:p>
    <w:p w14:paraId="473A4110" w14:textId="77777777" w:rsidR="005D1A23" w:rsidRPr="005D1A23" w:rsidRDefault="005D1A23" w:rsidP="005D1A23">
      <w:pPr>
        <w:adjustRightInd w:val="0"/>
        <w:spacing w:line="360" w:lineRule="auto"/>
        <w:jc w:val="both"/>
        <w:rPr>
          <w:sz w:val="28"/>
          <w:szCs w:val="28"/>
          <w:lang w:val="en-IN"/>
        </w:rPr>
      </w:pPr>
      <w:r w:rsidRPr="005D1A23">
        <w:rPr>
          <w:sz w:val="28"/>
          <w:szCs w:val="28"/>
          <w:lang w:val="en-IN"/>
        </w:rPr>
        <w:t>The proposed model achieved a high cross-validation accuracy of 92.42%, with a low standard deviation of 1.81%, demonstrating its robustness in capturing subtle similarities between patient cases. Key innovations include class weight balancing, adaptive learning rate optimization, and a multi-layer neural network design, ensuring scalability and performance across diverse datasets. This research provides a promising framework for intelligent diagnostic support, bridging the gap between unstructured health records and precise case similarity identification through cutting-edge LSTM and attention-based computational techniques.</w:t>
      </w:r>
    </w:p>
    <w:p w14:paraId="20DECC05" w14:textId="77777777" w:rsidR="005D1A23" w:rsidRPr="005D1A23" w:rsidRDefault="005D1A23" w:rsidP="005D1A23">
      <w:pPr>
        <w:adjustRightInd w:val="0"/>
        <w:spacing w:line="360" w:lineRule="auto"/>
        <w:jc w:val="both"/>
        <w:rPr>
          <w:sz w:val="28"/>
          <w:szCs w:val="28"/>
          <w:lang w:val="en-IN"/>
        </w:rPr>
      </w:pPr>
      <w:r w:rsidRPr="005D1A23">
        <w:rPr>
          <w:b/>
          <w:bCs/>
          <w:sz w:val="28"/>
          <w:szCs w:val="28"/>
          <w:lang w:val="en-IN"/>
        </w:rPr>
        <w:t>Keywords:</w:t>
      </w:r>
      <w:r w:rsidRPr="005D1A23">
        <w:rPr>
          <w:sz w:val="28"/>
          <w:szCs w:val="28"/>
          <w:lang w:val="en-IN"/>
        </w:rPr>
        <w:t xml:space="preserve"> Patient case similarity, LSTM, attention mechanism, health records, deep learning, healthcare analytics.</w:t>
      </w:r>
    </w:p>
    <w:p w14:paraId="78F4D616" w14:textId="77777777" w:rsidR="009A4ED4" w:rsidRDefault="009A4ED4" w:rsidP="00501FD8">
      <w:pPr>
        <w:adjustRightInd w:val="0"/>
        <w:spacing w:line="360" w:lineRule="auto"/>
        <w:jc w:val="both"/>
        <w:rPr>
          <w:sz w:val="28"/>
          <w:szCs w:val="28"/>
          <w:lang w:val="en-IN"/>
        </w:rPr>
      </w:pPr>
    </w:p>
    <w:p w14:paraId="40CF62E9" w14:textId="77777777" w:rsidR="009A4ED4" w:rsidRDefault="009A4ED4" w:rsidP="00501FD8">
      <w:pPr>
        <w:adjustRightInd w:val="0"/>
        <w:spacing w:line="360" w:lineRule="auto"/>
        <w:jc w:val="both"/>
        <w:rPr>
          <w:sz w:val="28"/>
          <w:szCs w:val="28"/>
          <w:lang w:val="en-IN"/>
        </w:rPr>
      </w:pPr>
    </w:p>
    <w:p w14:paraId="2D133FFD" w14:textId="77777777" w:rsidR="009A4ED4" w:rsidRDefault="009A4ED4" w:rsidP="00501FD8">
      <w:pPr>
        <w:adjustRightInd w:val="0"/>
        <w:spacing w:line="360" w:lineRule="auto"/>
        <w:jc w:val="both"/>
        <w:rPr>
          <w:sz w:val="28"/>
          <w:szCs w:val="28"/>
          <w:lang w:val="en-IN"/>
        </w:rPr>
      </w:pPr>
    </w:p>
    <w:p w14:paraId="202625AF" w14:textId="77777777" w:rsidR="009A4ED4" w:rsidRDefault="009A4ED4" w:rsidP="00501FD8">
      <w:pPr>
        <w:adjustRightInd w:val="0"/>
        <w:spacing w:line="360" w:lineRule="auto"/>
        <w:jc w:val="both"/>
        <w:rPr>
          <w:sz w:val="28"/>
          <w:szCs w:val="28"/>
          <w:lang w:val="en-IN"/>
        </w:rPr>
      </w:pPr>
    </w:p>
    <w:p w14:paraId="554998CF" w14:textId="77777777" w:rsidR="00501FD8" w:rsidRPr="008F4FBA" w:rsidRDefault="00501FD8" w:rsidP="00501FD8">
      <w:pPr>
        <w:adjustRightInd w:val="0"/>
        <w:spacing w:line="360" w:lineRule="auto"/>
        <w:jc w:val="center"/>
        <w:rPr>
          <w:b/>
          <w:sz w:val="32"/>
          <w:szCs w:val="52"/>
        </w:rPr>
      </w:pPr>
      <w:r w:rsidRPr="008F4FBA">
        <w:rPr>
          <w:b/>
          <w:sz w:val="32"/>
          <w:szCs w:val="52"/>
        </w:rPr>
        <w:t>ACKNOWLEDGEMENT</w:t>
      </w:r>
    </w:p>
    <w:p w14:paraId="03781EC3" w14:textId="77777777" w:rsidR="00501FD8" w:rsidRDefault="00501FD8" w:rsidP="00501FD8">
      <w:pPr>
        <w:adjustRightInd w:val="0"/>
        <w:spacing w:line="360" w:lineRule="auto"/>
        <w:jc w:val="both"/>
        <w:rPr>
          <w:bCs/>
          <w:sz w:val="28"/>
          <w:szCs w:val="28"/>
        </w:rPr>
      </w:pPr>
    </w:p>
    <w:p w14:paraId="3240BEFC" w14:textId="77777777" w:rsidR="00501FD8" w:rsidRPr="009A4ED4" w:rsidRDefault="00501FD8" w:rsidP="00501FD8">
      <w:pPr>
        <w:adjustRightInd w:val="0"/>
        <w:spacing w:line="360" w:lineRule="auto"/>
        <w:jc w:val="both"/>
        <w:rPr>
          <w:bCs/>
          <w:sz w:val="24"/>
          <w:szCs w:val="24"/>
        </w:rPr>
      </w:pPr>
      <w:r w:rsidRPr="009A4ED4">
        <w:rPr>
          <w:bCs/>
          <w:sz w:val="24"/>
          <w:szCs w:val="24"/>
        </w:rPr>
        <w:t xml:space="preserve">First of all, we indebted to the </w:t>
      </w:r>
      <w:r w:rsidRPr="009A4ED4">
        <w:rPr>
          <w:b/>
          <w:sz w:val="24"/>
          <w:szCs w:val="24"/>
        </w:rPr>
        <w:t>GOD ALMIGHTY</w:t>
      </w:r>
      <w:r w:rsidRPr="009A4ED4">
        <w:rPr>
          <w:bCs/>
          <w:sz w:val="24"/>
          <w:szCs w:val="24"/>
        </w:rPr>
        <w:t xml:space="preserve"> for giving me an opportunity to excel in our efforts to complete this project on time.</w:t>
      </w:r>
    </w:p>
    <w:p w14:paraId="78EBA076" w14:textId="77777777" w:rsidR="00501FD8" w:rsidRPr="009A4ED4" w:rsidRDefault="00501FD8" w:rsidP="00501FD8">
      <w:pPr>
        <w:adjustRightInd w:val="0"/>
        <w:spacing w:line="360" w:lineRule="auto"/>
        <w:jc w:val="both"/>
        <w:rPr>
          <w:bCs/>
          <w:sz w:val="24"/>
          <w:szCs w:val="24"/>
        </w:rPr>
      </w:pPr>
      <w:r w:rsidRPr="009A4ED4">
        <w:rPr>
          <w:bCs/>
          <w:sz w:val="24"/>
          <w:szCs w:val="24"/>
        </w:rPr>
        <w:t xml:space="preserve">We express our sincere thanks to our respected dean </w:t>
      </w:r>
      <w:r w:rsidRPr="009A4ED4">
        <w:rPr>
          <w:b/>
          <w:sz w:val="24"/>
          <w:szCs w:val="24"/>
        </w:rPr>
        <w:t>Dr. Md. Sameeruddin Khan</w:t>
      </w:r>
      <w:r w:rsidRPr="009A4ED4">
        <w:rPr>
          <w:bCs/>
          <w:sz w:val="24"/>
          <w:szCs w:val="24"/>
        </w:rPr>
        <w:t>, Pro-VC, School of Engineering and Dean, School of Computer Science Engineering &amp; Information Science, Presidency University for getting us permission to undergo the project.</w:t>
      </w:r>
    </w:p>
    <w:p w14:paraId="0277C3AF" w14:textId="2F4903C7" w:rsidR="00501FD8" w:rsidRPr="009A4ED4" w:rsidRDefault="00501FD8" w:rsidP="00501FD8">
      <w:pPr>
        <w:adjustRightInd w:val="0"/>
        <w:spacing w:line="360" w:lineRule="auto"/>
        <w:jc w:val="both"/>
        <w:rPr>
          <w:bCs/>
          <w:sz w:val="24"/>
          <w:szCs w:val="24"/>
        </w:rPr>
      </w:pPr>
      <w:r w:rsidRPr="009A4ED4">
        <w:rPr>
          <w:bCs/>
          <w:sz w:val="24"/>
          <w:szCs w:val="24"/>
        </w:rPr>
        <w:t>We express our heartfelt gratitude to our beloved Associate Deans</w:t>
      </w:r>
      <w:r w:rsidRPr="009A4ED4">
        <w:rPr>
          <w:b/>
          <w:sz w:val="24"/>
          <w:szCs w:val="24"/>
        </w:rPr>
        <w:t xml:space="preserve"> Dr. Shakkeera L and Dr. Mydhili Nair,</w:t>
      </w:r>
      <w:r w:rsidRPr="009A4ED4">
        <w:rPr>
          <w:bCs/>
          <w:sz w:val="24"/>
          <w:szCs w:val="24"/>
        </w:rPr>
        <w:t xml:space="preserve"> School of Computer Science Engineering &amp; Information Science, Presidency University, and </w:t>
      </w:r>
      <w:r w:rsidRPr="009A4ED4">
        <w:rPr>
          <w:b/>
          <w:sz w:val="24"/>
          <w:szCs w:val="24"/>
        </w:rPr>
        <w:t xml:space="preserve">Dr. </w:t>
      </w:r>
      <w:r w:rsidR="00356685" w:rsidRPr="009A4ED4">
        <w:rPr>
          <w:b/>
          <w:sz w:val="24"/>
          <w:szCs w:val="24"/>
        </w:rPr>
        <w:t>Saira Banu Atham</w:t>
      </w:r>
      <w:r w:rsidR="00356685" w:rsidRPr="009A4ED4">
        <w:rPr>
          <w:bCs/>
          <w:sz w:val="24"/>
          <w:szCs w:val="24"/>
        </w:rPr>
        <w:t>,</w:t>
      </w:r>
      <w:r w:rsidRPr="009A4ED4">
        <w:rPr>
          <w:bCs/>
          <w:sz w:val="24"/>
          <w:szCs w:val="24"/>
        </w:rPr>
        <w:t xml:space="preserve"> Head of the Department, School of Computer Science Engineering &amp; Information Science, Presidency University, for rendering timely help in completing this project successfully.</w:t>
      </w:r>
    </w:p>
    <w:p w14:paraId="479ACAF1" w14:textId="794097B1" w:rsidR="00501FD8" w:rsidRPr="009A4ED4" w:rsidRDefault="00501FD8" w:rsidP="00501FD8">
      <w:pPr>
        <w:adjustRightInd w:val="0"/>
        <w:spacing w:line="360" w:lineRule="auto"/>
        <w:jc w:val="both"/>
        <w:rPr>
          <w:bCs/>
          <w:sz w:val="24"/>
          <w:szCs w:val="24"/>
        </w:rPr>
      </w:pPr>
      <w:r w:rsidRPr="009A4ED4">
        <w:rPr>
          <w:bCs/>
          <w:sz w:val="24"/>
          <w:szCs w:val="24"/>
        </w:rPr>
        <w:t xml:space="preserve">We are greatly indebted to our guide </w:t>
      </w:r>
      <w:r w:rsidRPr="009A4ED4">
        <w:rPr>
          <w:b/>
          <w:bCs/>
          <w:sz w:val="24"/>
          <w:szCs w:val="24"/>
        </w:rPr>
        <w:t xml:space="preserve">Dr. </w:t>
      </w:r>
      <w:r w:rsidR="00356685" w:rsidRPr="009A4ED4">
        <w:rPr>
          <w:b/>
          <w:bCs/>
          <w:sz w:val="24"/>
          <w:szCs w:val="24"/>
        </w:rPr>
        <w:t>Manjunath K V</w:t>
      </w:r>
      <w:r w:rsidRPr="009A4ED4">
        <w:rPr>
          <w:b/>
          <w:bCs/>
          <w:sz w:val="24"/>
          <w:szCs w:val="24"/>
        </w:rPr>
        <w:t xml:space="preserve">, </w:t>
      </w:r>
      <w:r w:rsidRPr="009A4ED4">
        <w:rPr>
          <w:sz w:val="24"/>
          <w:szCs w:val="24"/>
        </w:rPr>
        <w:t>Assistance Professor</w:t>
      </w:r>
      <w:r w:rsidRPr="009A4ED4">
        <w:rPr>
          <w:bCs/>
          <w:sz w:val="24"/>
          <w:szCs w:val="24"/>
        </w:rPr>
        <w:t xml:space="preserve"> and Reviewer </w:t>
      </w:r>
      <w:r w:rsidR="00356685" w:rsidRPr="009A4ED4">
        <w:rPr>
          <w:b/>
          <w:bCs/>
          <w:sz w:val="24"/>
          <w:szCs w:val="24"/>
        </w:rPr>
        <w:t>Ms. Sharon M</w:t>
      </w:r>
      <w:r w:rsidRPr="009A4ED4">
        <w:rPr>
          <w:bCs/>
          <w:sz w:val="24"/>
          <w:szCs w:val="24"/>
        </w:rPr>
        <w:t>,</w:t>
      </w:r>
      <w:r w:rsidR="00126677" w:rsidRPr="009A4ED4">
        <w:rPr>
          <w:bCs/>
          <w:sz w:val="24"/>
          <w:szCs w:val="24"/>
        </w:rPr>
        <w:t xml:space="preserve"> </w:t>
      </w:r>
      <w:r w:rsidR="00356685" w:rsidRPr="009A4ED4">
        <w:rPr>
          <w:bCs/>
          <w:sz w:val="24"/>
          <w:szCs w:val="24"/>
        </w:rPr>
        <w:t>Assistant Professor,</w:t>
      </w:r>
      <w:r w:rsidRPr="009A4ED4">
        <w:rPr>
          <w:bCs/>
          <w:sz w:val="24"/>
          <w:szCs w:val="24"/>
        </w:rPr>
        <w:t xml:space="preserve"> School of Computer Science Engineering &amp; Information Science, Presidency University for </w:t>
      </w:r>
      <w:r w:rsidR="00126677" w:rsidRPr="009A4ED4">
        <w:rPr>
          <w:bCs/>
          <w:sz w:val="24"/>
          <w:szCs w:val="24"/>
        </w:rPr>
        <w:t>their</w:t>
      </w:r>
      <w:r w:rsidRPr="009A4ED4">
        <w:rPr>
          <w:bCs/>
          <w:sz w:val="24"/>
          <w:szCs w:val="24"/>
        </w:rPr>
        <w:t xml:space="preserve"> inspirational guidance, and valuable suggestions and for providing us a chance to express our technical capabilities in every respect for the completion of the project work.</w:t>
      </w:r>
    </w:p>
    <w:p w14:paraId="18686C80" w14:textId="097F0431" w:rsidR="00501FD8" w:rsidRPr="009A4ED4" w:rsidRDefault="00501FD8" w:rsidP="00501FD8">
      <w:pPr>
        <w:adjustRightInd w:val="0"/>
        <w:spacing w:line="360" w:lineRule="auto"/>
        <w:jc w:val="both"/>
        <w:rPr>
          <w:b/>
          <w:sz w:val="24"/>
          <w:szCs w:val="24"/>
        </w:rPr>
      </w:pPr>
      <w:r w:rsidRPr="009A4ED4">
        <w:rPr>
          <w:bCs/>
          <w:sz w:val="24"/>
          <w:szCs w:val="24"/>
        </w:rPr>
        <w:t xml:space="preserve">We would like to convey our gratitude and heartfelt thanks to the PIP2001 Capstone Project Coordinators </w:t>
      </w:r>
      <w:r w:rsidRPr="009A4ED4">
        <w:rPr>
          <w:b/>
          <w:bCs/>
          <w:sz w:val="24"/>
          <w:szCs w:val="24"/>
        </w:rPr>
        <w:t xml:space="preserve">Dr. Sampath A K, Dr. Abdul Khadar A and Mr. Md Zia Ur Rahman, </w:t>
      </w:r>
      <w:r w:rsidRPr="009A4ED4">
        <w:rPr>
          <w:bCs/>
          <w:sz w:val="24"/>
          <w:szCs w:val="24"/>
        </w:rPr>
        <w:t xml:space="preserve">department Project Coordinators Dr. </w:t>
      </w:r>
      <w:r w:rsidRPr="009A4ED4">
        <w:rPr>
          <w:b/>
          <w:sz w:val="24"/>
          <w:szCs w:val="24"/>
        </w:rPr>
        <w:t>Manjula</w:t>
      </w:r>
      <w:r w:rsidRPr="009A4ED4">
        <w:rPr>
          <w:bCs/>
          <w:sz w:val="24"/>
          <w:szCs w:val="24"/>
        </w:rPr>
        <w:t xml:space="preserve"> </w:t>
      </w:r>
      <w:r w:rsidRPr="009A4ED4">
        <w:rPr>
          <w:b/>
          <w:sz w:val="24"/>
          <w:szCs w:val="24"/>
        </w:rPr>
        <w:t>H M</w:t>
      </w:r>
      <w:r w:rsidRPr="009A4ED4">
        <w:rPr>
          <w:bCs/>
          <w:sz w:val="24"/>
          <w:szCs w:val="24"/>
        </w:rPr>
        <w:t xml:space="preserve"> and Git hub coordinator               </w:t>
      </w:r>
      <w:r w:rsidRPr="009A4ED4">
        <w:rPr>
          <w:b/>
          <w:sz w:val="24"/>
          <w:szCs w:val="24"/>
        </w:rPr>
        <w:t>Mr. Muthuraj.</w:t>
      </w:r>
    </w:p>
    <w:p w14:paraId="79173906" w14:textId="77777777" w:rsidR="00501FD8" w:rsidRPr="009A4ED4" w:rsidRDefault="00501FD8" w:rsidP="00501FD8">
      <w:pPr>
        <w:adjustRightInd w:val="0"/>
        <w:spacing w:line="360" w:lineRule="auto"/>
        <w:jc w:val="both"/>
        <w:rPr>
          <w:bCs/>
          <w:sz w:val="24"/>
          <w:szCs w:val="24"/>
        </w:rPr>
      </w:pPr>
      <w:r w:rsidRPr="009A4ED4">
        <w:rPr>
          <w:bCs/>
          <w:sz w:val="24"/>
          <w:szCs w:val="24"/>
        </w:rPr>
        <w:t>We thank our family and friends for the strong support and inspiration they have provided us in bringing out this project.</w:t>
      </w:r>
    </w:p>
    <w:p w14:paraId="002839B0" w14:textId="77777777" w:rsidR="00A46F1A" w:rsidRDefault="00501FD8" w:rsidP="00501FD8">
      <w:pPr>
        <w:adjustRightInd w:val="0"/>
        <w:spacing w:line="360" w:lineRule="auto"/>
        <w:jc w:val="right"/>
        <w:rPr>
          <w:b/>
          <w:sz w:val="24"/>
          <w:szCs w:val="52"/>
        </w:rPr>
      </w:pPr>
      <w:r>
        <w:rPr>
          <w:b/>
          <w:sz w:val="24"/>
          <w:szCs w:val="52"/>
        </w:rPr>
        <w:t xml:space="preserve">                                                                                                             </w:t>
      </w:r>
    </w:p>
    <w:p w14:paraId="0AF382CF" w14:textId="7B22C68E" w:rsidR="00501FD8" w:rsidRPr="004F3435" w:rsidRDefault="00501FD8" w:rsidP="00501FD8">
      <w:pPr>
        <w:adjustRightInd w:val="0"/>
        <w:spacing w:line="360" w:lineRule="auto"/>
        <w:jc w:val="right"/>
        <w:rPr>
          <w:b/>
          <w:sz w:val="24"/>
          <w:szCs w:val="24"/>
        </w:rPr>
      </w:pPr>
      <w:r>
        <w:rPr>
          <w:b/>
          <w:sz w:val="24"/>
          <w:szCs w:val="52"/>
        </w:rPr>
        <w:t xml:space="preserve">  </w:t>
      </w:r>
      <w:r w:rsidRPr="004F3435">
        <w:rPr>
          <w:b/>
          <w:sz w:val="24"/>
          <w:szCs w:val="24"/>
        </w:rPr>
        <w:t>Sanchita Goswami</w:t>
      </w:r>
      <w:r>
        <w:rPr>
          <w:b/>
          <w:sz w:val="24"/>
          <w:szCs w:val="24"/>
        </w:rPr>
        <w:t xml:space="preserve"> </w:t>
      </w:r>
      <w:r w:rsidRPr="004F3435">
        <w:rPr>
          <w:b/>
          <w:sz w:val="24"/>
          <w:szCs w:val="24"/>
        </w:rPr>
        <w:t>(1)</w:t>
      </w:r>
    </w:p>
    <w:p w14:paraId="3AEDFAC5" w14:textId="2B2CDDE3" w:rsidR="00501FD8" w:rsidRPr="004F3435" w:rsidRDefault="00501FD8" w:rsidP="00501FD8">
      <w:pPr>
        <w:spacing w:line="360" w:lineRule="auto"/>
        <w:jc w:val="right"/>
        <w:rPr>
          <w:b/>
          <w:bCs/>
          <w:sz w:val="24"/>
          <w:szCs w:val="24"/>
        </w:rPr>
      </w:pPr>
      <w:r w:rsidRPr="004F3435">
        <w:rPr>
          <w:b/>
          <w:sz w:val="24"/>
          <w:szCs w:val="24"/>
        </w:rPr>
        <w:t xml:space="preserve">                                                                                                                       Darshan M S (2)</w:t>
      </w:r>
    </w:p>
    <w:p w14:paraId="56BA1A8D" w14:textId="77777777" w:rsidR="00501FD8" w:rsidRPr="004F3435" w:rsidRDefault="00501FD8" w:rsidP="00501FD8">
      <w:pPr>
        <w:spacing w:line="360" w:lineRule="auto"/>
        <w:ind w:left="1440"/>
        <w:jc w:val="right"/>
        <w:rPr>
          <w:b/>
          <w:sz w:val="24"/>
          <w:szCs w:val="24"/>
        </w:rPr>
      </w:pPr>
      <w:r w:rsidRPr="004F3435">
        <w:rPr>
          <w:b/>
          <w:bCs/>
          <w:sz w:val="24"/>
          <w:szCs w:val="24"/>
        </w:rPr>
        <w:t>Gaurav H</w:t>
      </w:r>
      <w:r w:rsidRPr="004F3435">
        <w:rPr>
          <w:b/>
          <w:sz w:val="24"/>
          <w:szCs w:val="24"/>
        </w:rPr>
        <w:t xml:space="preserve"> (3)</w:t>
      </w:r>
    </w:p>
    <w:p w14:paraId="3C997BE6" w14:textId="77777777" w:rsidR="00501FD8" w:rsidRPr="004F3435" w:rsidRDefault="00501FD8" w:rsidP="00501FD8">
      <w:pPr>
        <w:adjustRightInd w:val="0"/>
        <w:spacing w:line="360" w:lineRule="auto"/>
        <w:jc w:val="right"/>
        <w:rPr>
          <w:b/>
          <w:sz w:val="24"/>
          <w:szCs w:val="24"/>
        </w:rPr>
      </w:pPr>
      <w:r w:rsidRPr="004F3435">
        <w:rPr>
          <w:b/>
          <w:sz w:val="24"/>
          <w:szCs w:val="24"/>
        </w:rPr>
        <w:t>Umme Kulsum (4)</w:t>
      </w:r>
    </w:p>
    <w:p w14:paraId="4DA924B3" w14:textId="18753485" w:rsidR="00EA0BC9" w:rsidRPr="00C63575" w:rsidRDefault="00501FD8" w:rsidP="00C63575">
      <w:pPr>
        <w:adjustRightInd w:val="0"/>
        <w:spacing w:line="360" w:lineRule="auto"/>
        <w:jc w:val="right"/>
        <w:rPr>
          <w:sz w:val="24"/>
          <w:szCs w:val="24"/>
        </w:rPr>
      </w:pPr>
      <w:r w:rsidRPr="004F3435">
        <w:rPr>
          <w:b/>
          <w:sz w:val="24"/>
          <w:szCs w:val="24"/>
        </w:rPr>
        <w:t>Srivatsa K S (5)</w:t>
      </w:r>
    </w:p>
    <w:p w14:paraId="4D3E61B7" w14:textId="77777777" w:rsidR="009A4ED4" w:rsidRDefault="009A4ED4" w:rsidP="00C63575">
      <w:pPr>
        <w:ind w:left="2160" w:firstLine="720"/>
        <w:rPr>
          <w:b/>
          <w:sz w:val="32"/>
          <w:szCs w:val="36"/>
        </w:rPr>
      </w:pPr>
    </w:p>
    <w:p w14:paraId="0628AD4B" w14:textId="77777777" w:rsidR="009A4ED4" w:rsidRDefault="009A4ED4" w:rsidP="00C63575">
      <w:pPr>
        <w:ind w:left="2160" w:firstLine="720"/>
        <w:rPr>
          <w:b/>
          <w:sz w:val="32"/>
          <w:szCs w:val="36"/>
        </w:rPr>
      </w:pPr>
    </w:p>
    <w:p w14:paraId="35EB732A" w14:textId="77777777" w:rsidR="00A7258D" w:rsidRDefault="00A7258D" w:rsidP="00C63575">
      <w:pPr>
        <w:ind w:left="2160" w:firstLine="720"/>
        <w:rPr>
          <w:b/>
          <w:sz w:val="32"/>
          <w:szCs w:val="36"/>
        </w:rPr>
      </w:pPr>
    </w:p>
    <w:p w14:paraId="3B257C59" w14:textId="77777777" w:rsidR="00A7258D" w:rsidRDefault="00A7258D" w:rsidP="00C63575">
      <w:pPr>
        <w:ind w:left="2160" w:firstLine="720"/>
        <w:rPr>
          <w:b/>
          <w:sz w:val="32"/>
          <w:szCs w:val="36"/>
        </w:rPr>
      </w:pPr>
    </w:p>
    <w:p w14:paraId="1801D182" w14:textId="6D378650" w:rsidR="00EA0BC9" w:rsidRPr="00C63575" w:rsidRDefault="00691B90" w:rsidP="00C63575">
      <w:pPr>
        <w:ind w:left="2160" w:firstLine="720"/>
      </w:pPr>
      <w:r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7F0139" w:rsidRPr="00384FFA" w14:paraId="5EDFD8A7" w14:textId="77777777" w:rsidTr="003B2264">
        <w:tc>
          <w:tcPr>
            <w:tcW w:w="1010" w:type="dxa"/>
          </w:tcPr>
          <w:p w14:paraId="5EAE1FCF" w14:textId="1D05D1DA" w:rsidR="007F0139" w:rsidRPr="00384FFA" w:rsidRDefault="007F0139" w:rsidP="007F0139">
            <w:pPr>
              <w:adjustRightInd w:val="0"/>
              <w:spacing w:line="360" w:lineRule="auto"/>
              <w:rPr>
                <w:b/>
                <w:sz w:val="24"/>
                <w:szCs w:val="24"/>
              </w:rPr>
            </w:pPr>
            <w:r w:rsidRPr="00384FFA">
              <w:rPr>
                <w:b/>
                <w:sz w:val="24"/>
                <w:szCs w:val="24"/>
              </w:rPr>
              <w:t>Sl. No.</w:t>
            </w:r>
          </w:p>
        </w:tc>
        <w:tc>
          <w:tcPr>
            <w:tcW w:w="1592" w:type="dxa"/>
          </w:tcPr>
          <w:p w14:paraId="59072901" w14:textId="3E9E472D" w:rsidR="007F0139" w:rsidRPr="00384FFA" w:rsidRDefault="007F0139" w:rsidP="007F0139">
            <w:pPr>
              <w:adjustRightInd w:val="0"/>
              <w:spacing w:line="360" w:lineRule="auto"/>
              <w:rPr>
                <w:b/>
                <w:sz w:val="24"/>
                <w:szCs w:val="24"/>
              </w:rPr>
            </w:pPr>
            <w:r w:rsidRPr="00384FFA">
              <w:rPr>
                <w:b/>
                <w:sz w:val="24"/>
                <w:szCs w:val="24"/>
              </w:rPr>
              <w:t>Figure Name</w:t>
            </w:r>
          </w:p>
        </w:tc>
        <w:tc>
          <w:tcPr>
            <w:tcW w:w="4983" w:type="dxa"/>
          </w:tcPr>
          <w:p w14:paraId="02BCFF48" w14:textId="58396830" w:rsidR="007F0139" w:rsidRPr="00384FFA" w:rsidRDefault="007F0139" w:rsidP="007F0139">
            <w:pPr>
              <w:adjustRightInd w:val="0"/>
              <w:spacing w:line="360" w:lineRule="auto"/>
              <w:rPr>
                <w:b/>
                <w:sz w:val="24"/>
                <w:szCs w:val="24"/>
              </w:rPr>
            </w:pPr>
            <w:r w:rsidRPr="00384FFA">
              <w:rPr>
                <w:b/>
                <w:sz w:val="24"/>
                <w:szCs w:val="24"/>
              </w:rPr>
              <w:t>Caption</w:t>
            </w:r>
          </w:p>
        </w:tc>
        <w:tc>
          <w:tcPr>
            <w:tcW w:w="1335" w:type="dxa"/>
          </w:tcPr>
          <w:p w14:paraId="279A208F" w14:textId="2BD045F7" w:rsidR="007F0139" w:rsidRPr="00384FFA" w:rsidRDefault="007F0139" w:rsidP="007F0139">
            <w:pPr>
              <w:adjustRightInd w:val="0"/>
              <w:spacing w:line="360" w:lineRule="auto"/>
              <w:rPr>
                <w:b/>
                <w:sz w:val="24"/>
                <w:szCs w:val="24"/>
              </w:rPr>
            </w:pPr>
            <w:r w:rsidRPr="00384FFA">
              <w:rPr>
                <w:b/>
                <w:sz w:val="24"/>
                <w:szCs w:val="24"/>
              </w:rPr>
              <w:t>Page No.</w:t>
            </w:r>
          </w:p>
        </w:tc>
      </w:tr>
      <w:tr w:rsidR="007F0139" w:rsidRPr="00384FFA" w14:paraId="485B5E31" w14:textId="77777777" w:rsidTr="003B2264">
        <w:tc>
          <w:tcPr>
            <w:tcW w:w="1010" w:type="dxa"/>
          </w:tcPr>
          <w:p w14:paraId="037A5746" w14:textId="77777777" w:rsidR="007F0139" w:rsidRDefault="007F0139" w:rsidP="007F0139">
            <w:pPr>
              <w:adjustRightInd w:val="0"/>
              <w:spacing w:line="360" w:lineRule="auto"/>
              <w:rPr>
                <w:sz w:val="24"/>
                <w:szCs w:val="24"/>
              </w:rPr>
            </w:pPr>
            <w:r w:rsidRPr="00384FFA">
              <w:rPr>
                <w:sz w:val="24"/>
                <w:szCs w:val="24"/>
              </w:rPr>
              <w:t>1</w:t>
            </w:r>
          </w:p>
          <w:p w14:paraId="0772BF06" w14:textId="77777777" w:rsidR="007F0139" w:rsidRDefault="007F0139" w:rsidP="007F0139">
            <w:pPr>
              <w:adjustRightInd w:val="0"/>
              <w:spacing w:line="360" w:lineRule="auto"/>
              <w:rPr>
                <w:sz w:val="24"/>
                <w:szCs w:val="24"/>
              </w:rPr>
            </w:pPr>
            <w:r>
              <w:rPr>
                <w:sz w:val="24"/>
                <w:szCs w:val="24"/>
              </w:rPr>
              <w:t>2</w:t>
            </w:r>
          </w:p>
          <w:p w14:paraId="5816EB32" w14:textId="77777777" w:rsidR="007F0139" w:rsidRDefault="007F0139" w:rsidP="007F0139">
            <w:pPr>
              <w:adjustRightInd w:val="0"/>
              <w:spacing w:line="360" w:lineRule="auto"/>
              <w:rPr>
                <w:sz w:val="24"/>
                <w:szCs w:val="24"/>
              </w:rPr>
            </w:pPr>
            <w:r>
              <w:rPr>
                <w:sz w:val="24"/>
                <w:szCs w:val="24"/>
              </w:rPr>
              <w:t>3</w:t>
            </w:r>
          </w:p>
          <w:p w14:paraId="0249C8D7" w14:textId="77777777" w:rsidR="007F0139" w:rsidRDefault="007F0139" w:rsidP="007F0139">
            <w:pPr>
              <w:adjustRightInd w:val="0"/>
              <w:spacing w:line="360" w:lineRule="auto"/>
              <w:rPr>
                <w:sz w:val="24"/>
                <w:szCs w:val="24"/>
              </w:rPr>
            </w:pPr>
            <w:r>
              <w:rPr>
                <w:sz w:val="24"/>
                <w:szCs w:val="24"/>
              </w:rPr>
              <w:t>4</w:t>
            </w:r>
          </w:p>
          <w:p w14:paraId="63AA9441" w14:textId="77777777" w:rsidR="007F0139" w:rsidRDefault="007F0139" w:rsidP="007F0139">
            <w:pPr>
              <w:adjustRightInd w:val="0"/>
              <w:spacing w:line="360" w:lineRule="auto"/>
              <w:rPr>
                <w:sz w:val="24"/>
                <w:szCs w:val="24"/>
              </w:rPr>
            </w:pPr>
            <w:r>
              <w:rPr>
                <w:sz w:val="24"/>
                <w:szCs w:val="24"/>
              </w:rPr>
              <w:t>5</w:t>
            </w:r>
          </w:p>
          <w:p w14:paraId="22066BA4" w14:textId="77777777" w:rsidR="007F0139" w:rsidRDefault="007F0139" w:rsidP="007F0139">
            <w:pPr>
              <w:adjustRightInd w:val="0"/>
              <w:spacing w:line="360" w:lineRule="auto"/>
              <w:rPr>
                <w:sz w:val="24"/>
                <w:szCs w:val="24"/>
              </w:rPr>
            </w:pPr>
            <w:r>
              <w:rPr>
                <w:sz w:val="24"/>
                <w:szCs w:val="24"/>
              </w:rPr>
              <w:t>6</w:t>
            </w:r>
          </w:p>
          <w:p w14:paraId="6B5C3DE1" w14:textId="77777777" w:rsidR="007F0139" w:rsidRDefault="007F0139" w:rsidP="007F0139">
            <w:pPr>
              <w:adjustRightInd w:val="0"/>
              <w:spacing w:line="360" w:lineRule="auto"/>
              <w:rPr>
                <w:sz w:val="24"/>
                <w:szCs w:val="24"/>
              </w:rPr>
            </w:pPr>
            <w:r>
              <w:rPr>
                <w:sz w:val="24"/>
                <w:szCs w:val="24"/>
              </w:rPr>
              <w:t>7</w:t>
            </w:r>
          </w:p>
          <w:p w14:paraId="4CBECFA2" w14:textId="77777777" w:rsidR="007F0139" w:rsidRDefault="007F0139" w:rsidP="007F0139">
            <w:pPr>
              <w:adjustRightInd w:val="0"/>
              <w:spacing w:line="360" w:lineRule="auto"/>
              <w:rPr>
                <w:sz w:val="24"/>
                <w:szCs w:val="24"/>
              </w:rPr>
            </w:pPr>
            <w:r>
              <w:rPr>
                <w:sz w:val="24"/>
                <w:szCs w:val="24"/>
              </w:rPr>
              <w:t>8</w:t>
            </w:r>
          </w:p>
          <w:p w14:paraId="4F304D19" w14:textId="77777777" w:rsidR="007F0139" w:rsidRDefault="007F0139" w:rsidP="007F0139">
            <w:pPr>
              <w:adjustRightInd w:val="0"/>
              <w:spacing w:line="360" w:lineRule="auto"/>
              <w:rPr>
                <w:sz w:val="24"/>
                <w:szCs w:val="24"/>
              </w:rPr>
            </w:pPr>
            <w:r>
              <w:rPr>
                <w:sz w:val="24"/>
                <w:szCs w:val="24"/>
              </w:rPr>
              <w:t>9</w:t>
            </w:r>
          </w:p>
          <w:p w14:paraId="4C87732E" w14:textId="0B0A8A5B" w:rsidR="007F0139" w:rsidRPr="00384FFA" w:rsidRDefault="007F0139" w:rsidP="007F0139">
            <w:pPr>
              <w:adjustRightInd w:val="0"/>
              <w:spacing w:line="360" w:lineRule="auto"/>
              <w:rPr>
                <w:sz w:val="24"/>
                <w:szCs w:val="24"/>
              </w:rPr>
            </w:pPr>
            <w:r>
              <w:rPr>
                <w:sz w:val="24"/>
                <w:szCs w:val="24"/>
              </w:rPr>
              <w:t>10</w:t>
            </w:r>
          </w:p>
        </w:tc>
        <w:tc>
          <w:tcPr>
            <w:tcW w:w="1592" w:type="dxa"/>
          </w:tcPr>
          <w:p w14:paraId="48289437" w14:textId="77777777" w:rsidR="007F0139" w:rsidRDefault="007F0139" w:rsidP="007F0139">
            <w:pPr>
              <w:adjustRightInd w:val="0"/>
              <w:spacing w:line="360" w:lineRule="auto"/>
              <w:rPr>
                <w:sz w:val="24"/>
                <w:szCs w:val="24"/>
              </w:rPr>
            </w:pPr>
            <w:r w:rsidRPr="00384FFA">
              <w:rPr>
                <w:sz w:val="24"/>
                <w:szCs w:val="24"/>
              </w:rPr>
              <w:t>Figure 1.1</w:t>
            </w:r>
          </w:p>
          <w:p w14:paraId="57CAD0BB" w14:textId="77777777" w:rsidR="007F0139" w:rsidRDefault="007F0139" w:rsidP="007F0139">
            <w:pPr>
              <w:adjustRightInd w:val="0"/>
              <w:spacing w:line="360" w:lineRule="auto"/>
              <w:rPr>
                <w:sz w:val="24"/>
                <w:szCs w:val="24"/>
              </w:rPr>
            </w:pPr>
            <w:r w:rsidRPr="00384FFA">
              <w:rPr>
                <w:sz w:val="24"/>
                <w:szCs w:val="24"/>
              </w:rPr>
              <w:t>Figure 1.</w:t>
            </w:r>
            <w:r>
              <w:rPr>
                <w:sz w:val="24"/>
                <w:szCs w:val="24"/>
              </w:rPr>
              <w:t>2</w:t>
            </w:r>
          </w:p>
          <w:p w14:paraId="1AB66C1B" w14:textId="77777777" w:rsidR="007F0139" w:rsidRDefault="007F0139" w:rsidP="007F0139">
            <w:pPr>
              <w:adjustRightInd w:val="0"/>
              <w:spacing w:line="360" w:lineRule="auto"/>
              <w:rPr>
                <w:sz w:val="24"/>
                <w:szCs w:val="24"/>
              </w:rPr>
            </w:pPr>
            <w:r w:rsidRPr="00384FFA">
              <w:rPr>
                <w:sz w:val="24"/>
                <w:szCs w:val="24"/>
              </w:rPr>
              <w:t>Figure 1.</w:t>
            </w:r>
            <w:r>
              <w:rPr>
                <w:sz w:val="24"/>
                <w:szCs w:val="24"/>
              </w:rPr>
              <w:t>3</w:t>
            </w:r>
          </w:p>
          <w:p w14:paraId="635DF6F0" w14:textId="77777777" w:rsidR="007F0139" w:rsidRDefault="007F0139" w:rsidP="007F0139">
            <w:pPr>
              <w:adjustRightInd w:val="0"/>
              <w:spacing w:line="360" w:lineRule="auto"/>
              <w:rPr>
                <w:sz w:val="24"/>
                <w:szCs w:val="24"/>
              </w:rPr>
            </w:pPr>
            <w:r w:rsidRPr="00384FFA">
              <w:rPr>
                <w:sz w:val="24"/>
                <w:szCs w:val="24"/>
              </w:rPr>
              <w:t>Figure 1.</w:t>
            </w:r>
            <w:r>
              <w:rPr>
                <w:sz w:val="24"/>
                <w:szCs w:val="24"/>
              </w:rPr>
              <w:t>4</w:t>
            </w:r>
          </w:p>
          <w:p w14:paraId="26D738B2" w14:textId="77777777" w:rsidR="007F0139" w:rsidRDefault="007F0139" w:rsidP="007F0139">
            <w:pPr>
              <w:adjustRightInd w:val="0"/>
              <w:spacing w:line="360" w:lineRule="auto"/>
              <w:rPr>
                <w:sz w:val="24"/>
                <w:szCs w:val="24"/>
              </w:rPr>
            </w:pPr>
            <w:r w:rsidRPr="00384FFA">
              <w:rPr>
                <w:sz w:val="24"/>
                <w:szCs w:val="24"/>
              </w:rPr>
              <w:t>Figure 1.</w:t>
            </w:r>
            <w:r>
              <w:rPr>
                <w:sz w:val="24"/>
                <w:szCs w:val="24"/>
              </w:rPr>
              <w:t>5</w:t>
            </w:r>
          </w:p>
          <w:p w14:paraId="29A6C089" w14:textId="77777777" w:rsidR="007F0139" w:rsidRDefault="007F0139" w:rsidP="007F0139">
            <w:pPr>
              <w:adjustRightInd w:val="0"/>
              <w:spacing w:line="360" w:lineRule="auto"/>
              <w:rPr>
                <w:sz w:val="24"/>
                <w:szCs w:val="24"/>
              </w:rPr>
            </w:pPr>
            <w:r w:rsidRPr="00384FFA">
              <w:rPr>
                <w:sz w:val="24"/>
                <w:szCs w:val="24"/>
              </w:rPr>
              <w:t>Figure 1.</w:t>
            </w:r>
            <w:r>
              <w:rPr>
                <w:sz w:val="24"/>
                <w:szCs w:val="24"/>
              </w:rPr>
              <w:t>6</w:t>
            </w:r>
          </w:p>
          <w:p w14:paraId="7D350043" w14:textId="77777777" w:rsidR="007F0139" w:rsidRDefault="007F0139" w:rsidP="007F0139">
            <w:pPr>
              <w:adjustRightInd w:val="0"/>
              <w:spacing w:line="360" w:lineRule="auto"/>
              <w:rPr>
                <w:sz w:val="24"/>
                <w:szCs w:val="24"/>
              </w:rPr>
            </w:pPr>
            <w:r w:rsidRPr="00384FFA">
              <w:rPr>
                <w:sz w:val="24"/>
                <w:szCs w:val="24"/>
              </w:rPr>
              <w:t>Figure 1.</w:t>
            </w:r>
            <w:r>
              <w:rPr>
                <w:sz w:val="24"/>
                <w:szCs w:val="24"/>
              </w:rPr>
              <w:t>7</w:t>
            </w:r>
          </w:p>
          <w:p w14:paraId="755808E4" w14:textId="77777777" w:rsidR="007F0139" w:rsidRDefault="007F0139" w:rsidP="007F0139">
            <w:pPr>
              <w:adjustRightInd w:val="0"/>
              <w:spacing w:line="360" w:lineRule="auto"/>
              <w:rPr>
                <w:sz w:val="24"/>
                <w:szCs w:val="24"/>
              </w:rPr>
            </w:pPr>
            <w:r w:rsidRPr="00384FFA">
              <w:rPr>
                <w:sz w:val="24"/>
                <w:szCs w:val="24"/>
              </w:rPr>
              <w:t>Figure 1.</w:t>
            </w:r>
            <w:r>
              <w:rPr>
                <w:sz w:val="24"/>
                <w:szCs w:val="24"/>
              </w:rPr>
              <w:t>8</w:t>
            </w:r>
          </w:p>
          <w:p w14:paraId="4D5A0B16" w14:textId="77777777" w:rsidR="007F0139" w:rsidRDefault="007F0139" w:rsidP="007F0139">
            <w:pPr>
              <w:adjustRightInd w:val="0"/>
              <w:spacing w:line="360" w:lineRule="auto"/>
              <w:rPr>
                <w:sz w:val="24"/>
                <w:szCs w:val="24"/>
              </w:rPr>
            </w:pPr>
            <w:r w:rsidRPr="00384FFA">
              <w:rPr>
                <w:sz w:val="24"/>
                <w:szCs w:val="24"/>
              </w:rPr>
              <w:t>Figure 1.</w:t>
            </w:r>
            <w:r>
              <w:rPr>
                <w:sz w:val="24"/>
                <w:szCs w:val="24"/>
              </w:rPr>
              <w:t>9</w:t>
            </w:r>
          </w:p>
          <w:p w14:paraId="1268395D" w14:textId="77777777" w:rsidR="007F0139" w:rsidRDefault="007F0139" w:rsidP="007F0139">
            <w:pPr>
              <w:adjustRightInd w:val="0"/>
              <w:spacing w:line="360" w:lineRule="auto"/>
              <w:rPr>
                <w:sz w:val="24"/>
                <w:szCs w:val="24"/>
              </w:rPr>
            </w:pPr>
            <w:r w:rsidRPr="00384FFA">
              <w:rPr>
                <w:sz w:val="24"/>
                <w:szCs w:val="24"/>
              </w:rPr>
              <w:t>Figure 1.1</w:t>
            </w:r>
            <w:r>
              <w:rPr>
                <w:sz w:val="24"/>
                <w:szCs w:val="24"/>
              </w:rPr>
              <w:t>0</w:t>
            </w:r>
          </w:p>
          <w:p w14:paraId="436D6D9E" w14:textId="77777777" w:rsidR="007F0139" w:rsidRDefault="007F0139" w:rsidP="007F0139">
            <w:pPr>
              <w:adjustRightInd w:val="0"/>
              <w:spacing w:line="360" w:lineRule="auto"/>
              <w:rPr>
                <w:sz w:val="24"/>
                <w:szCs w:val="24"/>
              </w:rPr>
            </w:pPr>
          </w:p>
          <w:p w14:paraId="035A96DD" w14:textId="2E6A8978" w:rsidR="007F0139" w:rsidRPr="00384FFA" w:rsidRDefault="007F0139" w:rsidP="007F0139">
            <w:pPr>
              <w:adjustRightInd w:val="0"/>
              <w:spacing w:line="360" w:lineRule="auto"/>
              <w:rPr>
                <w:sz w:val="24"/>
                <w:szCs w:val="24"/>
              </w:rPr>
            </w:pPr>
          </w:p>
        </w:tc>
        <w:tc>
          <w:tcPr>
            <w:tcW w:w="4983" w:type="dxa"/>
          </w:tcPr>
          <w:p w14:paraId="6E393351" w14:textId="77777777" w:rsidR="007F0139" w:rsidRDefault="007F0139" w:rsidP="007F0139">
            <w:pPr>
              <w:adjustRightInd w:val="0"/>
              <w:spacing w:line="360" w:lineRule="auto"/>
              <w:rPr>
                <w:sz w:val="24"/>
                <w:szCs w:val="24"/>
              </w:rPr>
            </w:pPr>
            <w:r w:rsidRPr="004842B0">
              <w:rPr>
                <w:sz w:val="24"/>
                <w:szCs w:val="24"/>
              </w:rPr>
              <w:t>Code Snippet [advanced_text_preprocessing]</w:t>
            </w:r>
          </w:p>
          <w:p w14:paraId="237296B3" w14:textId="77777777" w:rsidR="007F0139" w:rsidRPr="0038384C" w:rsidRDefault="007F0139" w:rsidP="007F0139">
            <w:pPr>
              <w:adjustRightInd w:val="0"/>
              <w:spacing w:line="360" w:lineRule="auto"/>
              <w:rPr>
                <w:sz w:val="24"/>
                <w:szCs w:val="24"/>
                <w:lang w:val="en-IN" w:eastAsia="en-IN"/>
              </w:rPr>
            </w:pPr>
            <w:r w:rsidRPr="0038384C">
              <w:rPr>
                <w:noProof/>
                <w:sz w:val="24"/>
                <w:szCs w:val="24"/>
              </w:rPr>
              <w:t xml:space="preserve">Code Snippet 1 [  </w:t>
            </w:r>
            <w:r w:rsidRPr="00463E2A">
              <w:rPr>
                <w:sz w:val="24"/>
                <w:szCs w:val="24"/>
                <w:lang w:val="en-IN" w:eastAsia="en-IN"/>
              </w:rPr>
              <w:t>create_advanced_model</w:t>
            </w:r>
            <w:r w:rsidRPr="0038384C">
              <w:rPr>
                <w:sz w:val="24"/>
                <w:szCs w:val="24"/>
                <w:lang w:val="en-IN" w:eastAsia="en-IN"/>
              </w:rPr>
              <w:t xml:space="preserve"> ]</w:t>
            </w:r>
          </w:p>
          <w:p w14:paraId="7E0C16A2" w14:textId="77777777" w:rsidR="007F0139" w:rsidRPr="0038384C" w:rsidRDefault="007F0139" w:rsidP="007F0139">
            <w:pPr>
              <w:adjustRightInd w:val="0"/>
              <w:spacing w:line="360" w:lineRule="auto"/>
              <w:rPr>
                <w:sz w:val="24"/>
                <w:szCs w:val="24"/>
                <w:lang w:val="en-IN" w:eastAsia="en-IN"/>
              </w:rPr>
            </w:pPr>
            <w:r w:rsidRPr="0038384C">
              <w:rPr>
                <w:noProof/>
                <w:sz w:val="24"/>
                <w:szCs w:val="24"/>
              </w:rPr>
              <w:t xml:space="preserve">Code Snippet 2 [  </w:t>
            </w:r>
            <w:r w:rsidRPr="00463E2A">
              <w:rPr>
                <w:sz w:val="24"/>
                <w:szCs w:val="24"/>
                <w:lang w:val="en-IN" w:eastAsia="en-IN"/>
              </w:rPr>
              <w:t>create_advanced_model</w:t>
            </w:r>
            <w:r w:rsidRPr="0038384C">
              <w:rPr>
                <w:sz w:val="24"/>
                <w:szCs w:val="24"/>
                <w:lang w:val="en-IN" w:eastAsia="en-IN"/>
              </w:rPr>
              <w:t xml:space="preserve"> ]</w:t>
            </w:r>
          </w:p>
          <w:p w14:paraId="30CD3B3D" w14:textId="77777777" w:rsidR="007F0139" w:rsidRDefault="007F0139" w:rsidP="007F0139">
            <w:pPr>
              <w:adjustRightInd w:val="0"/>
              <w:spacing w:line="360" w:lineRule="auto"/>
              <w:rPr>
                <w:sz w:val="24"/>
                <w:szCs w:val="24"/>
              </w:rPr>
            </w:pPr>
            <w:r w:rsidRPr="0038384C">
              <w:rPr>
                <w:sz w:val="24"/>
                <w:szCs w:val="24"/>
              </w:rPr>
              <w:t xml:space="preserve">Code Snippet </w:t>
            </w:r>
            <w:r>
              <w:rPr>
                <w:sz w:val="24"/>
                <w:szCs w:val="24"/>
              </w:rPr>
              <w:t>1</w:t>
            </w:r>
            <w:r w:rsidRPr="0038384C">
              <w:rPr>
                <w:sz w:val="24"/>
                <w:szCs w:val="24"/>
              </w:rPr>
              <w:t xml:space="preserve"> [  train_with_cross_validation ]</w:t>
            </w:r>
          </w:p>
          <w:p w14:paraId="4C666CB3" w14:textId="77777777" w:rsidR="007F0139" w:rsidRDefault="007F0139" w:rsidP="007F0139">
            <w:pPr>
              <w:adjustRightInd w:val="0"/>
              <w:spacing w:line="360" w:lineRule="auto"/>
              <w:rPr>
                <w:sz w:val="24"/>
                <w:szCs w:val="24"/>
              </w:rPr>
            </w:pPr>
            <w:r w:rsidRPr="0038384C">
              <w:rPr>
                <w:sz w:val="24"/>
                <w:szCs w:val="24"/>
              </w:rPr>
              <w:t>Code Snippet 2 [  train_with_cross_validation ]</w:t>
            </w:r>
          </w:p>
          <w:p w14:paraId="1064EB31" w14:textId="77777777" w:rsidR="007F0139" w:rsidRDefault="007F0139" w:rsidP="007F0139">
            <w:pPr>
              <w:adjustRightInd w:val="0"/>
              <w:spacing w:line="360" w:lineRule="auto"/>
              <w:rPr>
                <w:sz w:val="24"/>
                <w:szCs w:val="24"/>
              </w:rPr>
            </w:pPr>
            <w:r w:rsidRPr="00FE0530">
              <w:rPr>
                <w:sz w:val="24"/>
                <w:szCs w:val="24"/>
              </w:rPr>
              <w:t>Code Snippet [predict_disease]</w:t>
            </w:r>
          </w:p>
          <w:p w14:paraId="0A9F7A51" w14:textId="77777777" w:rsidR="007F0139" w:rsidRDefault="007F0139" w:rsidP="007F0139">
            <w:pPr>
              <w:adjustRightInd w:val="0"/>
              <w:spacing w:line="360" w:lineRule="auto"/>
              <w:rPr>
                <w:sz w:val="24"/>
                <w:szCs w:val="24"/>
              </w:rPr>
            </w:pPr>
            <w:r w:rsidRPr="004842B0">
              <w:rPr>
                <w:sz w:val="24"/>
                <w:szCs w:val="24"/>
              </w:rPr>
              <w:t>Training the Base Model (CNN – LSTM)</w:t>
            </w:r>
          </w:p>
          <w:p w14:paraId="23241BCB" w14:textId="77777777" w:rsidR="007F0139" w:rsidRDefault="007F0139" w:rsidP="007F0139">
            <w:pPr>
              <w:adjustRightInd w:val="0"/>
              <w:spacing w:line="360" w:lineRule="auto"/>
              <w:rPr>
                <w:sz w:val="24"/>
                <w:szCs w:val="24"/>
              </w:rPr>
            </w:pPr>
            <w:r w:rsidRPr="004842B0">
              <w:rPr>
                <w:sz w:val="24"/>
                <w:szCs w:val="24"/>
              </w:rPr>
              <w:t>Results after each iteration on the network layer</w:t>
            </w:r>
          </w:p>
          <w:p w14:paraId="3B4AEE39" w14:textId="77777777" w:rsidR="007F0139" w:rsidRDefault="007F0139" w:rsidP="007F0139">
            <w:pPr>
              <w:adjustRightInd w:val="0"/>
              <w:spacing w:line="360" w:lineRule="auto"/>
              <w:rPr>
                <w:bCs/>
                <w:sz w:val="24"/>
                <w:szCs w:val="24"/>
              </w:rPr>
            </w:pPr>
            <w:r>
              <w:rPr>
                <w:bCs/>
                <w:sz w:val="24"/>
                <w:szCs w:val="24"/>
              </w:rPr>
              <w:t>Cross validation Results</w:t>
            </w:r>
          </w:p>
          <w:p w14:paraId="455A4605" w14:textId="44A1D261" w:rsidR="007F0139" w:rsidRPr="00384FFA" w:rsidRDefault="007F0139" w:rsidP="007F0139">
            <w:pPr>
              <w:adjustRightInd w:val="0"/>
              <w:spacing w:line="360" w:lineRule="auto"/>
              <w:rPr>
                <w:sz w:val="24"/>
                <w:szCs w:val="24"/>
              </w:rPr>
            </w:pPr>
            <w:r>
              <w:rPr>
                <w:bCs/>
                <w:sz w:val="24"/>
                <w:szCs w:val="24"/>
              </w:rPr>
              <w:t>Prediction of Disease based on Symptoms</w:t>
            </w:r>
          </w:p>
        </w:tc>
        <w:tc>
          <w:tcPr>
            <w:tcW w:w="1335" w:type="dxa"/>
          </w:tcPr>
          <w:p w14:paraId="0DBB6AB8" w14:textId="77777777" w:rsidR="007F0139" w:rsidRDefault="007F0139" w:rsidP="007F0139">
            <w:pPr>
              <w:adjustRightInd w:val="0"/>
              <w:spacing w:line="360" w:lineRule="auto"/>
              <w:jc w:val="center"/>
              <w:rPr>
                <w:sz w:val="24"/>
                <w:szCs w:val="24"/>
              </w:rPr>
            </w:pPr>
            <w:r>
              <w:rPr>
                <w:sz w:val="24"/>
                <w:szCs w:val="24"/>
              </w:rPr>
              <w:t>14</w:t>
            </w:r>
          </w:p>
          <w:p w14:paraId="69F9BA3B" w14:textId="77777777" w:rsidR="007F0139" w:rsidRDefault="007F0139" w:rsidP="007F0139">
            <w:pPr>
              <w:adjustRightInd w:val="0"/>
              <w:spacing w:line="360" w:lineRule="auto"/>
              <w:jc w:val="center"/>
              <w:rPr>
                <w:sz w:val="24"/>
                <w:szCs w:val="24"/>
              </w:rPr>
            </w:pPr>
            <w:r>
              <w:rPr>
                <w:sz w:val="24"/>
                <w:szCs w:val="24"/>
              </w:rPr>
              <w:t>15</w:t>
            </w:r>
          </w:p>
          <w:p w14:paraId="2C6A5BC7" w14:textId="77777777" w:rsidR="007F0139" w:rsidRDefault="007F0139" w:rsidP="007F0139">
            <w:pPr>
              <w:adjustRightInd w:val="0"/>
              <w:spacing w:line="360" w:lineRule="auto"/>
              <w:jc w:val="center"/>
              <w:rPr>
                <w:sz w:val="24"/>
                <w:szCs w:val="24"/>
              </w:rPr>
            </w:pPr>
            <w:r>
              <w:rPr>
                <w:sz w:val="24"/>
                <w:szCs w:val="24"/>
              </w:rPr>
              <w:t>16</w:t>
            </w:r>
          </w:p>
          <w:p w14:paraId="074F9BD1" w14:textId="77777777" w:rsidR="007F0139" w:rsidRDefault="007F0139" w:rsidP="007F0139">
            <w:pPr>
              <w:adjustRightInd w:val="0"/>
              <w:spacing w:line="360" w:lineRule="auto"/>
              <w:jc w:val="center"/>
              <w:rPr>
                <w:sz w:val="24"/>
                <w:szCs w:val="24"/>
              </w:rPr>
            </w:pPr>
            <w:r>
              <w:rPr>
                <w:sz w:val="24"/>
                <w:szCs w:val="24"/>
              </w:rPr>
              <w:t>17</w:t>
            </w:r>
          </w:p>
          <w:p w14:paraId="14194F16" w14:textId="77777777" w:rsidR="007F0139" w:rsidRDefault="007F0139" w:rsidP="007F0139">
            <w:pPr>
              <w:adjustRightInd w:val="0"/>
              <w:spacing w:line="360" w:lineRule="auto"/>
              <w:jc w:val="center"/>
              <w:rPr>
                <w:sz w:val="24"/>
                <w:szCs w:val="24"/>
              </w:rPr>
            </w:pPr>
            <w:r>
              <w:rPr>
                <w:sz w:val="24"/>
                <w:szCs w:val="24"/>
              </w:rPr>
              <w:t>18</w:t>
            </w:r>
          </w:p>
          <w:p w14:paraId="29FBAE46" w14:textId="77777777" w:rsidR="007F0139" w:rsidRDefault="007F0139" w:rsidP="007F0139">
            <w:pPr>
              <w:adjustRightInd w:val="0"/>
              <w:spacing w:line="360" w:lineRule="auto"/>
              <w:jc w:val="center"/>
              <w:rPr>
                <w:sz w:val="24"/>
                <w:szCs w:val="24"/>
              </w:rPr>
            </w:pPr>
            <w:r>
              <w:rPr>
                <w:sz w:val="24"/>
                <w:szCs w:val="24"/>
              </w:rPr>
              <w:t>18</w:t>
            </w:r>
          </w:p>
          <w:p w14:paraId="37597E82" w14:textId="77777777" w:rsidR="007F0139" w:rsidRDefault="007F0139" w:rsidP="007F0139">
            <w:pPr>
              <w:adjustRightInd w:val="0"/>
              <w:spacing w:line="360" w:lineRule="auto"/>
              <w:jc w:val="center"/>
              <w:rPr>
                <w:sz w:val="24"/>
                <w:szCs w:val="24"/>
              </w:rPr>
            </w:pPr>
            <w:r>
              <w:rPr>
                <w:sz w:val="24"/>
                <w:szCs w:val="24"/>
              </w:rPr>
              <w:t>38</w:t>
            </w:r>
          </w:p>
          <w:p w14:paraId="7F571B36" w14:textId="77777777" w:rsidR="007F0139" w:rsidRDefault="007F0139" w:rsidP="007F0139">
            <w:pPr>
              <w:adjustRightInd w:val="0"/>
              <w:spacing w:line="360" w:lineRule="auto"/>
              <w:jc w:val="center"/>
              <w:rPr>
                <w:sz w:val="24"/>
                <w:szCs w:val="24"/>
              </w:rPr>
            </w:pPr>
            <w:r>
              <w:rPr>
                <w:sz w:val="24"/>
                <w:szCs w:val="24"/>
              </w:rPr>
              <w:t>38</w:t>
            </w:r>
          </w:p>
          <w:p w14:paraId="4BBBEC97" w14:textId="77777777" w:rsidR="007F0139" w:rsidRDefault="007F0139" w:rsidP="007F0139">
            <w:pPr>
              <w:adjustRightInd w:val="0"/>
              <w:spacing w:line="360" w:lineRule="auto"/>
              <w:jc w:val="center"/>
              <w:rPr>
                <w:sz w:val="24"/>
                <w:szCs w:val="24"/>
              </w:rPr>
            </w:pPr>
            <w:r>
              <w:rPr>
                <w:sz w:val="24"/>
                <w:szCs w:val="24"/>
              </w:rPr>
              <w:t>39</w:t>
            </w:r>
          </w:p>
          <w:p w14:paraId="333D0E53" w14:textId="03702E02" w:rsidR="007F0139" w:rsidRPr="00384FFA" w:rsidRDefault="007F0139" w:rsidP="007F0139">
            <w:pPr>
              <w:adjustRightInd w:val="0"/>
              <w:spacing w:line="360" w:lineRule="auto"/>
              <w:jc w:val="center"/>
              <w:rPr>
                <w:sz w:val="24"/>
                <w:szCs w:val="24"/>
              </w:rPr>
            </w:pPr>
            <w:r>
              <w:rPr>
                <w:sz w:val="24"/>
                <w:szCs w:val="24"/>
              </w:rPr>
              <w:t>39</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48D327D0" w14:textId="77777777" w:rsidR="00DB5C41" w:rsidRPr="00691B90" w:rsidRDefault="00DB5C41" w:rsidP="00DB5C41">
      <w:pPr>
        <w:ind w:left="39"/>
        <w:jc w:val="center"/>
        <w:rPr>
          <w:b/>
          <w:sz w:val="32"/>
        </w:rPr>
      </w:pPr>
      <w:r w:rsidRPr="00691B90">
        <w:rPr>
          <w:b/>
          <w:sz w:val="32"/>
          <w:u w:val="thick"/>
        </w:rPr>
        <w:t>TABLE OF CONTENTS</w:t>
      </w:r>
    </w:p>
    <w:p w14:paraId="67AB210A" w14:textId="77777777" w:rsidR="00DB5C41" w:rsidRDefault="00DB5C41" w:rsidP="00DB5C41">
      <w:pPr>
        <w:pStyle w:val="BodyText"/>
        <w:rPr>
          <w:b/>
          <w:sz w:val="20"/>
        </w:rPr>
      </w:pPr>
    </w:p>
    <w:p w14:paraId="2B1F6B9A" w14:textId="77777777" w:rsidR="00DB5C41" w:rsidRDefault="00DB5C41" w:rsidP="00DB5C41">
      <w:pPr>
        <w:pStyle w:val="BodyText"/>
        <w:rPr>
          <w:b/>
          <w:sz w:val="20"/>
        </w:rPr>
      </w:pPr>
    </w:p>
    <w:p w14:paraId="6F6FCD28" w14:textId="77777777" w:rsidR="00DB5C41" w:rsidRDefault="00DB5C41" w:rsidP="00DB5C41">
      <w:pPr>
        <w:pStyle w:val="BodyText"/>
        <w:spacing w:before="5"/>
        <w:rPr>
          <w:b/>
          <w:sz w:val="11"/>
        </w:rPr>
      </w:pPr>
    </w:p>
    <w:tbl>
      <w:tblPr>
        <w:tblStyle w:val="PlainTable5"/>
        <w:tblW w:w="9747" w:type="dxa"/>
        <w:tblLayout w:type="fixed"/>
        <w:tblLook w:val="0600" w:firstRow="0" w:lastRow="0" w:firstColumn="0" w:lastColumn="0" w:noHBand="1" w:noVBand="1"/>
      </w:tblPr>
      <w:tblGrid>
        <w:gridCol w:w="1985"/>
        <w:gridCol w:w="5973"/>
        <w:gridCol w:w="1681"/>
        <w:gridCol w:w="108"/>
      </w:tblGrid>
      <w:tr w:rsidR="009F07B0" w:rsidRPr="00963775" w14:paraId="240A7EB8" w14:textId="77777777" w:rsidTr="00576993">
        <w:trPr>
          <w:gridAfter w:val="1"/>
          <w:wAfter w:w="108" w:type="dxa"/>
          <w:trHeight w:val="397"/>
        </w:trPr>
        <w:tc>
          <w:tcPr>
            <w:tcW w:w="1985" w:type="dxa"/>
          </w:tcPr>
          <w:p w14:paraId="4AFC7B89" w14:textId="77777777" w:rsidR="009F07B0" w:rsidRPr="00963775" w:rsidRDefault="009F07B0" w:rsidP="00BD3FCB">
            <w:pPr>
              <w:pStyle w:val="TableParagraph"/>
              <w:spacing w:line="360" w:lineRule="auto"/>
              <w:ind w:left="50"/>
              <w:jc w:val="center"/>
              <w:rPr>
                <w:b/>
                <w:sz w:val="24"/>
                <w:szCs w:val="24"/>
              </w:rPr>
            </w:pPr>
            <w:r w:rsidRPr="00963775">
              <w:rPr>
                <w:b/>
                <w:sz w:val="24"/>
                <w:szCs w:val="24"/>
              </w:rPr>
              <w:t>CHAPTER NO.</w:t>
            </w:r>
          </w:p>
        </w:tc>
        <w:tc>
          <w:tcPr>
            <w:tcW w:w="5973" w:type="dxa"/>
          </w:tcPr>
          <w:p w14:paraId="531C0CF0" w14:textId="77777777" w:rsidR="009F07B0" w:rsidRPr="00963775" w:rsidRDefault="009F07B0" w:rsidP="0021211B">
            <w:pPr>
              <w:pStyle w:val="TableParagraph"/>
              <w:spacing w:line="360" w:lineRule="auto"/>
              <w:rPr>
                <w:b/>
                <w:sz w:val="24"/>
                <w:szCs w:val="24"/>
              </w:rPr>
            </w:pPr>
            <w:r w:rsidRPr="00963775">
              <w:rPr>
                <w:b/>
                <w:sz w:val="24"/>
                <w:szCs w:val="24"/>
              </w:rPr>
              <w:t>TITLE</w:t>
            </w:r>
          </w:p>
        </w:tc>
        <w:tc>
          <w:tcPr>
            <w:tcW w:w="1681" w:type="dxa"/>
          </w:tcPr>
          <w:p w14:paraId="762928AD" w14:textId="77777777" w:rsidR="009F07B0" w:rsidRPr="00963775" w:rsidRDefault="009F07B0" w:rsidP="00BD3FCB">
            <w:pPr>
              <w:pStyle w:val="TableParagraph"/>
              <w:spacing w:line="360" w:lineRule="auto"/>
              <w:ind w:right="49"/>
              <w:jc w:val="center"/>
              <w:rPr>
                <w:b/>
                <w:sz w:val="24"/>
                <w:szCs w:val="24"/>
              </w:rPr>
            </w:pPr>
            <w:r w:rsidRPr="00963775">
              <w:rPr>
                <w:b/>
                <w:sz w:val="24"/>
                <w:szCs w:val="24"/>
              </w:rPr>
              <w:t>PAGE</w:t>
            </w:r>
            <w:r w:rsidRPr="00963775">
              <w:rPr>
                <w:b/>
                <w:spacing w:val="55"/>
                <w:sz w:val="24"/>
                <w:szCs w:val="24"/>
              </w:rPr>
              <w:t xml:space="preserve"> </w:t>
            </w:r>
            <w:r w:rsidRPr="00963775">
              <w:rPr>
                <w:b/>
                <w:sz w:val="24"/>
                <w:szCs w:val="24"/>
              </w:rPr>
              <w:t>NO.</w:t>
            </w:r>
          </w:p>
        </w:tc>
      </w:tr>
      <w:tr w:rsidR="009F07B0" w:rsidRPr="00963775" w14:paraId="405DA083" w14:textId="77777777" w:rsidTr="00576993">
        <w:trPr>
          <w:gridAfter w:val="1"/>
          <w:wAfter w:w="108" w:type="dxa"/>
          <w:trHeight w:val="1102"/>
        </w:trPr>
        <w:tc>
          <w:tcPr>
            <w:tcW w:w="1985" w:type="dxa"/>
          </w:tcPr>
          <w:p w14:paraId="41AC14B6" w14:textId="77777777" w:rsidR="009F07B0" w:rsidRPr="00963775" w:rsidRDefault="009F07B0" w:rsidP="00BD3FCB">
            <w:pPr>
              <w:pStyle w:val="TableParagraph"/>
              <w:spacing w:line="360" w:lineRule="auto"/>
              <w:jc w:val="center"/>
              <w:rPr>
                <w:sz w:val="24"/>
                <w:szCs w:val="24"/>
              </w:rPr>
            </w:pPr>
          </w:p>
        </w:tc>
        <w:tc>
          <w:tcPr>
            <w:tcW w:w="5973" w:type="dxa"/>
          </w:tcPr>
          <w:p w14:paraId="0BD51CC7" w14:textId="1A06111B" w:rsidR="009F07B0" w:rsidRPr="00963775" w:rsidRDefault="009F07B0" w:rsidP="0021211B">
            <w:pPr>
              <w:pStyle w:val="TableParagraph"/>
              <w:spacing w:before="118" w:line="360" w:lineRule="auto"/>
              <w:ind w:right="1348"/>
              <w:rPr>
                <w:b/>
                <w:sz w:val="24"/>
                <w:szCs w:val="24"/>
              </w:rPr>
            </w:pPr>
            <w:r w:rsidRPr="00963775">
              <w:rPr>
                <w:b/>
                <w:sz w:val="24"/>
                <w:szCs w:val="24"/>
              </w:rPr>
              <w:t>ABSTRACT</w:t>
            </w:r>
          </w:p>
          <w:p w14:paraId="01A368FB" w14:textId="79A36135" w:rsidR="009F07B0" w:rsidRPr="00963775" w:rsidRDefault="009F07B0" w:rsidP="0021211B">
            <w:pPr>
              <w:pStyle w:val="TableParagraph"/>
              <w:spacing w:before="118" w:line="360" w:lineRule="auto"/>
              <w:ind w:right="1348"/>
              <w:rPr>
                <w:b/>
                <w:sz w:val="24"/>
                <w:szCs w:val="24"/>
              </w:rPr>
            </w:pPr>
            <w:r w:rsidRPr="00963775">
              <w:rPr>
                <w:b/>
                <w:sz w:val="24"/>
                <w:szCs w:val="24"/>
              </w:rPr>
              <w:t>ACKNOWLEDGMENT</w:t>
            </w:r>
          </w:p>
        </w:tc>
        <w:tc>
          <w:tcPr>
            <w:tcW w:w="1681" w:type="dxa"/>
          </w:tcPr>
          <w:p w14:paraId="74FF1702" w14:textId="77777777" w:rsidR="009F07B0" w:rsidRPr="00963775" w:rsidRDefault="009F07B0" w:rsidP="00BD3FCB">
            <w:pPr>
              <w:pStyle w:val="TableParagraph"/>
              <w:spacing w:before="118" w:line="360" w:lineRule="auto"/>
              <w:ind w:left="59" w:right="14" w:hanging="27"/>
              <w:jc w:val="center"/>
              <w:rPr>
                <w:b/>
                <w:sz w:val="24"/>
                <w:szCs w:val="24"/>
              </w:rPr>
            </w:pPr>
            <w:r w:rsidRPr="00963775">
              <w:rPr>
                <w:b/>
                <w:sz w:val="24"/>
                <w:szCs w:val="24"/>
              </w:rPr>
              <w:t>i</w:t>
            </w:r>
          </w:p>
          <w:p w14:paraId="79229FE9" w14:textId="77777777" w:rsidR="009F07B0" w:rsidRPr="00963775" w:rsidRDefault="009F07B0" w:rsidP="00BD3FCB">
            <w:pPr>
              <w:pStyle w:val="TableParagraph"/>
              <w:spacing w:before="118" w:line="360" w:lineRule="auto"/>
              <w:ind w:left="59" w:right="14" w:hanging="27"/>
              <w:jc w:val="center"/>
              <w:rPr>
                <w:b/>
                <w:sz w:val="24"/>
                <w:szCs w:val="24"/>
              </w:rPr>
            </w:pPr>
            <w:r w:rsidRPr="00963775">
              <w:rPr>
                <w:b/>
                <w:sz w:val="24"/>
                <w:szCs w:val="24"/>
              </w:rPr>
              <w:t>ii</w:t>
            </w:r>
          </w:p>
        </w:tc>
      </w:tr>
      <w:tr w:rsidR="009F07B0" w:rsidRPr="00963775" w14:paraId="44D81C61" w14:textId="77777777" w:rsidTr="00576993">
        <w:trPr>
          <w:gridAfter w:val="1"/>
          <w:wAfter w:w="108" w:type="dxa"/>
          <w:trHeight w:val="478"/>
        </w:trPr>
        <w:tc>
          <w:tcPr>
            <w:tcW w:w="1985" w:type="dxa"/>
          </w:tcPr>
          <w:p w14:paraId="62E38699" w14:textId="1186F763" w:rsidR="009F07B0" w:rsidRPr="00963775" w:rsidRDefault="00704BCC" w:rsidP="00BD3FCB">
            <w:pPr>
              <w:pStyle w:val="TableParagraph"/>
              <w:spacing w:before="1" w:line="360" w:lineRule="auto"/>
              <w:jc w:val="center"/>
              <w:rPr>
                <w:b/>
                <w:sz w:val="24"/>
                <w:szCs w:val="24"/>
              </w:rPr>
            </w:pPr>
            <w:r>
              <w:rPr>
                <w:b/>
                <w:sz w:val="24"/>
                <w:szCs w:val="24"/>
              </w:rPr>
              <w:t xml:space="preserve">   </w:t>
            </w:r>
            <w:r w:rsidR="009F07B0" w:rsidRPr="00963775">
              <w:rPr>
                <w:b/>
                <w:sz w:val="24"/>
                <w:szCs w:val="24"/>
              </w:rPr>
              <w:t>1.</w:t>
            </w:r>
          </w:p>
        </w:tc>
        <w:tc>
          <w:tcPr>
            <w:tcW w:w="5973" w:type="dxa"/>
          </w:tcPr>
          <w:p w14:paraId="4DAF8096" w14:textId="31AFED78" w:rsidR="009F07B0" w:rsidRPr="00963775" w:rsidRDefault="0021211B" w:rsidP="0021211B">
            <w:pPr>
              <w:pStyle w:val="TableParagraph"/>
              <w:spacing w:before="1" w:line="360" w:lineRule="auto"/>
              <w:rPr>
                <w:b/>
                <w:sz w:val="24"/>
                <w:szCs w:val="24"/>
              </w:rPr>
            </w:pPr>
            <w:r>
              <w:rPr>
                <w:b/>
                <w:sz w:val="24"/>
                <w:szCs w:val="24"/>
              </w:rPr>
              <w:t>I</w:t>
            </w:r>
            <w:r w:rsidR="009F07B0" w:rsidRPr="00963775">
              <w:rPr>
                <w:b/>
                <w:sz w:val="24"/>
                <w:szCs w:val="24"/>
              </w:rPr>
              <w:t>NTRODUCTION</w:t>
            </w:r>
          </w:p>
        </w:tc>
        <w:tc>
          <w:tcPr>
            <w:tcW w:w="1681" w:type="dxa"/>
          </w:tcPr>
          <w:p w14:paraId="60E4CEA3" w14:textId="77777777" w:rsidR="009F07B0" w:rsidRPr="00963775" w:rsidRDefault="009F07B0" w:rsidP="00BD3FCB">
            <w:pPr>
              <w:pStyle w:val="TableParagraph"/>
              <w:spacing w:line="360" w:lineRule="auto"/>
              <w:jc w:val="center"/>
              <w:rPr>
                <w:b/>
                <w:bCs/>
                <w:sz w:val="24"/>
                <w:szCs w:val="24"/>
              </w:rPr>
            </w:pPr>
            <w:r w:rsidRPr="00963775">
              <w:rPr>
                <w:b/>
                <w:bCs/>
                <w:sz w:val="24"/>
                <w:szCs w:val="24"/>
              </w:rPr>
              <w:t>1-3</w:t>
            </w:r>
          </w:p>
        </w:tc>
      </w:tr>
      <w:tr w:rsidR="009F07B0" w:rsidRPr="00963775" w14:paraId="058D16CF" w14:textId="77777777" w:rsidTr="00576993">
        <w:trPr>
          <w:gridAfter w:val="1"/>
          <w:wAfter w:w="108" w:type="dxa"/>
          <w:trHeight w:val="409"/>
        </w:trPr>
        <w:tc>
          <w:tcPr>
            <w:tcW w:w="1985" w:type="dxa"/>
          </w:tcPr>
          <w:p w14:paraId="31C594EC" w14:textId="77777777" w:rsidR="009F07B0" w:rsidRPr="00963775" w:rsidRDefault="009F07B0" w:rsidP="00BD3FCB">
            <w:pPr>
              <w:pStyle w:val="TableParagraph"/>
              <w:spacing w:line="360" w:lineRule="auto"/>
              <w:jc w:val="center"/>
              <w:rPr>
                <w:sz w:val="24"/>
                <w:szCs w:val="24"/>
              </w:rPr>
            </w:pPr>
          </w:p>
        </w:tc>
        <w:tc>
          <w:tcPr>
            <w:tcW w:w="5973" w:type="dxa"/>
          </w:tcPr>
          <w:p w14:paraId="03EEF9DB" w14:textId="1C7ADEE6" w:rsidR="009F07B0" w:rsidRPr="00963775" w:rsidRDefault="009F07B0" w:rsidP="00704BCC">
            <w:pPr>
              <w:tabs>
                <w:tab w:val="left" w:pos="975"/>
              </w:tabs>
              <w:spacing w:line="360" w:lineRule="auto"/>
              <w:rPr>
                <w:b/>
                <w:sz w:val="24"/>
                <w:szCs w:val="24"/>
              </w:rPr>
            </w:pPr>
            <w:r w:rsidRPr="00963775">
              <w:rPr>
                <w:sz w:val="24"/>
                <w:szCs w:val="24"/>
              </w:rPr>
              <w:t xml:space="preserve">1.1 </w:t>
            </w:r>
            <w:r w:rsidRPr="00963775">
              <w:rPr>
                <w:bCs/>
                <w:sz w:val="24"/>
                <w:szCs w:val="24"/>
              </w:rPr>
              <w:t>Overview</w:t>
            </w:r>
          </w:p>
        </w:tc>
        <w:tc>
          <w:tcPr>
            <w:tcW w:w="1681" w:type="dxa"/>
          </w:tcPr>
          <w:p w14:paraId="01F3EB0E" w14:textId="77777777" w:rsidR="009F07B0" w:rsidRPr="00963775" w:rsidRDefault="009F07B0" w:rsidP="00BD3FCB">
            <w:pPr>
              <w:pStyle w:val="TableParagraph"/>
              <w:spacing w:before="114" w:line="360" w:lineRule="auto"/>
              <w:jc w:val="center"/>
              <w:rPr>
                <w:sz w:val="24"/>
                <w:szCs w:val="24"/>
              </w:rPr>
            </w:pPr>
          </w:p>
        </w:tc>
      </w:tr>
      <w:tr w:rsidR="009F07B0" w:rsidRPr="00963775" w14:paraId="33BB5145" w14:textId="77777777" w:rsidTr="00576993">
        <w:trPr>
          <w:gridAfter w:val="1"/>
          <w:wAfter w:w="108" w:type="dxa"/>
          <w:trHeight w:val="413"/>
        </w:trPr>
        <w:tc>
          <w:tcPr>
            <w:tcW w:w="1985" w:type="dxa"/>
          </w:tcPr>
          <w:p w14:paraId="10B0C8D0" w14:textId="77777777" w:rsidR="009F07B0" w:rsidRPr="00963775" w:rsidRDefault="009F07B0" w:rsidP="00BD3FCB">
            <w:pPr>
              <w:pStyle w:val="TableParagraph"/>
              <w:spacing w:line="360" w:lineRule="auto"/>
              <w:jc w:val="center"/>
              <w:rPr>
                <w:sz w:val="24"/>
                <w:szCs w:val="24"/>
              </w:rPr>
            </w:pPr>
          </w:p>
        </w:tc>
        <w:tc>
          <w:tcPr>
            <w:tcW w:w="5973" w:type="dxa"/>
          </w:tcPr>
          <w:p w14:paraId="69149437" w14:textId="51EB2467" w:rsidR="009F07B0" w:rsidRPr="00963775" w:rsidRDefault="009F07B0" w:rsidP="0021211B">
            <w:pPr>
              <w:pStyle w:val="TableParagraph"/>
              <w:tabs>
                <w:tab w:val="left" w:pos="1333"/>
              </w:tabs>
              <w:spacing w:before="45" w:line="360" w:lineRule="auto"/>
              <w:rPr>
                <w:sz w:val="24"/>
                <w:szCs w:val="24"/>
              </w:rPr>
            </w:pPr>
            <w:r w:rsidRPr="00963775">
              <w:rPr>
                <w:sz w:val="24"/>
                <w:szCs w:val="24"/>
              </w:rPr>
              <w:t>1.2 Significance</w:t>
            </w:r>
          </w:p>
        </w:tc>
        <w:tc>
          <w:tcPr>
            <w:tcW w:w="1681" w:type="dxa"/>
          </w:tcPr>
          <w:p w14:paraId="5586E991" w14:textId="77777777" w:rsidR="009F07B0" w:rsidRPr="00963775" w:rsidRDefault="009F07B0" w:rsidP="00BD3FCB">
            <w:pPr>
              <w:pStyle w:val="TableParagraph"/>
              <w:spacing w:before="45" w:line="360" w:lineRule="auto"/>
              <w:jc w:val="center"/>
              <w:rPr>
                <w:sz w:val="24"/>
                <w:szCs w:val="24"/>
              </w:rPr>
            </w:pPr>
          </w:p>
        </w:tc>
      </w:tr>
      <w:tr w:rsidR="009F07B0" w:rsidRPr="00963775" w14:paraId="37FD0F70" w14:textId="77777777" w:rsidTr="00576993">
        <w:trPr>
          <w:gridAfter w:val="1"/>
          <w:wAfter w:w="108" w:type="dxa"/>
          <w:trHeight w:val="413"/>
        </w:trPr>
        <w:tc>
          <w:tcPr>
            <w:tcW w:w="1985" w:type="dxa"/>
          </w:tcPr>
          <w:p w14:paraId="342985A1" w14:textId="77777777" w:rsidR="009F07B0" w:rsidRPr="00963775" w:rsidRDefault="009F07B0" w:rsidP="00BD3FCB">
            <w:pPr>
              <w:pStyle w:val="TableParagraph"/>
              <w:spacing w:line="360" w:lineRule="auto"/>
              <w:jc w:val="center"/>
              <w:rPr>
                <w:sz w:val="24"/>
                <w:szCs w:val="24"/>
              </w:rPr>
            </w:pPr>
          </w:p>
        </w:tc>
        <w:tc>
          <w:tcPr>
            <w:tcW w:w="5973" w:type="dxa"/>
          </w:tcPr>
          <w:p w14:paraId="37F848DB" w14:textId="44E05A43" w:rsidR="009F07B0" w:rsidRPr="00963775" w:rsidRDefault="009F07B0" w:rsidP="0021211B">
            <w:pPr>
              <w:pStyle w:val="TableParagraph"/>
              <w:tabs>
                <w:tab w:val="left" w:pos="2533"/>
              </w:tabs>
              <w:spacing w:before="44" w:line="360" w:lineRule="auto"/>
              <w:rPr>
                <w:sz w:val="24"/>
                <w:szCs w:val="24"/>
              </w:rPr>
            </w:pPr>
            <w:r w:rsidRPr="00963775">
              <w:rPr>
                <w:sz w:val="24"/>
                <w:szCs w:val="24"/>
              </w:rPr>
              <w:t xml:space="preserve">1.3 </w:t>
            </w:r>
            <w:r w:rsidRPr="00963775">
              <w:rPr>
                <w:bCs/>
                <w:sz w:val="24"/>
                <w:szCs w:val="24"/>
              </w:rPr>
              <w:t>Background</w:t>
            </w:r>
          </w:p>
        </w:tc>
        <w:tc>
          <w:tcPr>
            <w:tcW w:w="1681" w:type="dxa"/>
          </w:tcPr>
          <w:p w14:paraId="4B0FCB74" w14:textId="77777777" w:rsidR="009F07B0" w:rsidRPr="00963775" w:rsidRDefault="009F07B0" w:rsidP="00BD3FCB">
            <w:pPr>
              <w:pStyle w:val="TableParagraph"/>
              <w:spacing w:before="44" w:line="360" w:lineRule="auto"/>
              <w:jc w:val="center"/>
              <w:rPr>
                <w:sz w:val="24"/>
                <w:szCs w:val="24"/>
              </w:rPr>
            </w:pPr>
          </w:p>
        </w:tc>
      </w:tr>
      <w:tr w:rsidR="009F07B0" w:rsidRPr="00963775" w14:paraId="153DF55C" w14:textId="77777777" w:rsidTr="00576993">
        <w:trPr>
          <w:gridAfter w:val="1"/>
          <w:wAfter w:w="108" w:type="dxa"/>
          <w:trHeight w:val="413"/>
        </w:trPr>
        <w:tc>
          <w:tcPr>
            <w:tcW w:w="1985" w:type="dxa"/>
          </w:tcPr>
          <w:p w14:paraId="0245FD8E" w14:textId="77777777" w:rsidR="009F07B0" w:rsidRPr="00963775" w:rsidRDefault="009F07B0" w:rsidP="00BD3FCB">
            <w:pPr>
              <w:pStyle w:val="TableParagraph"/>
              <w:spacing w:line="360" w:lineRule="auto"/>
              <w:jc w:val="center"/>
              <w:rPr>
                <w:sz w:val="24"/>
                <w:szCs w:val="24"/>
              </w:rPr>
            </w:pPr>
          </w:p>
        </w:tc>
        <w:tc>
          <w:tcPr>
            <w:tcW w:w="5973" w:type="dxa"/>
          </w:tcPr>
          <w:p w14:paraId="4018DD8A" w14:textId="77777777" w:rsidR="009F07B0" w:rsidRDefault="009F07B0" w:rsidP="0021211B">
            <w:pPr>
              <w:pStyle w:val="TableParagraph"/>
              <w:spacing w:before="45" w:line="360" w:lineRule="auto"/>
              <w:rPr>
                <w:sz w:val="24"/>
                <w:szCs w:val="24"/>
              </w:rPr>
            </w:pPr>
            <w:r w:rsidRPr="00963775">
              <w:rPr>
                <w:sz w:val="24"/>
                <w:szCs w:val="24"/>
              </w:rPr>
              <w:t>1.4 Motivation of the Topic</w:t>
            </w:r>
          </w:p>
          <w:p w14:paraId="521CD719" w14:textId="4DBBA62C" w:rsidR="009B1F40" w:rsidRPr="009B1F40" w:rsidRDefault="009B1F40" w:rsidP="009B1F40">
            <w:r>
              <w:t>1.5 Proposed Solution</w:t>
            </w:r>
          </w:p>
        </w:tc>
        <w:tc>
          <w:tcPr>
            <w:tcW w:w="1681" w:type="dxa"/>
          </w:tcPr>
          <w:p w14:paraId="1EB65825" w14:textId="77777777" w:rsidR="009F07B0" w:rsidRDefault="00B50044" w:rsidP="00BD3FCB">
            <w:pPr>
              <w:pStyle w:val="TableParagraph"/>
              <w:spacing w:before="45" w:line="360" w:lineRule="auto"/>
              <w:jc w:val="center"/>
              <w:rPr>
                <w:sz w:val="24"/>
                <w:szCs w:val="24"/>
              </w:rPr>
            </w:pPr>
            <w:r>
              <w:rPr>
                <w:sz w:val="24"/>
                <w:szCs w:val="24"/>
              </w:rPr>
              <w:t xml:space="preserve">   </w:t>
            </w:r>
            <w:r w:rsidR="009F07B0" w:rsidRPr="00963775">
              <w:rPr>
                <w:sz w:val="24"/>
                <w:szCs w:val="24"/>
              </w:rPr>
              <w:t>3</w:t>
            </w:r>
          </w:p>
          <w:p w14:paraId="3774C1DC" w14:textId="165CC16E" w:rsidR="009B1F40" w:rsidRPr="00963775" w:rsidRDefault="009B1F40" w:rsidP="00BD3FCB">
            <w:pPr>
              <w:pStyle w:val="TableParagraph"/>
              <w:spacing w:before="45" w:line="360" w:lineRule="auto"/>
              <w:jc w:val="center"/>
              <w:rPr>
                <w:sz w:val="24"/>
                <w:szCs w:val="24"/>
              </w:rPr>
            </w:pPr>
          </w:p>
        </w:tc>
      </w:tr>
      <w:tr w:rsidR="009F07B0" w:rsidRPr="00963775" w14:paraId="2C1EB95F" w14:textId="77777777" w:rsidTr="00576993">
        <w:trPr>
          <w:gridAfter w:val="1"/>
          <w:wAfter w:w="108" w:type="dxa"/>
          <w:trHeight w:val="413"/>
        </w:trPr>
        <w:tc>
          <w:tcPr>
            <w:tcW w:w="1985" w:type="dxa"/>
          </w:tcPr>
          <w:p w14:paraId="04FA7523" w14:textId="4E7FEDA4" w:rsidR="009F07B0" w:rsidRPr="00963775" w:rsidRDefault="005B024E" w:rsidP="00BD3FCB">
            <w:pPr>
              <w:pStyle w:val="TableParagraph"/>
              <w:spacing w:line="360" w:lineRule="auto"/>
              <w:jc w:val="center"/>
              <w:rPr>
                <w:sz w:val="24"/>
                <w:szCs w:val="24"/>
              </w:rPr>
            </w:pPr>
            <w:r>
              <w:rPr>
                <w:b/>
                <w:sz w:val="24"/>
                <w:szCs w:val="24"/>
              </w:rPr>
              <w:t xml:space="preserve"> </w:t>
            </w:r>
            <w:r w:rsidR="009F07B0" w:rsidRPr="00963775">
              <w:rPr>
                <w:b/>
                <w:sz w:val="24"/>
                <w:szCs w:val="24"/>
              </w:rPr>
              <w:t>2</w:t>
            </w:r>
            <w:r>
              <w:rPr>
                <w:b/>
                <w:sz w:val="24"/>
                <w:szCs w:val="24"/>
              </w:rPr>
              <w:t>.</w:t>
            </w:r>
          </w:p>
        </w:tc>
        <w:tc>
          <w:tcPr>
            <w:tcW w:w="5973" w:type="dxa"/>
          </w:tcPr>
          <w:p w14:paraId="176C615C" w14:textId="283B2891" w:rsidR="009F07B0" w:rsidRPr="00963775" w:rsidRDefault="009F07B0" w:rsidP="007335FD">
            <w:pPr>
              <w:pStyle w:val="TableParagraph"/>
              <w:spacing w:before="45" w:line="360" w:lineRule="auto"/>
              <w:ind w:right="1065"/>
              <w:rPr>
                <w:sz w:val="24"/>
                <w:szCs w:val="24"/>
              </w:rPr>
            </w:pPr>
            <w:r w:rsidRPr="00963775">
              <w:rPr>
                <w:b/>
                <w:sz w:val="24"/>
                <w:szCs w:val="24"/>
              </w:rPr>
              <w:t>LITERATURE REVIEW</w:t>
            </w:r>
          </w:p>
        </w:tc>
        <w:tc>
          <w:tcPr>
            <w:tcW w:w="1681" w:type="dxa"/>
          </w:tcPr>
          <w:p w14:paraId="33DFCF41" w14:textId="4C04EB91" w:rsidR="009F07B0" w:rsidRPr="00963775" w:rsidRDefault="00B50044" w:rsidP="00BD3FCB">
            <w:pPr>
              <w:pStyle w:val="TableParagraph"/>
              <w:spacing w:before="45" w:line="360" w:lineRule="auto"/>
              <w:jc w:val="center"/>
              <w:rPr>
                <w:b/>
                <w:bCs/>
                <w:sz w:val="24"/>
                <w:szCs w:val="24"/>
              </w:rPr>
            </w:pPr>
            <w:r>
              <w:rPr>
                <w:b/>
                <w:bCs/>
                <w:sz w:val="24"/>
                <w:szCs w:val="24"/>
              </w:rPr>
              <w:t xml:space="preserve">   </w:t>
            </w:r>
            <w:r w:rsidR="009F07B0" w:rsidRPr="00963775">
              <w:rPr>
                <w:b/>
                <w:bCs/>
                <w:sz w:val="24"/>
                <w:szCs w:val="24"/>
              </w:rPr>
              <w:t>5-6</w:t>
            </w:r>
          </w:p>
        </w:tc>
      </w:tr>
      <w:tr w:rsidR="009F07B0" w:rsidRPr="00963775" w14:paraId="664EFBBA" w14:textId="77777777" w:rsidTr="00576993">
        <w:trPr>
          <w:trHeight w:val="327"/>
        </w:trPr>
        <w:tc>
          <w:tcPr>
            <w:tcW w:w="1985" w:type="dxa"/>
          </w:tcPr>
          <w:p w14:paraId="31BA334D" w14:textId="1CCC928F" w:rsidR="009F07B0" w:rsidRPr="00963775" w:rsidRDefault="009F07B0" w:rsidP="00BD3FCB">
            <w:pPr>
              <w:pStyle w:val="TableParagraph"/>
              <w:spacing w:line="360" w:lineRule="auto"/>
              <w:jc w:val="center"/>
              <w:rPr>
                <w:b/>
                <w:bCs/>
                <w:sz w:val="24"/>
                <w:szCs w:val="24"/>
              </w:rPr>
            </w:pPr>
            <w:r w:rsidRPr="00963775">
              <w:rPr>
                <w:b/>
                <w:bCs/>
                <w:sz w:val="24"/>
                <w:szCs w:val="24"/>
              </w:rPr>
              <w:t>3</w:t>
            </w:r>
            <w:r w:rsidR="005B024E">
              <w:rPr>
                <w:b/>
                <w:bCs/>
                <w:sz w:val="24"/>
                <w:szCs w:val="24"/>
              </w:rPr>
              <w:t>.</w:t>
            </w:r>
          </w:p>
        </w:tc>
        <w:tc>
          <w:tcPr>
            <w:tcW w:w="5973" w:type="dxa"/>
          </w:tcPr>
          <w:p w14:paraId="4F4ED6E1" w14:textId="239ABCE6" w:rsidR="009F07B0" w:rsidRPr="00963775" w:rsidRDefault="009F07B0" w:rsidP="00BD3FCB">
            <w:pPr>
              <w:spacing w:line="360" w:lineRule="auto"/>
              <w:rPr>
                <w:b/>
                <w:sz w:val="24"/>
                <w:szCs w:val="24"/>
              </w:rPr>
            </w:pPr>
            <w:r w:rsidRPr="00963775">
              <w:rPr>
                <w:b/>
                <w:sz w:val="24"/>
                <w:szCs w:val="24"/>
              </w:rPr>
              <w:t>RESEARCH GAPS OF EXISTING</w:t>
            </w:r>
          </w:p>
          <w:p w14:paraId="1E9661A3" w14:textId="024D8E43" w:rsidR="009F07B0" w:rsidRPr="00963775" w:rsidRDefault="009F07B0" w:rsidP="00BD3FCB">
            <w:pPr>
              <w:spacing w:line="360" w:lineRule="auto"/>
              <w:rPr>
                <w:b/>
                <w:sz w:val="24"/>
                <w:szCs w:val="24"/>
                <w:lang w:val="en-IN"/>
              </w:rPr>
            </w:pPr>
            <w:r w:rsidRPr="00963775">
              <w:rPr>
                <w:b/>
                <w:sz w:val="24"/>
                <w:szCs w:val="24"/>
              </w:rPr>
              <w:t>METHODS</w:t>
            </w:r>
          </w:p>
        </w:tc>
        <w:tc>
          <w:tcPr>
            <w:tcW w:w="1789" w:type="dxa"/>
            <w:gridSpan w:val="2"/>
          </w:tcPr>
          <w:p w14:paraId="0A2C7346"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7-8</w:t>
            </w:r>
          </w:p>
        </w:tc>
      </w:tr>
      <w:tr w:rsidR="009F07B0" w:rsidRPr="00963775" w14:paraId="6F95F2FF" w14:textId="77777777" w:rsidTr="00576993">
        <w:trPr>
          <w:trHeight w:val="327"/>
        </w:trPr>
        <w:tc>
          <w:tcPr>
            <w:tcW w:w="1985" w:type="dxa"/>
          </w:tcPr>
          <w:p w14:paraId="7F1BEA5B" w14:textId="77777777" w:rsidR="009F07B0" w:rsidRPr="00963775" w:rsidRDefault="009F07B0" w:rsidP="00BD3FCB">
            <w:pPr>
              <w:pStyle w:val="TableParagraph"/>
              <w:spacing w:line="360" w:lineRule="auto"/>
              <w:jc w:val="center"/>
              <w:rPr>
                <w:sz w:val="24"/>
                <w:szCs w:val="24"/>
              </w:rPr>
            </w:pPr>
          </w:p>
        </w:tc>
        <w:tc>
          <w:tcPr>
            <w:tcW w:w="5973" w:type="dxa"/>
          </w:tcPr>
          <w:p w14:paraId="6CFA9274" w14:textId="77777777" w:rsidR="009F07B0" w:rsidRPr="00963775" w:rsidRDefault="009F07B0" w:rsidP="00BD3FCB">
            <w:pPr>
              <w:spacing w:line="360" w:lineRule="auto"/>
              <w:rPr>
                <w:sz w:val="24"/>
                <w:szCs w:val="24"/>
                <w:lang w:val="en-IN"/>
              </w:rPr>
            </w:pPr>
            <w:r w:rsidRPr="00963775">
              <w:rPr>
                <w:sz w:val="24"/>
                <w:szCs w:val="24"/>
                <w:lang w:val="en-IN"/>
              </w:rPr>
              <w:t xml:space="preserve">3.1 </w:t>
            </w:r>
            <w:r w:rsidRPr="00963775">
              <w:rPr>
                <w:sz w:val="24"/>
                <w:szCs w:val="24"/>
              </w:rPr>
              <w:t>Data Acquisition Challenges</w:t>
            </w:r>
          </w:p>
        </w:tc>
        <w:tc>
          <w:tcPr>
            <w:tcW w:w="1789" w:type="dxa"/>
            <w:gridSpan w:val="2"/>
          </w:tcPr>
          <w:p w14:paraId="63D14D78" w14:textId="77777777" w:rsidR="009F07B0" w:rsidRPr="00963775" w:rsidRDefault="009F07B0" w:rsidP="00BD3FCB">
            <w:pPr>
              <w:pStyle w:val="TableParagraph"/>
              <w:spacing w:before="45" w:line="360" w:lineRule="auto"/>
              <w:jc w:val="center"/>
              <w:rPr>
                <w:sz w:val="24"/>
                <w:szCs w:val="24"/>
              </w:rPr>
            </w:pPr>
            <w:r w:rsidRPr="00963775">
              <w:rPr>
                <w:sz w:val="24"/>
                <w:szCs w:val="24"/>
              </w:rPr>
              <w:t>7</w:t>
            </w:r>
          </w:p>
        </w:tc>
      </w:tr>
      <w:tr w:rsidR="009F07B0" w:rsidRPr="00963775" w14:paraId="6C37E051" w14:textId="77777777" w:rsidTr="00576993">
        <w:trPr>
          <w:trHeight w:val="327"/>
        </w:trPr>
        <w:tc>
          <w:tcPr>
            <w:tcW w:w="1985" w:type="dxa"/>
          </w:tcPr>
          <w:p w14:paraId="66980AE2" w14:textId="77777777" w:rsidR="009F07B0" w:rsidRPr="00963775" w:rsidRDefault="009F07B0" w:rsidP="00BD3FCB">
            <w:pPr>
              <w:pStyle w:val="TableParagraph"/>
              <w:spacing w:line="360" w:lineRule="auto"/>
              <w:jc w:val="center"/>
              <w:rPr>
                <w:sz w:val="24"/>
                <w:szCs w:val="24"/>
              </w:rPr>
            </w:pPr>
          </w:p>
        </w:tc>
        <w:tc>
          <w:tcPr>
            <w:tcW w:w="5973" w:type="dxa"/>
          </w:tcPr>
          <w:p w14:paraId="71E66FD1" w14:textId="77777777" w:rsidR="009F07B0" w:rsidRPr="00963775" w:rsidRDefault="009F07B0" w:rsidP="00BD3FCB">
            <w:pPr>
              <w:spacing w:line="360" w:lineRule="auto"/>
              <w:rPr>
                <w:sz w:val="24"/>
                <w:szCs w:val="24"/>
                <w:lang w:val="en-IN"/>
              </w:rPr>
            </w:pPr>
            <w:r w:rsidRPr="00963775">
              <w:rPr>
                <w:sz w:val="24"/>
                <w:szCs w:val="24"/>
              </w:rPr>
              <w:t>3.2 Data Dependency</w:t>
            </w:r>
          </w:p>
        </w:tc>
        <w:tc>
          <w:tcPr>
            <w:tcW w:w="1789" w:type="dxa"/>
            <w:gridSpan w:val="2"/>
          </w:tcPr>
          <w:p w14:paraId="305C9E76" w14:textId="77777777" w:rsidR="009F07B0" w:rsidRPr="00963775" w:rsidRDefault="009F07B0" w:rsidP="00BD3FCB">
            <w:pPr>
              <w:pStyle w:val="TableParagraph"/>
              <w:spacing w:before="45" w:line="360" w:lineRule="auto"/>
              <w:jc w:val="center"/>
              <w:rPr>
                <w:sz w:val="24"/>
                <w:szCs w:val="24"/>
              </w:rPr>
            </w:pPr>
          </w:p>
        </w:tc>
      </w:tr>
      <w:tr w:rsidR="009F07B0" w:rsidRPr="00963775" w14:paraId="08145068" w14:textId="77777777" w:rsidTr="00576993">
        <w:trPr>
          <w:trHeight w:val="327"/>
        </w:trPr>
        <w:tc>
          <w:tcPr>
            <w:tcW w:w="1985" w:type="dxa"/>
          </w:tcPr>
          <w:p w14:paraId="36A58042" w14:textId="77777777" w:rsidR="009F07B0" w:rsidRPr="00963775" w:rsidRDefault="009F07B0" w:rsidP="00BD3FCB">
            <w:pPr>
              <w:pStyle w:val="TableParagraph"/>
              <w:spacing w:line="360" w:lineRule="auto"/>
              <w:jc w:val="center"/>
              <w:rPr>
                <w:sz w:val="24"/>
                <w:szCs w:val="24"/>
              </w:rPr>
            </w:pPr>
          </w:p>
        </w:tc>
        <w:tc>
          <w:tcPr>
            <w:tcW w:w="5973" w:type="dxa"/>
          </w:tcPr>
          <w:p w14:paraId="06362F22" w14:textId="77777777" w:rsidR="009F07B0" w:rsidRPr="00963775" w:rsidRDefault="009F07B0" w:rsidP="00BD3FCB">
            <w:pPr>
              <w:spacing w:line="360" w:lineRule="auto"/>
              <w:rPr>
                <w:sz w:val="24"/>
                <w:szCs w:val="24"/>
                <w:lang w:val="en-IN"/>
              </w:rPr>
            </w:pPr>
            <w:r w:rsidRPr="00963775">
              <w:rPr>
                <w:sz w:val="24"/>
                <w:szCs w:val="24"/>
              </w:rPr>
              <w:t>3.3 Limited Interpretability</w:t>
            </w:r>
          </w:p>
        </w:tc>
        <w:tc>
          <w:tcPr>
            <w:tcW w:w="1789" w:type="dxa"/>
            <w:gridSpan w:val="2"/>
          </w:tcPr>
          <w:p w14:paraId="67BAE5F2" w14:textId="77777777" w:rsidR="009F07B0" w:rsidRPr="00963775" w:rsidRDefault="009F07B0" w:rsidP="00BD3FCB">
            <w:pPr>
              <w:pStyle w:val="TableParagraph"/>
              <w:spacing w:before="45" w:line="360" w:lineRule="auto"/>
              <w:jc w:val="center"/>
              <w:rPr>
                <w:sz w:val="24"/>
                <w:szCs w:val="24"/>
              </w:rPr>
            </w:pPr>
          </w:p>
        </w:tc>
      </w:tr>
      <w:tr w:rsidR="009F07B0" w:rsidRPr="00963775" w14:paraId="470AC362" w14:textId="77777777" w:rsidTr="00576993">
        <w:trPr>
          <w:trHeight w:val="327"/>
        </w:trPr>
        <w:tc>
          <w:tcPr>
            <w:tcW w:w="1985" w:type="dxa"/>
          </w:tcPr>
          <w:p w14:paraId="0E5D50F1" w14:textId="77777777" w:rsidR="009F07B0" w:rsidRPr="00963775" w:rsidRDefault="009F07B0" w:rsidP="00BD3FCB">
            <w:pPr>
              <w:pStyle w:val="TableParagraph"/>
              <w:spacing w:line="360" w:lineRule="auto"/>
              <w:jc w:val="center"/>
              <w:rPr>
                <w:sz w:val="24"/>
                <w:szCs w:val="24"/>
              </w:rPr>
            </w:pPr>
          </w:p>
        </w:tc>
        <w:tc>
          <w:tcPr>
            <w:tcW w:w="5973" w:type="dxa"/>
          </w:tcPr>
          <w:p w14:paraId="2CF6F901" w14:textId="77777777" w:rsidR="009F07B0" w:rsidRPr="00963775" w:rsidRDefault="009F07B0" w:rsidP="00BD3FCB">
            <w:pPr>
              <w:spacing w:line="360" w:lineRule="auto"/>
              <w:rPr>
                <w:sz w:val="24"/>
                <w:szCs w:val="24"/>
              </w:rPr>
            </w:pPr>
            <w:r w:rsidRPr="00963775">
              <w:rPr>
                <w:sz w:val="24"/>
                <w:szCs w:val="24"/>
              </w:rPr>
              <w:t>3.4 Clinical Applicability</w:t>
            </w:r>
          </w:p>
        </w:tc>
        <w:tc>
          <w:tcPr>
            <w:tcW w:w="1789" w:type="dxa"/>
            <w:gridSpan w:val="2"/>
          </w:tcPr>
          <w:p w14:paraId="19BB71D5" w14:textId="77777777" w:rsidR="009F07B0" w:rsidRPr="00963775" w:rsidRDefault="009F07B0" w:rsidP="00BD3FCB">
            <w:pPr>
              <w:pStyle w:val="TableParagraph"/>
              <w:spacing w:before="45" w:line="360" w:lineRule="auto"/>
              <w:jc w:val="center"/>
              <w:rPr>
                <w:sz w:val="24"/>
                <w:szCs w:val="24"/>
              </w:rPr>
            </w:pPr>
          </w:p>
        </w:tc>
      </w:tr>
      <w:tr w:rsidR="009F07B0" w:rsidRPr="00963775" w14:paraId="7D57FA5B" w14:textId="77777777" w:rsidTr="00576993">
        <w:trPr>
          <w:trHeight w:val="327"/>
        </w:trPr>
        <w:tc>
          <w:tcPr>
            <w:tcW w:w="1985" w:type="dxa"/>
          </w:tcPr>
          <w:p w14:paraId="02F659A0" w14:textId="77777777" w:rsidR="009F07B0" w:rsidRPr="00963775" w:rsidRDefault="009F07B0" w:rsidP="00BD3FCB">
            <w:pPr>
              <w:pStyle w:val="TableParagraph"/>
              <w:spacing w:line="360" w:lineRule="auto"/>
              <w:jc w:val="center"/>
              <w:rPr>
                <w:sz w:val="24"/>
                <w:szCs w:val="24"/>
              </w:rPr>
            </w:pPr>
          </w:p>
        </w:tc>
        <w:tc>
          <w:tcPr>
            <w:tcW w:w="5973" w:type="dxa"/>
          </w:tcPr>
          <w:p w14:paraId="3FD90C7E" w14:textId="77777777" w:rsidR="009F07B0" w:rsidRPr="00963775" w:rsidRDefault="009F07B0" w:rsidP="00BD3FCB">
            <w:pPr>
              <w:spacing w:line="360" w:lineRule="auto"/>
              <w:rPr>
                <w:sz w:val="24"/>
                <w:szCs w:val="24"/>
              </w:rPr>
            </w:pPr>
            <w:r w:rsidRPr="00963775">
              <w:rPr>
                <w:sz w:val="24"/>
                <w:szCs w:val="24"/>
              </w:rPr>
              <w:t>3.5 Supervision Requirement</w:t>
            </w:r>
          </w:p>
        </w:tc>
        <w:tc>
          <w:tcPr>
            <w:tcW w:w="1789" w:type="dxa"/>
            <w:gridSpan w:val="2"/>
          </w:tcPr>
          <w:p w14:paraId="04C10E8D" w14:textId="77777777" w:rsidR="009F07B0" w:rsidRPr="00963775" w:rsidRDefault="009F07B0" w:rsidP="00BD3FCB">
            <w:pPr>
              <w:pStyle w:val="TableParagraph"/>
              <w:spacing w:before="45" w:line="360" w:lineRule="auto"/>
              <w:jc w:val="center"/>
              <w:rPr>
                <w:sz w:val="24"/>
                <w:szCs w:val="24"/>
              </w:rPr>
            </w:pPr>
            <w:r w:rsidRPr="00963775">
              <w:rPr>
                <w:sz w:val="24"/>
                <w:szCs w:val="24"/>
              </w:rPr>
              <w:t>8</w:t>
            </w:r>
          </w:p>
        </w:tc>
      </w:tr>
      <w:tr w:rsidR="009F07B0" w:rsidRPr="00963775" w14:paraId="23FF2DD9" w14:textId="77777777" w:rsidTr="00576993">
        <w:trPr>
          <w:trHeight w:val="327"/>
        </w:trPr>
        <w:tc>
          <w:tcPr>
            <w:tcW w:w="1985" w:type="dxa"/>
          </w:tcPr>
          <w:p w14:paraId="332C6BAC" w14:textId="6F1F3397" w:rsidR="009F07B0" w:rsidRPr="00963775" w:rsidRDefault="009F07B0" w:rsidP="00BD3FCB">
            <w:pPr>
              <w:pStyle w:val="TableParagraph"/>
              <w:spacing w:line="360" w:lineRule="auto"/>
              <w:jc w:val="center"/>
              <w:rPr>
                <w:sz w:val="24"/>
                <w:szCs w:val="24"/>
              </w:rPr>
            </w:pPr>
            <w:r w:rsidRPr="00963775">
              <w:rPr>
                <w:sz w:val="24"/>
                <w:szCs w:val="24"/>
              </w:rPr>
              <w:t>4</w:t>
            </w:r>
            <w:r w:rsidR="005B024E">
              <w:rPr>
                <w:sz w:val="24"/>
                <w:szCs w:val="24"/>
              </w:rPr>
              <w:t>.</w:t>
            </w:r>
          </w:p>
        </w:tc>
        <w:tc>
          <w:tcPr>
            <w:tcW w:w="5973" w:type="dxa"/>
          </w:tcPr>
          <w:p w14:paraId="4A2B6DA4" w14:textId="7457577C" w:rsidR="009F07B0" w:rsidRPr="00963775" w:rsidRDefault="009F07B0" w:rsidP="00BD3FCB">
            <w:pPr>
              <w:pStyle w:val="BodyText"/>
              <w:spacing w:line="360" w:lineRule="auto"/>
              <w:rPr>
                <w:b/>
                <w:bCs/>
              </w:rPr>
            </w:pPr>
            <w:r w:rsidRPr="00963775">
              <w:rPr>
                <w:b/>
                <w:bCs/>
              </w:rPr>
              <w:t>PROPOSED MOTHODOLOGY</w:t>
            </w:r>
          </w:p>
        </w:tc>
        <w:tc>
          <w:tcPr>
            <w:tcW w:w="1789" w:type="dxa"/>
            <w:gridSpan w:val="2"/>
          </w:tcPr>
          <w:p w14:paraId="7F1A0357"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9-10</w:t>
            </w:r>
          </w:p>
        </w:tc>
      </w:tr>
      <w:tr w:rsidR="009F07B0" w:rsidRPr="00963775" w14:paraId="17D0132E" w14:textId="77777777" w:rsidTr="00576993">
        <w:trPr>
          <w:trHeight w:val="327"/>
        </w:trPr>
        <w:tc>
          <w:tcPr>
            <w:tcW w:w="1985" w:type="dxa"/>
          </w:tcPr>
          <w:p w14:paraId="0F8EA072" w14:textId="77777777" w:rsidR="009F07B0" w:rsidRPr="00963775" w:rsidRDefault="009F07B0" w:rsidP="00BD3FCB">
            <w:pPr>
              <w:pStyle w:val="TableParagraph"/>
              <w:spacing w:line="360" w:lineRule="auto"/>
              <w:jc w:val="center"/>
              <w:rPr>
                <w:sz w:val="24"/>
                <w:szCs w:val="24"/>
              </w:rPr>
            </w:pPr>
          </w:p>
        </w:tc>
        <w:tc>
          <w:tcPr>
            <w:tcW w:w="5973" w:type="dxa"/>
          </w:tcPr>
          <w:p w14:paraId="6DADFB3F" w14:textId="77777777" w:rsidR="009F07B0" w:rsidRPr="00963775" w:rsidRDefault="009F07B0" w:rsidP="00BD3FCB">
            <w:pPr>
              <w:spacing w:line="360" w:lineRule="auto"/>
              <w:rPr>
                <w:sz w:val="24"/>
                <w:szCs w:val="24"/>
                <w:lang w:val="en-IN"/>
              </w:rPr>
            </w:pPr>
            <w:r w:rsidRPr="00963775">
              <w:rPr>
                <w:sz w:val="24"/>
                <w:szCs w:val="24"/>
              </w:rPr>
              <w:t>4.1 Model Description</w:t>
            </w:r>
          </w:p>
        </w:tc>
        <w:tc>
          <w:tcPr>
            <w:tcW w:w="1789" w:type="dxa"/>
            <w:gridSpan w:val="2"/>
          </w:tcPr>
          <w:p w14:paraId="468C84D1" w14:textId="77777777" w:rsidR="009F07B0" w:rsidRPr="00963775" w:rsidRDefault="009F07B0" w:rsidP="00BD3FCB">
            <w:pPr>
              <w:pStyle w:val="TableParagraph"/>
              <w:spacing w:before="45" w:line="360" w:lineRule="auto"/>
              <w:jc w:val="center"/>
              <w:rPr>
                <w:sz w:val="24"/>
                <w:szCs w:val="24"/>
              </w:rPr>
            </w:pPr>
            <w:r w:rsidRPr="00963775">
              <w:rPr>
                <w:sz w:val="24"/>
                <w:szCs w:val="24"/>
              </w:rPr>
              <w:t>9</w:t>
            </w:r>
          </w:p>
        </w:tc>
      </w:tr>
      <w:tr w:rsidR="009F07B0" w:rsidRPr="00963775" w14:paraId="2EF8C3B9" w14:textId="77777777" w:rsidTr="00576993">
        <w:trPr>
          <w:trHeight w:val="327"/>
        </w:trPr>
        <w:tc>
          <w:tcPr>
            <w:tcW w:w="1985" w:type="dxa"/>
          </w:tcPr>
          <w:p w14:paraId="247C899B" w14:textId="77777777" w:rsidR="009F07B0" w:rsidRPr="00963775" w:rsidRDefault="009F07B0" w:rsidP="00BD3FCB">
            <w:pPr>
              <w:pStyle w:val="TableParagraph"/>
              <w:spacing w:line="360" w:lineRule="auto"/>
              <w:jc w:val="center"/>
              <w:rPr>
                <w:sz w:val="24"/>
                <w:szCs w:val="24"/>
              </w:rPr>
            </w:pPr>
          </w:p>
        </w:tc>
        <w:tc>
          <w:tcPr>
            <w:tcW w:w="5973" w:type="dxa"/>
          </w:tcPr>
          <w:p w14:paraId="58B7B422" w14:textId="77777777" w:rsidR="009F07B0" w:rsidRPr="00963775" w:rsidRDefault="009F07B0" w:rsidP="00BD3FCB">
            <w:pPr>
              <w:spacing w:line="360" w:lineRule="auto"/>
              <w:rPr>
                <w:sz w:val="24"/>
                <w:szCs w:val="24"/>
                <w:lang w:val="en-IN"/>
              </w:rPr>
            </w:pPr>
            <w:r w:rsidRPr="00963775">
              <w:rPr>
                <w:sz w:val="24"/>
                <w:szCs w:val="24"/>
              </w:rPr>
              <w:t>4.2 Model Architecture</w:t>
            </w:r>
          </w:p>
        </w:tc>
        <w:tc>
          <w:tcPr>
            <w:tcW w:w="1789" w:type="dxa"/>
            <w:gridSpan w:val="2"/>
          </w:tcPr>
          <w:p w14:paraId="1A86585E" w14:textId="77777777" w:rsidR="009F07B0" w:rsidRPr="00963775" w:rsidRDefault="009F07B0" w:rsidP="00BD3FCB">
            <w:pPr>
              <w:pStyle w:val="TableParagraph"/>
              <w:spacing w:before="45" w:line="360" w:lineRule="auto"/>
              <w:jc w:val="center"/>
              <w:rPr>
                <w:sz w:val="24"/>
                <w:szCs w:val="24"/>
              </w:rPr>
            </w:pPr>
          </w:p>
        </w:tc>
      </w:tr>
      <w:tr w:rsidR="009F07B0" w:rsidRPr="00963775" w14:paraId="4CE950A7" w14:textId="77777777" w:rsidTr="00576993">
        <w:trPr>
          <w:trHeight w:val="327"/>
        </w:trPr>
        <w:tc>
          <w:tcPr>
            <w:tcW w:w="1985" w:type="dxa"/>
          </w:tcPr>
          <w:p w14:paraId="1879652E" w14:textId="77777777" w:rsidR="009F07B0" w:rsidRPr="00963775" w:rsidRDefault="009F07B0" w:rsidP="00BD3FCB">
            <w:pPr>
              <w:pStyle w:val="TableParagraph"/>
              <w:spacing w:line="360" w:lineRule="auto"/>
              <w:jc w:val="center"/>
              <w:rPr>
                <w:sz w:val="24"/>
                <w:szCs w:val="24"/>
              </w:rPr>
            </w:pPr>
          </w:p>
        </w:tc>
        <w:tc>
          <w:tcPr>
            <w:tcW w:w="5973" w:type="dxa"/>
          </w:tcPr>
          <w:p w14:paraId="042B4871" w14:textId="77777777" w:rsidR="009F07B0" w:rsidRPr="00963775" w:rsidRDefault="009F07B0" w:rsidP="00BD3FCB">
            <w:pPr>
              <w:spacing w:line="360" w:lineRule="auto"/>
              <w:rPr>
                <w:sz w:val="24"/>
                <w:szCs w:val="24"/>
                <w:lang w:val="en-IN"/>
              </w:rPr>
            </w:pPr>
            <w:r w:rsidRPr="00963775">
              <w:rPr>
                <w:sz w:val="24"/>
                <w:szCs w:val="24"/>
              </w:rPr>
              <w:t>4.3 Evaluation Metrics</w:t>
            </w:r>
          </w:p>
        </w:tc>
        <w:tc>
          <w:tcPr>
            <w:tcW w:w="1789" w:type="dxa"/>
            <w:gridSpan w:val="2"/>
          </w:tcPr>
          <w:p w14:paraId="0B86C968" w14:textId="77777777" w:rsidR="009F07B0" w:rsidRPr="00963775" w:rsidRDefault="009F07B0" w:rsidP="00BD3FCB">
            <w:pPr>
              <w:pStyle w:val="TableParagraph"/>
              <w:spacing w:before="45" w:line="360" w:lineRule="auto"/>
              <w:jc w:val="center"/>
              <w:rPr>
                <w:sz w:val="24"/>
                <w:szCs w:val="24"/>
              </w:rPr>
            </w:pPr>
          </w:p>
        </w:tc>
      </w:tr>
      <w:tr w:rsidR="009F07B0" w:rsidRPr="00963775" w14:paraId="36A4AC64" w14:textId="77777777" w:rsidTr="00576993">
        <w:trPr>
          <w:trHeight w:val="327"/>
        </w:trPr>
        <w:tc>
          <w:tcPr>
            <w:tcW w:w="1985" w:type="dxa"/>
          </w:tcPr>
          <w:p w14:paraId="2DC80783" w14:textId="77777777" w:rsidR="009F07B0" w:rsidRPr="00963775" w:rsidRDefault="009F07B0" w:rsidP="00BD3FCB">
            <w:pPr>
              <w:pStyle w:val="TableParagraph"/>
              <w:spacing w:line="360" w:lineRule="auto"/>
              <w:jc w:val="center"/>
              <w:rPr>
                <w:sz w:val="24"/>
                <w:szCs w:val="24"/>
              </w:rPr>
            </w:pPr>
          </w:p>
        </w:tc>
        <w:tc>
          <w:tcPr>
            <w:tcW w:w="5973" w:type="dxa"/>
          </w:tcPr>
          <w:p w14:paraId="6DD4F531" w14:textId="77777777" w:rsidR="009F07B0" w:rsidRPr="00963775" w:rsidRDefault="009F07B0" w:rsidP="00BD3FCB">
            <w:pPr>
              <w:spacing w:line="360" w:lineRule="auto"/>
              <w:rPr>
                <w:sz w:val="24"/>
                <w:szCs w:val="24"/>
              </w:rPr>
            </w:pPr>
            <w:r w:rsidRPr="00963775">
              <w:rPr>
                <w:sz w:val="24"/>
                <w:szCs w:val="24"/>
              </w:rPr>
              <w:t>4.4 Specifications</w:t>
            </w:r>
          </w:p>
        </w:tc>
        <w:tc>
          <w:tcPr>
            <w:tcW w:w="1789" w:type="dxa"/>
            <w:gridSpan w:val="2"/>
          </w:tcPr>
          <w:p w14:paraId="1DCF5961" w14:textId="77777777" w:rsidR="009F07B0" w:rsidRPr="00963775" w:rsidRDefault="009F07B0" w:rsidP="00BD3FCB">
            <w:pPr>
              <w:pStyle w:val="TableParagraph"/>
              <w:spacing w:before="45" w:line="360" w:lineRule="auto"/>
              <w:jc w:val="center"/>
              <w:rPr>
                <w:sz w:val="24"/>
                <w:szCs w:val="24"/>
              </w:rPr>
            </w:pPr>
          </w:p>
        </w:tc>
      </w:tr>
      <w:tr w:rsidR="009F07B0" w:rsidRPr="00963775" w14:paraId="655B6576" w14:textId="77777777" w:rsidTr="00576993">
        <w:trPr>
          <w:trHeight w:val="327"/>
        </w:trPr>
        <w:tc>
          <w:tcPr>
            <w:tcW w:w="1985" w:type="dxa"/>
          </w:tcPr>
          <w:p w14:paraId="66763D1C" w14:textId="77777777" w:rsidR="009F07B0" w:rsidRPr="00963775" w:rsidRDefault="009F07B0" w:rsidP="00BD3FCB">
            <w:pPr>
              <w:pStyle w:val="TableParagraph"/>
              <w:spacing w:line="360" w:lineRule="auto"/>
              <w:jc w:val="center"/>
              <w:rPr>
                <w:sz w:val="24"/>
                <w:szCs w:val="24"/>
              </w:rPr>
            </w:pPr>
          </w:p>
        </w:tc>
        <w:tc>
          <w:tcPr>
            <w:tcW w:w="5973" w:type="dxa"/>
          </w:tcPr>
          <w:p w14:paraId="611351A2" w14:textId="77777777" w:rsidR="009F07B0" w:rsidRPr="00963775" w:rsidRDefault="009F07B0" w:rsidP="00BD3FCB">
            <w:pPr>
              <w:spacing w:line="360" w:lineRule="auto"/>
              <w:rPr>
                <w:sz w:val="24"/>
                <w:szCs w:val="24"/>
              </w:rPr>
            </w:pPr>
            <w:r w:rsidRPr="00963775">
              <w:rPr>
                <w:sz w:val="24"/>
                <w:szCs w:val="24"/>
              </w:rPr>
              <w:t>4.5 Highlights</w:t>
            </w:r>
          </w:p>
        </w:tc>
        <w:tc>
          <w:tcPr>
            <w:tcW w:w="1789" w:type="dxa"/>
            <w:gridSpan w:val="2"/>
          </w:tcPr>
          <w:p w14:paraId="3D2F945C" w14:textId="77777777" w:rsidR="009F07B0" w:rsidRPr="00963775" w:rsidRDefault="009F07B0" w:rsidP="00BD3FCB">
            <w:pPr>
              <w:pStyle w:val="TableParagraph"/>
              <w:spacing w:before="45" w:line="360" w:lineRule="auto"/>
              <w:jc w:val="center"/>
              <w:rPr>
                <w:sz w:val="24"/>
                <w:szCs w:val="24"/>
              </w:rPr>
            </w:pPr>
            <w:r w:rsidRPr="00963775">
              <w:rPr>
                <w:sz w:val="24"/>
                <w:szCs w:val="24"/>
              </w:rPr>
              <w:t>10</w:t>
            </w:r>
          </w:p>
        </w:tc>
      </w:tr>
      <w:tr w:rsidR="009F07B0" w:rsidRPr="00963775" w14:paraId="594E4069" w14:textId="77777777" w:rsidTr="00576993">
        <w:trPr>
          <w:trHeight w:val="327"/>
        </w:trPr>
        <w:tc>
          <w:tcPr>
            <w:tcW w:w="1985" w:type="dxa"/>
          </w:tcPr>
          <w:p w14:paraId="7E504A1D" w14:textId="77777777" w:rsidR="009F07B0" w:rsidRPr="00963775" w:rsidRDefault="009F07B0" w:rsidP="00BD3FCB">
            <w:pPr>
              <w:pStyle w:val="TableParagraph"/>
              <w:spacing w:line="360" w:lineRule="auto"/>
              <w:jc w:val="center"/>
              <w:rPr>
                <w:sz w:val="24"/>
                <w:szCs w:val="24"/>
              </w:rPr>
            </w:pPr>
          </w:p>
        </w:tc>
        <w:tc>
          <w:tcPr>
            <w:tcW w:w="5973" w:type="dxa"/>
          </w:tcPr>
          <w:p w14:paraId="69382A1A" w14:textId="77777777" w:rsidR="009F07B0" w:rsidRPr="00963775" w:rsidRDefault="009F07B0" w:rsidP="00BD3FCB">
            <w:pPr>
              <w:spacing w:line="360" w:lineRule="auto"/>
              <w:rPr>
                <w:sz w:val="24"/>
                <w:szCs w:val="24"/>
              </w:rPr>
            </w:pPr>
            <w:r w:rsidRPr="00963775">
              <w:rPr>
                <w:sz w:val="24"/>
                <w:szCs w:val="24"/>
              </w:rPr>
              <w:t>4.6 Comparisons to existing Models and Improvements</w:t>
            </w:r>
          </w:p>
        </w:tc>
        <w:tc>
          <w:tcPr>
            <w:tcW w:w="1789" w:type="dxa"/>
            <w:gridSpan w:val="2"/>
          </w:tcPr>
          <w:p w14:paraId="2AB4131E" w14:textId="77777777" w:rsidR="009F07B0" w:rsidRPr="00963775" w:rsidRDefault="009F07B0" w:rsidP="00BD3FCB">
            <w:pPr>
              <w:pStyle w:val="TableParagraph"/>
              <w:spacing w:before="45" w:line="360" w:lineRule="auto"/>
              <w:jc w:val="center"/>
              <w:rPr>
                <w:sz w:val="24"/>
                <w:szCs w:val="24"/>
              </w:rPr>
            </w:pPr>
          </w:p>
        </w:tc>
      </w:tr>
      <w:tr w:rsidR="009F07B0" w:rsidRPr="00963775" w14:paraId="4EA2F552" w14:textId="77777777" w:rsidTr="00576993">
        <w:trPr>
          <w:trHeight w:val="327"/>
        </w:trPr>
        <w:tc>
          <w:tcPr>
            <w:tcW w:w="1985" w:type="dxa"/>
          </w:tcPr>
          <w:p w14:paraId="2A09E62B" w14:textId="1B0B182D" w:rsidR="009F07B0" w:rsidRPr="00963775" w:rsidRDefault="009F07B0" w:rsidP="00BD3FCB">
            <w:pPr>
              <w:pStyle w:val="TableParagraph"/>
              <w:spacing w:line="360" w:lineRule="auto"/>
              <w:jc w:val="center"/>
              <w:rPr>
                <w:b/>
                <w:bCs/>
                <w:sz w:val="24"/>
                <w:szCs w:val="24"/>
              </w:rPr>
            </w:pPr>
            <w:r w:rsidRPr="00963775">
              <w:rPr>
                <w:b/>
                <w:bCs/>
                <w:sz w:val="24"/>
                <w:szCs w:val="24"/>
              </w:rPr>
              <w:t>5</w:t>
            </w:r>
            <w:r w:rsidR="005B024E">
              <w:rPr>
                <w:b/>
                <w:bCs/>
                <w:sz w:val="24"/>
                <w:szCs w:val="24"/>
              </w:rPr>
              <w:t>.</w:t>
            </w:r>
          </w:p>
        </w:tc>
        <w:tc>
          <w:tcPr>
            <w:tcW w:w="5973" w:type="dxa"/>
          </w:tcPr>
          <w:p w14:paraId="58CFDA48" w14:textId="55C42443" w:rsidR="009F07B0" w:rsidRPr="00963775" w:rsidRDefault="009F07B0" w:rsidP="00BD3FCB">
            <w:pPr>
              <w:spacing w:line="360" w:lineRule="auto"/>
              <w:rPr>
                <w:b/>
                <w:bCs/>
                <w:sz w:val="24"/>
                <w:szCs w:val="24"/>
              </w:rPr>
            </w:pPr>
            <w:r w:rsidRPr="00963775">
              <w:rPr>
                <w:b/>
                <w:bCs/>
                <w:sz w:val="24"/>
                <w:szCs w:val="24"/>
              </w:rPr>
              <w:t>OBJECTIVES</w:t>
            </w:r>
          </w:p>
        </w:tc>
        <w:tc>
          <w:tcPr>
            <w:tcW w:w="1789" w:type="dxa"/>
            <w:gridSpan w:val="2"/>
          </w:tcPr>
          <w:p w14:paraId="38F5F41E"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11-12</w:t>
            </w:r>
          </w:p>
        </w:tc>
      </w:tr>
      <w:tr w:rsidR="009F07B0" w:rsidRPr="00963775" w14:paraId="05016679" w14:textId="77777777" w:rsidTr="00576993">
        <w:trPr>
          <w:trHeight w:val="327"/>
        </w:trPr>
        <w:tc>
          <w:tcPr>
            <w:tcW w:w="1985" w:type="dxa"/>
          </w:tcPr>
          <w:p w14:paraId="5CAA1D22" w14:textId="77777777" w:rsidR="009F07B0" w:rsidRPr="00963775" w:rsidRDefault="009F07B0" w:rsidP="00BD3FCB">
            <w:pPr>
              <w:pStyle w:val="TableParagraph"/>
              <w:spacing w:line="360" w:lineRule="auto"/>
              <w:jc w:val="center"/>
              <w:rPr>
                <w:b/>
                <w:bCs/>
                <w:sz w:val="24"/>
                <w:szCs w:val="24"/>
              </w:rPr>
            </w:pPr>
          </w:p>
        </w:tc>
        <w:tc>
          <w:tcPr>
            <w:tcW w:w="5973" w:type="dxa"/>
          </w:tcPr>
          <w:p w14:paraId="052C9319" w14:textId="77777777" w:rsidR="009F07B0" w:rsidRPr="00963775" w:rsidRDefault="009F07B0" w:rsidP="00BD3FCB">
            <w:pPr>
              <w:spacing w:line="360" w:lineRule="auto"/>
              <w:rPr>
                <w:sz w:val="24"/>
                <w:szCs w:val="24"/>
              </w:rPr>
            </w:pPr>
            <w:r w:rsidRPr="00963775">
              <w:rPr>
                <w:sz w:val="24"/>
                <w:szCs w:val="24"/>
              </w:rPr>
              <w:t>5.1 Primary Goals of the Study</w:t>
            </w:r>
          </w:p>
        </w:tc>
        <w:tc>
          <w:tcPr>
            <w:tcW w:w="1789" w:type="dxa"/>
            <w:gridSpan w:val="2"/>
          </w:tcPr>
          <w:p w14:paraId="1A13CF38"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11</w:t>
            </w:r>
          </w:p>
        </w:tc>
      </w:tr>
      <w:tr w:rsidR="009F07B0" w:rsidRPr="00963775" w14:paraId="3C93514E" w14:textId="77777777" w:rsidTr="00576993">
        <w:trPr>
          <w:trHeight w:val="327"/>
        </w:trPr>
        <w:tc>
          <w:tcPr>
            <w:tcW w:w="1985" w:type="dxa"/>
          </w:tcPr>
          <w:p w14:paraId="21C4DC3E" w14:textId="77777777" w:rsidR="009F07B0" w:rsidRPr="00963775" w:rsidRDefault="009F07B0" w:rsidP="00BD3FCB">
            <w:pPr>
              <w:pStyle w:val="TableParagraph"/>
              <w:spacing w:line="360" w:lineRule="auto"/>
              <w:jc w:val="center"/>
              <w:rPr>
                <w:b/>
                <w:bCs/>
                <w:sz w:val="24"/>
                <w:szCs w:val="24"/>
              </w:rPr>
            </w:pPr>
          </w:p>
        </w:tc>
        <w:tc>
          <w:tcPr>
            <w:tcW w:w="5973" w:type="dxa"/>
          </w:tcPr>
          <w:p w14:paraId="1841F76A" w14:textId="77777777" w:rsidR="009F07B0" w:rsidRPr="00963775" w:rsidRDefault="009F07B0" w:rsidP="00BD3FCB">
            <w:pPr>
              <w:spacing w:line="360" w:lineRule="auto"/>
              <w:rPr>
                <w:sz w:val="24"/>
                <w:szCs w:val="24"/>
              </w:rPr>
            </w:pPr>
            <w:r w:rsidRPr="00963775">
              <w:rPr>
                <w:sz w:val="24"/>
                <w:szCs w:val="24"/>
              </w:rPr>
              <w:t>5.1.1 Develop a High-Performance Deep Learning Model</w:t>
            </w:r>
          </w:p>
        </w:tc>
        <w:tc>
          <w:tcPr>
            <w:tcW w:w="1789" w:type="dxa"/>
            <w:gridSpan w:val="2"/>
          </w:tcPr>
          <w:p w14:paraId="35BD5C86"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39EAFDA3" w14:textId="77777777" w:rsidTr="00576993">
        <w:trPr>
          <w:trHeight w:val="327"/>
        </w:trPr>
        <w:tc>
          <w:tcPr>
            <w:tcW w:w="1985" w:type="dxa"/>
          </w:tcPr>
          <w:p w14:paraId="7AA2E1E4" w14:textId="77777777" w:rsidR="009F07B0" w:rsidRPr="00963775" w:rsidRDefault="009F07B0" w:rsidP="00BD3FCB">
            <w:pPr>
              <w:pStyle w:val="TableParagraph"/>
              <w:spacing w:line="360" w:lineRule="auto"/>
              <w:jc w:val="center"/>
              <w:rPr>
                <w:b/>
                <w:bCs/>
                <w:sz w:val="24"/>
                <w:szCs w:val="24"/>
              </w:rPr>
            </w:pPr>
          </w:p>
        </w:tc>
        <w:tc>
          <w:tcPr>
            <w:tcW w:w="5973" w:type="dxa"/>
          </w:tcPr>
          <w:p w14:paraId="55C0EFBF" w14:textId="77777777" w:rsidR="009F07B0" w:rsidRPr="00963775" w:rsidRDefault="009F07B0" w:rsidP="00BD3FCB">
            <w:pPr>
              <w:tabs>
                <w:tab w:val="left" w:pos="2085"/>
              </w:tabs>
              <w:spacing w:line="360" w:lineRule="auto"/>
              <w:rPr>
                <w:sz w:val="24"/>
                <w:szCs w:val="24"/>
              </w:rPr>
            </w:pPr>
            <w:r w:rsidRPr="00963775">
              <w:rPr>
                <w:sz w:val="24"/>
                <w:szCs w:val="24"/>
              </w:rPr>
              <w:t>5.1.2 Evaluate the Model's Effectiveness</w:t>
            </w:r>
          </w:p>
        </w:tc>
        <w:tc>
          <w:tcPr>
            <w:tcW w:w="1789" w:type="dxa"/>
            <w:gridSpan w:val="2"/>
          </w:tcPr>
          <w:p w14:paraId="65BA5F68"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4A7E06C0" w14:textId="77777777" w:rsidTr="00576993">
        <w:trPr>
          <w:trHeight w:val="327"/>
        </w:trPr>
        <w:tc>
          <w:tcPr>
            <w:tcW w:w="1985" w:type="dxa"/>
          </w:tcPr>
          <w:p w14:paraId="07111C6D" w14:textId="77777777" w:rsidR="009F07B0" w:rsidRPr="00963775" w:rsidRDefault="009F07B0" w:rsidP="00BD3FCB">
            <w:pPr>
              <w:pStyle w:val="TableParagraph"/>
              <w:spacing w:line="360" w:lineRule="auto"/>
              <w:jc w:val="center"/>
              <w:rPr>
                <w:b/>
                <w:bCs/>
                <w:sz w:val="24"/>
                <w:szCs w:val="24"/>
              </w:rPr>
            </w:pPr>
          </w:p>
        </w:tc>
        <w:tc>
          <w:tcPr>
            <w:tcW w:w="5973" w:type="dxa"/>
          </w:tcPr>
          <w:p w14:paraId="367C3CA4" w14:textId="77777777" w:rsidR="009F07B0" w:rsidRPr="00963775" w:rsidRDefault="009F07B0" w:rsidP="00BD3FCB">
            <w:pPr>
              <w:spacing w:line="360" w:lineRule="auto"/>
              <w:rPr>
                <w:sz w:val="24"/>
                <w:szCs w:val="24"/>
              </w:rPr>
            </w:pPr>
            <w:r w:rsidRPr="00963775">
              <w:rPr>
                <w:sz w:val="24"/>
                <w:szCs w:val="24"/>
              </w:rPr>
              <w:t>5.1.3 Enhance Patient Care Through Case Similarity Detection</w:t>
            </w:r>
          </w:p>
        </w:tc>
        <w:tc>
          <w:tcPr>
            <w:tcW w:w="1789" w:type="dxa"/>
            <w:gridSpan w:val="2"/>
          </w:tcPr>
          <w:p w14:paraId="572F3E83"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2F2276B4" w14:textId="77777777" w:rsidTr="00576993">
        <w:trPr>
          <w:trHeight w:val="327"/>
        </w:trPr>
        <w:tc>
          <w:tcPr>
            <w:tcW w:w="1985" w:type="dxa"/>
          </w:tcPr>
          <w:p w14:paraId="5FD5C173" w14:textId="77777777" w:rsidR="009F07B0" w:rsidRPr="00963775" w:rsidRDefault="009F07B0" w:rsidP="00BD3FCB">
            <w:pPr>
              <w:pStyle w:val="TableParagraph"/>
              <w:spacing w:line="360" w:lineRule="auto"/>
              <w:jc w:val="center"/>
              <w:rPr>
                <w:b/>
                <w:bCs/>
                <w:sz w:val="24"/>
                <w:szCs w:val="24"/>
              </w:rPr>
            </w:pPr>
          </w:p>
        </w:tc>
        <w:tc>
          <w:tcPr>
            <w:tcW w:w="5973" w:type="dxa"/>
          </w:tcPr>
          <w:p w14:paraId="266B407B" w14:textId="77777777" w:rsidR="009F07B0" w:rsidRPr="00963775" w:rsidRDefault="009F07B0" w:rsidP="00BD3FCB">
            <w:pPr>
              <w:spacing w:line="360" w:lineRule="auto"/>
              <w:rPr>
                <w:sz w:val="24"/>
                <w:szCs w:val="24"/>
              </w:rPr>
            </w:pPr>
            <w:r w:rsidRPr="00963775">
              <w:rPr>
                <w:sz w:val="24"/>
                <w:szCs w:val="24"/>
              </w:rPr>
              <w:t>5.1.4 Address Data Challenges</w:t>
            </w:r>
          </w:p>
        </w:tc>
        <w:tc>
          <w:tcPr>
            <w:tcW w:w="1789" w:type="dxa"/>
            <w:gridSpan w:val="2"/>
          </w:tcPr>
          <w:p w14:paraId="7B957124"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3218D6A8" w14:textId="77777777" w:rsidTr="00576993">
        <w:trPr>
          <w:trHeight w:val="327"/>
        </w:trPr>
        <w:tc>
          <w:tcPr>
            <w:tcW w:w="1985" w:type="dxa"/>
          </w:tcPr>
          <w:p w14:paraId="58309E59" w14:textId="77777777" w:rsidR="009F07B0" w:rsidRPr="00963775" w:rsidRDefault="009F07B0" w:rsidP="00BD3FCB">
            <w:pPr>
              <w:pStyle w:val="TableParagraph"/>
              <w:spacing w:line="360" w:lineRule="auto"/>
              <w:jc w:val="center"/>
              <w:rPr>
                <w:b/>
                <w:bCs/>
                <w:sz w:val="24"/>
                <w:szCs w:val="24"/>
              </w:rPr>
            </w:pPr>
          </w:p>
        </w:tc>
        <w:tc>
          <w:tcPr>
            <w:tcW w:w="5973" w:type="dxa"/>
          </w:tcPr>
          <w:p w14:paraId="5C3796B2" w14:textId="77777777" w:rsidR="009F07B0" w:rsidRPr="00963775" w:rsidRDefault="009F07B0" w:rsidP="00BD3FCB">
            <w:pPr>
              <w:spacing w:line="360" w:lineRule="auto"/>
              <w:rPr>
                <w:sz w:val="24"/>
                <w:szCs w:val="24"/>
              </w:rPr>
            </w:pPr>
            <w:r w:rsidRPr="00963775">
              <w:rPr>
                <w:sz w:val="24"/>
                <w:szCs w:val="24"/>
              </w:rPr>
              <w:t>5.1.5 Foster Transparency and Reproducibility</w:t>
            </w:r>
          </w:p>
        </w:tc>
        <w:tc>
          <w:tcPr>
            <w:tcW w:w="1789" w:type="dxa"/>
            <w:gridSpan w:val="2"/>
          </w:tcPr>
          <w:p w14:paraId="5B9D06C0"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12</w:t>
            </w:r>
          </w:p>
        </w:tc>
      </w:tr>
      <w:tr w:rsidR="009F07B0" w:rsidRPr="00963775" w14:paraId="49B77371" w14:textId="77777777" w:rsidTr="00576993">
        <w:trPr>
          <w:trHeight w:val="327"/>
        </w:trPr>
        <w:tc>
          <w:tcPr>
            <w:tcW w:w="1985" w:type="dxa"/>
          </w:tcPr>
          <w:p w14:paraId="7DEFBBE0" w14:textId="77777777" w:rsidR="009F07B0" w:rsidRPr="00963775" w:rsidRDefault="009F07B0" w:rsidP="00BD3FCB">
            <w:pPr>
              <w:pStyle w:val="TableParagraph"/>
              <w:spacing w:line="360" w:lineRule="auto"/>
              <w:jc w:val="center"/>
              <w:rPr>
                <w:b/>
                <w:bCs/>
                <w:sz w:val="24"/>
                <w:szCs w:val="24"/>
              </w:rPr>
            </w:pPr>
          </w:p>
        </w:tc>
        <w:tc>
          <w:tcPr>
            <w:tcW w:w="5973" w:type="dxa"/>
          </w:tcPr>
          <w:p w14:paraId="71078033" w14:textId="77777777" w:rsidR="009F07B0" w:rsidRPr="00963775" w:rsidRDefault="009F07B0" w:rsidP="00BD3FCB">
            <w:pPr>
              <w:spacing w:line="360" w:lineRule="auto"/>
              <w:rPr>
                <w:sz w:val="24"/>
                <w:szCs w:val="24"/>
              </w:rPr>
            </w:pPr>
            <w:r w:rsidRPr="00963775">
              <w:rPr>
                <w:sz w:val="24"/>
                <w:szCs w:val="24"/>
              </w:rPr>
              <w:t>5.2 Long-Term Objectives</w:t>
            </w:r>
          </w:p>
        </w:tc>
        <w:tc>
          <w:tcPr>
            <w:tcW w:w="1789" w:type="dxa"/>
            <w:gridSpan w:val="2"/>
          </w:tcPr>
          <w:p w14:paraId="47CE203C"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357CC826" w14:textId="77777777" w:rsidTr="00576993">
        <w:trPr>
          <w:trHeight w:val="399"/>
        </w:trPr>
        <w:tc>
          <w:tcPr>
            <w:tcW w:w="1985" w:type="dxa"/>
          </w:tcPr>
          <w:p w14:paraId="1DD48122" w14:textId="77777777" w:rsidR="009F07B0" w:rsidRPr="00963775" w:rsidRDefault="009F07B0" w:rsidP="00BD3FCB">
            <w:pPr>
              <w:pStyle w:val="TableParagraph"/>
              <w:spacing w:line="360" w:lineRule="auto"/>
              <w:jc w:val="center"/>
              <w:rPr>
                <w:b/>
                <w:bCs/>
                <w:sz w:val="24"/>
                <w:szCs w:val="24"/>
              </w:rPr>
            </w:pPr>
          </w:p>
        </w:tc>
        <w:tc>
          <w:tcPr>
            <w:tcW w:w="5973" w:type="dxa"/>
          </w:tcPr>
          <w:p w14:paraId="7C6AA8F9" w14:textId="77777777" w:rsidR="009F07B0" w:rsidRPr="00963775" w:rsidRDefault="009F07B0" w:rsidP="00BD3FCB">
            <w:pPr>
              <w:pStyle w:val="BodyText"/>
              <w:spacing w:line="360" w:lineRule="auto"/>
            </w:pPr>
            <w:r w:rsidRPr="00963775">
              <w:t>5.3 Societal Impact</w:t>
            </w:r>
          </w:p>
        </w:tc>
        <w:tc>
          <w:tcPr>
            <w:tcW w:w="1789" w:type="dxa"/>
            <w:gridSpan w:val="2"/>
          </w:tcPr>
          <w:p w14:paraId="22E15E6E" w14:textId="77777777" w:rsidR="009F07B0" w:rsidRPr="00963775" w:rsidRDefault="009F07B0" w:rsidP="00BD3FCB">
            <w:pPr>
              <w:pStyle w:val="TableParagraph"/>
              <w:spacing w:before="45" w:line="360" w:lineRule="auto"/>
              <w:jc w:val="center"/>
              <w:rPr>
                <w:b/>
                <w:bCs/>
                <w:sz w:val="24"/>
                <w:szCs w:val="24"/>
              </w:rPr>
            </w:pPr>
          </w:p>
          <w:p w14:paraId="3AF0731C"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6CE8CCA4" w14:textId="77777777" w:rsidTr="00576993">
        <w:trPr>
          <w:trHeight w:val="327"/>
        </w:trPr>
        <w:tc>
          <w:tcPr>
            <w:tcW w:w="1985" w:type="dxa"/>
          </w:tcPr>
          <w:p w14:paraId="0F171E84" w14:textId="77777777" w:rsidR="009F07B0" w:rsidRPr="00963775" w:rsidRDefault="009F07B0" w:rsidP="00BD3FCB">
            <w:pPr>
              <w:pStyle w:val="TableParagraph"/>
              <w:spacing w:line="360" w:lineRule="auto"/>
              <w:jc w:val="center"/>
              <w:rPr>
                <w:b/>
                <w:bCs/>
                <w:sz w:val="24"/>
                <w:szCs w:val="24"/>
              </w:rPr>
            </w:pPr>
          </w:p>
        </w:tc>
        <w:tc>
          <w:tcPr>
            <w:tcW w:w="5973" w:type="dxa"/>
          </w:tcPr>
          <w:p w14:paraId="04FA7716" w14:textId="41738203" w:rsidR="009F07B0" w:rsidRPr="00963775" w:rsidRDefault="009F07B0" w:rsidP="00BD3FCB">
            <w:pPr>
              <w:pStyle w:val="BodyText"/>
              <w:spacing w:line="360" w:lineRule="auto"/>
            </w:pPr>
            <w:r w:rsidRPr="00963775">
              <w:t>5.4 Alignment with Sustainable Development Goals</w:t>
            </w:r>
            <w:r w:rsidR="00963775">
              <w:t xml:space="preserve"> </w:t>
            </w:r>
            <w:r w:rsidRPr="00963775">
              <w:t>(SDGs)</w:t>
            </w:r>
          </w:p>
        </w:tc>
        <w:tc>
          <w:tcPr>
            <w:tcW w:w="1789" w:type="dxa"/>
            <w:gridSpan w:val="2"/>
          </w:tcPr>
          <w:p w14:paraId="17B74543"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3E494284" w14:textId="77777777" w:rsidTr="00576993">
        <w:trPr>
          <w:trHeight w:val="327"/>
        </w:trPr>
        <w:tc>
          <w:tcPr>
            <w:tcW w:w="1985" w:type="dxa"/>
          </w:tcPr>
          <w:p w14:paraId="39FF9D59" w14:textId="13AB349E" w:rsidR="009F07B0" w:rsidRPr="00963775" w:rsidRDefault="009F07B0" w:rsidP="00BD3FCB">
            <w:pPr>
              <w:pStyle w:val="TableParagraph"/>
              <w:spacing w:line="360" w:lineRule="auto"/>
              <w:jc w:val="center"/>
              <w:rPr>
                <w:b/>
                <w:bCs/>
                <w:sz w:val="24"/>
                <w:szCs w:val="24"/>
              </w:rPr>
            </w:pPr>
            <w:r w:rsidRPr="00963775">
              <w:rPr>
                <w:b/>
                <w:bCs/>
                <w:sz w:val="24"/>
                <w:szCs w:val="24"/>
              </w:rPr>
              <w:t>6</w:t>
            </w:r>
            <w:r w:rsidR="005B024E">
              <w:rPr>
                <w:b/>
                <w:bCs/>
                <w:sz w:val="24"/>
                <w:szCs w:val="24"/>
              </w:rPr>
              <w:t>.</w:t>
            </w:r>
          </w:p>
        </w:tc>
        <w:tc>
          <w:tcPr>
            <w:tcW w:w="5973" w:type="dxa"/>
          </w:tcPr>
          <w:p w14:paraId="1E443D38" w14:textId="60B0049E" w:rsidR="009F07B0" w:rsidRPr="00963775" w:rsidRDefault="009F07B0" w:rsidP="00BD3FCB">
            <w:pPr>
              <w:pStyle w:val="BodyText"/>
              <w:spacing w:line="360" w:lineRule="auto"/>
            </w:pPr>
            <w:r w:rsidRPr="00963775">
              <w:rPr>
                <w:b/>
                <w:bCs/>
                <w:lang w:val="en-IN"/>
              </w:rPr>
              <w:t>S</w:t>
            </w:r>
            <w:r w:rsidRPr="00963775">
              <w:rPr>
                <w:b/>
                <w:bCs/>
              </w:rPr>
              <w:t>YSTEMDESIGN&amp;IMPLEMENTATION</w:t>
            </w:r>
          </w:p>
        </w:tc>
        <w:tc>
          <w:tcPr>
            <w:tcW w:w="1789" w:type="dxa"/>
            <w:gridSpan w:val="2"/>
          </w:tcPr>
          <w:p w14:paraId="3AED57AC"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13-14</w:t>
            </w:r>
          </w:p>
        </w:tc>
      </w:tr>
      <w:tr w:rsidR="009F07B0" w:rsidRPr="00963775" w14:paraId="492CE5E2" w14:textId="77777777" w:rsidTr="00576993">
        <w:trPr>
          <w:trHeight w:val="327"/>
        </w:trPr>
        <w:tc>
          <w:tcPr>
            <w:tcW w:w="1985" w:type="dxa"/>
          </w:tcPr>
          <w:p w14:paraId="1B89A469" w14:textId="77777777" w:rsidR="009F07B0" w:rsidRPr="00963775" w:rsidRDefault="009F07B0" w:rsidP="00BD3FCB">
            <w:pPr>
              <w:pStyle w:val="TableParagraph"/>
              <w:spacing w:line="360" w:lineRule="auto"/>
              <w:jc w:val="center"/>
              <w:rPr>
                <w:b/>
                <w:bCs/>
                <w:sz w:val="24"/>
                <w:szCs w:val="24"/>
              </w:rPr>
            </w:pPr>
          </w:p>
        </w:tc>
        <w:tc>
          <w:tcPr>
            <w:tcW w:w="5973" w:type="dxa"/>
          </w:tcPr>
          <w:p w14:paraId="0A751D8D" w14:textId="77777777" w:rsidR="009F07B0" w:rsidRPr="00963775" w:rsidRDefault="009F07B0" w:rsidP="00BD3FCB">
            <w:pPr>
              <w:pStyle w:val="BodyText"/>
              <w:spacing w:line="360" w:lineRule="auto"/>
              <w:rPr>
                <w:lang w:val="en-IN"/>
              </w:rPr>
            </w:pPr>
            <w:r w:rsidRPr="00963775">
              <w:rPr>
                <w:lang w:val="en-IN"/>
              </w:rPr>
              <w:t>6.1 Design</w:t>
            </w:r>
          </w:p>
        </w:tc>
        <w:tc>
          <w:tcPr>
            <w:tcW w:w="1789" w:type="dxa"/>
            <w:gridSpan w:val="2"/>
          </w:tcPr>
          <w:p w14:paraId="49FB4FB0"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13</w:t>
            </w:r>
          </w:p>
        </w:tc>
      </w:tr>
      <w:tr w:rsidR="009F07B0" w:rsidRPr="00963775" w14:paraId="33D84837" w14:textId="77777777" w:rsidTr="00576993">
        <w:trPr>
          <w:trHeight w:val="327"/>
        </w:trPr>
        <w:tc>
          <w:tcPr>
            <w:tcW w:w="1985" w:type="dxa"/>
          </w:tcPr>
          <w:p w14:paraId="5A7BEBDD" w14:textId="77777777" w:rsidR="009F07B0" w:rsidRPr="00963775" w:rsidRDefault="009F07B0" w:rsidP="00BD3FCB">
            <w:pPr>
              <w:pStyle w:val="TableParagraph"/>
              <w:spacing w:line="360" w:lineRule="auto"/>
              <w:jc w:val="center"/>
              <w:rPr>
                <w:b/>
                <w:bCs/>
                <w:sz w:val="24"/>
                <w:szCs w:val="24"/>
              </w:rPr>
            </w:pPr>
          </w:p>
        </w:tc>
        <w:tc>
          <w:tcPr>
            <w:tcW w:w="5973" w:type="dxa"/>
          </w:tcPr>
          <w:p w14:paraId="5F14522D" w14:textId="77777777" w:rsidR="009F07B0" w:rsidRPr="00963775" w:rsidRDefault="009F07B0" w:rsidP="00BD3FCB">
            <w:pPr>
              <w:pStyle w:val="BodyText"/>
              <w:spacing w:line="360" w:lineRule="auto"/>
              <w:rPr>
                <w:lang w:val="en-IN"/>
              </w:rPr>
            </w:pPr>
            <w:r w:rsidRPr="00963775">
              <w:t>6.2 System Architecture</w:t>
            </w:r>
          </w:p>
        </w:tc>
        <w:tc>
          <w:tcPr>
            <w:tcW w:w="1789" w:type="dxa"/>
            <w:gridSpan w:val="2"/>
          </w:tcPr>
          <w:p w14:paraId="29A180D6"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03E0002E" w14:textId="77777777" w:rsidTr="00576993">
        <w:trPr>
          <w:trHeight w:val="327"/>
        </w:trPr>
        <w:tc>
          <w:tcPr>
            <w:tcW w:w="1985" w:type="dxa"/>
          </w:tcPr>
          <w:p w14:paraId="0B5741D9" w14:textId="77777777" w:rsidR="009F07B0" w:rsidRPr="00963775" w:rsidRDefault="009F07B0" w:rsidP="00BD3FCB">
            <w:pPr>
              <w:pStyle w:val="TableParagraph"/>
              <w:spacing w:line="360" w:lineRule="auto"/>
              <w:jc w:val="center"/>
              <w:rPr>
                <w:b/>
                <w:bCs/>
                <w:sz w:val="24"/>
                <w:szCs w:val="24"/>
              </w:rPr>
            </w:pPr>
          </w:p>
        </w:tc>
        <w:tc>
          <w:tcPr>
            <w:tcW w:w="5973" w:type="dxa"/>
          </w:tcPr>
          <w:p w14:paraId="2D85C978" w14:textId="77777777" w:rsidR="009F07B0" w:rsidRPr="00963775" w:rsidRDefault="009F07B0" w:rsidP="00BD3FCB">
            <w:pPr>
              <w:pStyle w:val="BodyText"/>
              <w:spacing w:line="360" w:lineRule="auto"/>
            </w:pPr>
            <w:r w:rsidRPr="00963775">
              <w:t>6.2.1 Core Model Components</w:t>
            </w:r>
          </w:p>
        </w:tc>
        <w:tc>
          <w:tcPr>
            <w:tcW w:w="1789" w:type="dxa"/>
            <w:gridSpan w:val="2"/>
          </w:tcPr>
          <w:p w14:paraId="008EDDCF"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42C6721D" w14:textId="77777777" w:rsidTr="00576993">
        <w:trPr>
          <w:trHeight w:val="327"/>
        </w:trPr>
        <w:tc>
          <w:tcPr>
            <w:tcW w:w="1985" w:type="dxa"/>
          </w:tcPr>
          <w:p w14:paraId="43739E1B" w14:textId="77777777" w:rsidR="009F07B0" w:rsidRPr="00963775" w:rsidRDefault="009F07B0" w:rsidP="00BD3FCB">
            <w:pPr>
              <w:pStyle w:val="TableParagraph"/>
              <w:spacing w:line="360" w:lineRule="auto"/>
              <w:jc w:val="center"/>
              <w:rPr>
                <w:b/>
                <w:bCs/>
                <w:sz w:val="24"/>
                <w:szCs w:val="24"/>
              </w:rPr>
            </w:pPr>
          </w:p>
        </w:tc>
        <w:tc>
          <w:tcPr>
            <w:tcW w:w="5973" w:type="dxa"/>
          </w:tcPr>
          <w:p w14:paraId="45855C64" w14:textId="77777777" w:rsidR="009F07B0" w:rsidRPr="00963775" w:rsidRDefault="009F07B0" w:rsidP="00BD3FCB">
            <w:pPr>
              <w:pStyle w:val="BodyText"/>
              <w:spacing w:line="360" w:lineRule="auto"/>
            </w:pPr>
            <w:r w:rsidRPr="00963775">
              <w:t>6.2.2 System Modules</w:t>
            </w:r>
          </w:p>
        </w:tc>
        <w:tc>
          <w:tcPr>
            <w:tcW w:w="1789" w:type="dxa"/>
            <w:gridSpan w:val="2"/>
          </w:tcPr>
          <w:p w14:paraId="2836361B"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4C18B707" w14:textId="77777777" w:rsidTr="00576993">
        <w:trPr>
          <w:trHeight w:val="327"/>
        </w:trPr>
        <w:tc>
          <w:tcPr>
            <w:tcW w:w="1985" w:type="dxa"/>
          </w:tcPr>
          <w:p w14:paraId="5214A73D" w14:textId="77777777" w:rsidR="009F07B0" w:rsidRPr="00963775" w:rsidRDefault="009F07B0" w:rsidP="00BD3FCB">
            <w:pPr>
              <w:pStyle w:val="TableParagraph"/>
              <w:spacing w:line="360" w:lineRule="auto"/>
              <w:jc w:val="center"/>
              <w:rPr>
                <w:b/>
                <w:bCs/>
                <w:sz w:val="24"/>
                <w:szCs w:val="24"/>
              </w:rPr>
            </w:pPr>
          </w:p>
        </w:tc>
        <w:tc>
          <w:tcPr>
            <w:tcW w:w="5973" w:type="dxa"/>
          </w:tcPr>
          <w:p w14:paraId="7D60ADCB" w14:textId="77777777" w:rsidR="009F07B0" w:rsidRPr="00963775" w:rsidRDefault="009F07B0" w:rsidP="00BD3FCB">
            <w:pPr>
              <w:pStyle w:val="BodyText"/>
              <w:spacing w:line="360" w:lineRule="auto"/>
              <w:rPr>
                <w:lang w:val="en-IN"/>
              </w:rPr>
            </w:pPr>
            <w:r w:rsidRPr="00963775">
              <w:t>6.3 Data Pipeline Design</w:t>
            </w:r>
          </w:p>
        </w:tc>
        <w:tc>
          <w:tcPr>
            <w:tcW w:w="1789" w:type="dxa"/>
            <w:gridSpan w:val="2"/>
          </w:tcPr>
          <w:p w14:paraId="00F82E66"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14</w:t>
            </w:r>
          </w:p>
        </w:tc>
      </w:tr>
      <w:tr w:rsidR="009F07B0" w:rsidRPr="00963775" w14:paraId="7B204AE1" w14:textId="77777777" w:rsidTr="00576993">
        <w:trPr>
          <w:trHeight w:val="327"/>
        </w:trPr>
        <w:tc>
          <w:tcPr>
            <w:tcW w:w="1985" w:type="dxa"/>
          </w:tcPr>
          <w:p w14:paraId="6B325551" w14:textId="77777777" w:rsidR="009F07B0" w:rsidRPr="00963775" w:rsidRDefault="009F07B0" w:rsidP="00BD3FCB">
            <w:pPr>
              <w:pStyle w:val="TableParagraph"/>
              <w:spacing w:line="360" w:lineRule="auto"/>
              <w:jc w:val="center"/>
              <w:rPr>
                <w:b/>
                <w:bCs/>
                <w:sz w:val="24"/>
                <w:szCs w:val="24"/>
              </w:rPr>
            </w:pPr>
          </w:p>
        </w:tc>
        <w:tc>
          <w:tcPr>
            <w:tcW w:w="5973" w:type="dxa"/>
          </w:tcPr>
          <w:p w14:paraId="04FFFE90" w14:textId="77777777" w:rsidR="009F07B0" w:rsidRPr="00963775" w:rsidRDefault="009F07B0" w:rsidP="00BD3FCB">
            <w:pPr>
              <w:pStyle w:val="BodyText"/>
              <w:spacing w:line="360" w:lineRule="auto"/>
              <w:rPr>
                <w:lang w:val="en-IN"/>
              </w:rPr>
            </w:pPr>
            <w:r w:rsidRPr="00963775">
              <w:t>6.4 Model Training and Evaluation</w:t>
            </w:r>
          </w:p>
        </w:tc>
        <w:tc>
          <w:tcPr>
            <w:tcW w:w="1789" w:type="dxa"/>
            <w:gridSpan w:val="2"/>
          </w:tcPr>
          <w:p w14:paraId="6BD590C8"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74560F90" w14:textId="77777777" w:rsidTr="00576993">
        <w:trPr>
          <w:trHeight w:val="327"/>
        </w:trPr>
        <w:tc>
          <w:tcPr>
            <w:tcW w:w="1985" w:type="dxa"/>
          </w:tcPr>
          <w:p w14:paraId="20E58E41" w14:textId="77777777" w:rsidR="009F07B0" w:rsidRPr="00963775" w:rsidRDefault="009F07B0" w:rsidP="00BD3FCB">
            <w:pPr>
              <w:pStyle w:val="TableParagraph"/>
              <w:spacing w:line="360" w:lineRule="auto"/>
              <w:jc w:val="center"/>
              <w:rPr>
                <w:b/>
                <w:bCs/>
                <w:sz w:val="24"/>
                <w:szCs w:val="24"/>
              </w:rPr>
            </w:pPr>
          </w:p>
        </w:tc>
        <w:tc>
          <w:tcPr>
            <w:tcW w:w="5973" w:type="dxa"/>
          </w:tcPr>
          <w:p w14:paraId="218F1879" w14:textId="77777777" w:rsidR="009F07B0" w:rsidRPr="00963775" w:rsidRDefault="009F07B0" w:rsidP="00BD3FCB">
            <w:pPr>
              <w:pStyle w:val="BodyText"/>
              <w:spacing w:line="360" w:lineRule="auto"/>
            </w:pPr>
            <w:r w:rsidRPr="00963775">
              <w:t>6.4.1 Training Steps</w:t>
            </w:r>
          </w:p>
        </w:tc>
        <w:tc>
          <w:tcPr>
            <w:tcW w:w="1789" w:type="dxa"/>
            <w:gridSpan w:val="2"/>
          </w:tcPr>
          <w:p w14:paraId="09AAB107"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364E8D54" w14:textId="77777777" w:rsidTr="00576993">
        <w:trPr>
          <w:trHeight w:val="327"/>
        </w:trPr>
        <w:tc>
          <w:tcPr>
            <w:tcW w:w="1985" w:type="dxa"/>
          </w:tcPr>
          <w:p w14:paraId="24A00618" w14:textId="77777777" w:rsidR="009F07B0" w:rsidRPr="00963775" w:rsidRDefault="009F07B0" w:rsidP="00BD3FCB">
            <w:pPr>
              <w:pStyle w:val="TableParagraph"/>
              <w:spacing w:line="360" w:lineRule="auto"/>
              <w:jc w:val="center"/>
              <w:rPr>
                <w:b/>
                <w:bCs/>
                <w:sz w:val="24"/>
                <w:szCs w:val="24"/>
              </w:rPr>
            </w:pPr>
          </w:p>
        </w:tc>
        <w:tc>
          <w:tcPr>
            <w:tcW w:w="5973" w:type="dxa"/>
          </w:tcPr>
          <w:p w14:paraId="2A168715" w14:textId="77777777" w:rsidR="009F07B0" w:rsidRPr="00963775" w:rsidRDefault="009F07B0" w:rsidP="00BD3FCB">
            <w:pPr>
              <w:pStyle w:val="BodyText"/>
              <w:spacing w:line="360" w:lineRule="auto"/>
            </w:pPr>
            <w:r w:rsidRPr="00963775">
              <w:t>6.4.2 Algorithm Implementation Steps</w:t>
            </w:r>
          </w:p>
        </w:tc>
        <w:tc>
          <w:tcPr>
            <w:tcW w:w="1789" w:type="dxa"/>
            <w:gridSpan w:val="2"/>
          </w:tcPr>
          <w:p w14:paraId="3D490B98"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113B9192" w14:textId="77777777" w:rsidTr="00576993">
        <w:trPr>
          <w:trHeight w:val="327"/>
        </w:trPr>
        <w:tc>
          <w:tcPr>
            <w:tcW w:w="1985" w:type="dxa"/>
          </w:tcPr>
          <w:p w14:paraId="7E909173" w14:textId="77777777" w:rsidR="009F07B0" w:rsidRPr="00963775" w:rsidRDefault="009F07B0" w:rsidP="00BD3FCB">
            <w:pPr>
              <w:pStyle w:val="TableParagraph"/>
              <w:spacing w:line="360" w:lineRule="auto"/>
              <w:jc w:val="center"/>
              <w:rPr>
                <w:b/>
                <w:bCs/>
                <w:sz w:val="24"/>
                <w:szCs w:val="24"/>
              </w:rPr>
            </w:pPr>
          </w:p>
        </w:tc>
        <w:tc>
          <w:tcPr>
            <w:tcW w:w="5973" w:type="dxa"/>
          </w:tcPr>
          <w:p w14:paraId="0B28E2FD" w14:textId="77777777" w:rsidR="009F07B0" w:rsidRPr="00963775" w:rsidRDefault="009F07B0" w:rsidP="00BD3FCB">
            <w:pPr>
              <w:pStyle w:val="BodyText"/>
              <w:spacing w:line="360" w:lineRule="auto"/>
              <w:rPr>
                <w:lang w:val="en-IN"/>
              </w:rPr>
            </w:pPr>
            <w:r w:rsidRPr="00963775">
              <w:t>6.5 Deployment and Optimization Strategies</w:t>
            </w:r>
          </w:p>
        </w:tc>
        <w:tc>
          <w:tcPr>
            <w:tcW w:w="1789" w:type="dxa"/>
            <w:gridSpan w:val="2"/>
          </w:tcPr>
          <w:p w14:paraId="3A98C147"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606EEF4E" w14:textId="77777777" w:rsidTr="00576993">
        <w:trPr>
          <w:trHeight w:val="327"/>
        </w:trPr>
        <w:tc>
          <w:tcPr>
            <w:tcW w:w="1985" w:type="dxa"/>
          </w:tcPr>
          <w:p w14:paraId="354C3A2C" w14:textId="77777777" w:rsidR="009F07B0" w:rsidRPr="00963775" w:rsidRDefault="009F07B0" w:rsidP="00BD3FCB">
            <w:pPr>
              <w:pStyle w:val="TableParagraph"/>
              <w:spacing w:line="360" w:lineRule="auto"/>
              <w:jc w:val="center"/>
              <w:rPr>
                <w:b/>
                <w:bCs/>
                <w:sz w:val="24"/>
                <w:szCs w:val="24"/>
              </w:rPr>
            </w:pPr>
          </w:p>
        </w:tc>
        <w:tc>
          <w:tcPr>
            <w:tcW w:w="5973" w:type="dxa"/>
          </w:tcPr>
          <w:p w14:paraId="4860834C" w14:textId="77777777" w:rsidR="009F07B0" w:rsidRPr="00963775" w:rsidRDefault="009F07B0" w:rsidP="00BD3FCB">
            <w:pPr>
              <w:pStyle w:val="BodyText"/>
              <w:spacing w:line="360" w:lineRule="auto"/>
              <w:rPr>
                <w:lang w:val="en-IN"/>
              </w:rPr>
            </w:pPr>
            <w:r w:rsidRPr="00963775">
              <w:t>6.6 Code Snippet Highlights</w:t>
            </w:r>
          </w:p>
        </w:tc>
        <w:tc>
          <w:tcPr>
            <w:tcW w:w="1789" w:type="dxa"/>
            <w:gridSpan w:val="2"/>
          </w:tcPr>
          <w:p w14:paraId="3999E83B"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6B6916C4" w14:textId="77777777" w:rsidTr="00576993">
        <w:trPr>
          <w:trHeight w:val="327"/>
        </w:trPr>
        <w:tc>
          <w:tcPr>
            <w:tcW w:w="1985" w:type="dxa"/>
          </w:tcPr>
          <w:p w14:paraId="1ADF754E" w14:textId="77777777" w:rsidR="009F07B0" w:rsidRPr="00963775" w:rsidRDefault="009F07B0" w:rsidP="00BD3FCB">
            <w:pPr>
              <w:pStyle w:val="TableParagraph"/>
              <w:spacing w:line="360" w:lineRule="auto"/>
              <w:jc w:val="center"/>
              <w:rPr>
                <w:b/>
                <w:bCs/>
                <w:sz w:val="24"/>
                <w:szCs w:val="24"/>
              </w:rPr>
            </w:pPr>
          </w:p>
        </w:tc>
        <w:tc>
          <w:tcPr>
            <w:tcW w:w="5973" w:type="dxa"/>
          </w:tcPr>
          <w:p w14:paraId="09A3EF61" w14:textId="77777777" w:rsidR="009F07B0" w:rsidRPr="00963775" w:rsidRDefault="009F07B0" w:rsidP="00BD3FCB">
            <w:pPr>
              <w:pStyle w:val="BodyText"/>
              <w:spacing w:line="360" w:lineRule="auto"/>
            </w:pPr>
            <w:r w:rsidRPr="00963775">
              <w:t>6.7 Future Work</w:t>
            </w:r>
          </w:p>
        </w:tc>
        <w:tc>
          <w:tcPr>
            <w:tcW w:w="1789" w:type="dxa"/>
            <w:gridSpan w:val="2"/>
          </w:tcPr>
          <w:p w14:paraId="71231EFF"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19</w:t>
            </w:r>
          </w:p>
        </w:tc>
      </w:tr>
      <w:tr w:rsidR="009F07B0" w:rsidRPr="00963775" w14:paraId="582E5F91" w14:textId="77777777" w:rsidTr="00576993">
        <w:trPr>
          <w:trHeight w:val="327"/>
        </w:trPr>
        <w:tc>
          <w:tcPr>
            <w:tcW w:w="1985" w:type="dxa"/>
          </w:tcPr>
          <w:p w14:paraId="399B6067" w14:textId="2A0E42B4" w:rsidR="009F07B0" w:rsidRPr="00963775" w:rsidRDefault="009F07B0" w:rsidP="00BD3FCB">
            <w:pPr>
              <w:pStyle w:val="TableParagraph"/>
              <w:spacing w:line="360" w:lineRule="auto"/>
              <w:jc w:val="center"/>
              <w:rPr>
                <w:b/>
                <w:bCs/>
                <w:sz w:val="24"/>
                <w:szCs w:val="24"/>
              </w:rPr>
            </w:pPr>
            <w:r w:rsidRPr="00963775">
              <w:rPr>
                <w:b/>
                <w:bCs/>
                <w:sz w:val="24"/>
                <w:szCs w:val="24"/>
              </w:rPr>
              <w:t>7</w:t>
            </w:r>
            <w:r w:rsidR="005B024E">
              <w:rPr>
                <w:b/>
                <w:bCs/>
                <w:sz w:val="24"/>
                <w:szCs w:val="24"/>
              </w:rPr>
              <w:t>.</w:t>
            </w:r>
          </w:p>
        </w:tc>
        <w:tc>
          <w:tcPr>
            <w:tcW w:w="5973" w:type="dxa"/>
          </w:tcPr>
          <w:p w14:paraId="18CE2B5C" w14:textId="3C3308D7" w:rsidR="009F07B0" w:rsidRPr="00963775" w:rsidRDefault="009F07B0" w:rsidP="00BD3FCB">
            <w:pPr>
              <w:tabs>
                <w:tab w:val="left" w:pos="975"/>
              </w:tabs>
              <w:spacing w:line="360" w:lineRule="auto"/>
              <w:rPr>
                <w:b/>
                <w:bCs/>
                <w:sz w:val="24"/>
                <w:szCs w:val="24"/>
              </w:rPr>
            </w:pPr>
            <w:r w:rsidRPr="00963775">
              <w:rPr>
                <w:b/>
                <w:bCs/>
                <w:sz w:val="24"/>
                <w:szCs w:val="24"/>
              </w:rPr>
              <w:t>TIMELINE FOR EXECUTION OF</w:t>
            </w:r>
          </w:p>
          <w:p w14:paraId="38621707" w14:textId="0CE70629" w:rsidR="009F07B0" w:rsidRPr="00963775" w:rsidRDefault="009F07B0" w:rsidP="00BD3FCB">
            <w:pPr>
              <w:tabs>
                <w:tab w:val="left" w:pos="975"/>
              </w:tabs>
              <w:spacing w:line="360" w:lineRule="auto"/>
              <w:rPr>
                <w:b/>
                <w:bCs/>
                <w:sz w:val="24"/>
                <w:szCs w:val="24"/>
              </w:rPr>
            </w:pPr>
            <w:r w:rsidRPr="00963775">
              <w:rPr>
                <w:b/>
                <w:bCs/>
                <w:sz w:val="24"/>
                <w:szCs w:val="24"/>
              </w:rPr>
              <w:t>PROJECT</w:t>
            </w:r>
          </w:p>
        </w:tc>
        <w:tc>
          <w:tcPr>
            <w:tcW w:w="1789" w:type="dxa"/>
            <w:gridSpan w:val="2"/>
          </w:tcPr>
          <w:p w14:paraId="261A40A2"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21</w:t>
            </w:r>
          </w:p>
        </w:tc>
      </w:tr>
      <w:tr w:rsidR="009F07B0" w:rsidRPr="00963775" w14:paraId="6A4BD7BD" w14:textId="77777777" w:rsidTr="00576993">
        <w:trPr>
          <w:trHeight w:val="327"/>
        </w:trPr>
        <w:tc>
          <w:tcPr>
            <w:tcW w:w="1985" w:type="dxa"/>
          </w:tcPr>
          <w:p w14:paraId="061519EB" w14:textId="77777777" w:rsidR="009F07B0" w:rsidRPr="00963775" w:rsidRDefault="009F07B0" w:rsidP="00BD3FCB">
            <w:pPr>
              <w:pStyle w:val="TableParagraph"/>
              <w:spacing w:line="360" w:lineRule="auto"/>
              <w:jc w:val="center"/>
              <w:rPr>
                <w:b/>
                <w:bCs/>
                <w:sz w:val="24"/>
                <w:szCs w:val="24"/>
              </w:rPr>
            </w:pPr>
          </w:p>
        </w:tc>
        <w:tc>
          <w:tcPr>
            <w:tcW w:w="5973" w:type="dxa"/>
          </w:tcPr>
          <w:p w14:paraId="728FF07C" w14:textId="77777777" w:rsidR="009F07B0" w:rsidRPr="00963775" w:rsidRDefault="009F07B0" w:rsidP="00BD3FCB">
            <w:pPr>
              <w:tabs>
                <w:tab w:val="left" w:pos="975"/>
              </w:tabs>
              <w:spacing w:line="360" w:lineRule="auto"/>
              <w:rPr>
                <w:sz w:val="24"/>
                <w:szCs w:val="24"/>
                <w:lang w:val="en-IN"/>
              </w:rPr>
            </w:pPr>
            <w:r w:rsidRPr="00963775">
              <w:rPr>
                <w:sz w:val="24"/>
                <w:szCs w:val="24"/>
              </w:rPr>
              <w:t>7.1 Gantt Chart Overview</w:t>
            </w:r>
          </w:p>
        </w:tc>
        <w:tc>
          <w:tcPr>
            <w:tcW w:w="1789" w:type="dxa"/>
            <w:gridSpan w:val="2"/>
          </w:tcPr>
          <w:p w14:paraId="1709B405"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2A862C17" w14:textId="77777777" w:rsidTr="00576993">
        <w:trPr>
          <w:trHeight w:val="327"/>
        </w:trPr>
        <w:tc>
          <w:tcPr>
            <w:tcW w:w="1985" w:type="dxa"/>
          </w:tcPr>
          <w:p w14:paraId="7AA06924" w14:textId="0021BACD" w:rsidR="009F07B0" w:rsidRPr="00963775" w:rsidRDefault="009F07B0" w:rsidP="00BD3FCB">
            <w:pPr>
              <w:pStyle w:val="TableParagraph"/>
              <w:spacing w:line="360" w:lineRule="auto"/>
              <w:jc w:val="center"/>
              <w:rPr>
                <w:b/>
                <w:bCs/>
                <w:sz w:val="24"/>
                <w:szCs w:val="24"/>
              </w:rPr>
            </w:pPr>
            <w:r w:rsidRPr="00963775">
              <w:rPr>
                <w:b/>
                <w:bCs/>
                <w:sz w:val="24"/>
                <w:szCs w:val="24"/>
              </w:rPr>
              <w:t>8</w:t>
            </w:r>
            <w:r w:rsidR="005B024E">
              <w:rPr>
                <w:b/>
                <w:bCs/>
                <w:sz w:val="24"/>
                <w:szCs w:val="24"/>
              </w:rPr>
              <w:t>.</w:t>
            </w:r>
          </w:p>
        </w:tc>
        <w:tc>
          <w:tcPr>
            <w:tcW w:w="5973" w:type="dxa"/>
          </w:tcPr>
          <w:p w14:paraId="76EE711A" w14:textId="15E41582" w:rsidR="009F07B0" w:rsidRPr="00963775" w:rsidRDefault="009F07B0" w:rsidP="00BD3FCB">
            <w:pPr>
              <w:tabs>
                <w:tab w:val="left" w:pos="975"/>
              </w:tabs>
              <w:spacing w:line="360" w:lineRule="auto"/>
              <w:rPr>
                <w:b/>
                <w:bCs/>
                <w:sz w:val="24"/>
                <w:szCs w:val="24"/>
              </w:rPr>
            </w:pPr>
            <w:r w:rsidRPr="00963775">
              <w:rPr>
                <w:b/>
                <w:bCs/>
                <w:sz w:val="24"/>
                <w:szCs w:val="24"/>
              </w:rPr>
              <w:t>OUTCOMES</w:t>
            </w:r>
          </w:p>
        </w:tc>
        <w:tc>
          <w:tcPr>
            <w:tcW w:w="1789" w:type="dxa"/>
            <w:gridSpan w:val="2"/>
          </w:tcPr>
          <w:p w14:paraId="3475E95C"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22-23</w:t>
            </w:r>
          </w:p>
        </w:tc>
      </w:tr>
      <w:tr w:rsidR="009F07B0" w:rsidRPr="00963775" w14:paraId="14AECF87" w14:textId="77777777" w:rsidTr="00576993">
        <w:trPr>
          <w:trHeight w:val="327"/>
        </w:trPr>
        <w:tc>
          <w:tcPr>
            <w:tcW w:w="1985" w:type="dxa"/>
          </w:tcPr>
          <w:p w14:paraId="785634A3" w14:textId="77777777" w:rsidR="009F07B0" w:rsidRPr="00963775" w:rsidRDefault="009F07B0" w:rsidP="00BD3FCB">
            <w:pPr>
              <w:pStyle w:val="TableParagraph"/>
              <w:spacing w:line="360" w:lineRule="auto"/>
              <w:jc w:val="center"/>
              <w:rPr>
                <w:b/>
                <w:bCs/>
                <w:sz w:val="24"/>
                <w:szCs w:val="24"/>
              </w:rPr>
            </w:pPr>
          </w:p>
        </w:tc>
        <w:tc>
          <w:tcPr>
            <w:tcW w:w="5973" w:type="dxa"/>
          </w:tcPr>
          <w:p w14:paraId="1E2E3998" w14:textId="77777777" w:rsidR="009F07B0" w:rsidRPr="00963775" w:rsidRDefault="009F07B0" w:rsidP="00BD3FCB">
            <w:pPr>
              <w:tabs>
                <w:tab w:val="left" w:pos="975"/>
              </w:tabs>
              <w:spacing w:line="360" w:lineRule="auto"/>
              <w:rPr>
                <w:sz w:val="24"/>
                <w:szCs w:val="24"/>
                <w:lang w:val="en-IN"/>
              </w:rPr>
            </w:pPr>
            <w:r w:rsidRPr="00963775">
              <w:rPr>
                <w:sz w:val="24"/>
                <w:szCs w:val="24"/>
              </w:rPr>
              <w:t>8.1 Model Accuracy and Performance Results</w:t>
            </w:r>
          </w:p>
        </w:tc>
        <w:tc>
          <w:tcPr>
            <w:tcW w:w="1789" w:type="dxa"/>
            <w:gridSpan w:val="2"/>
          </w:tcPr>
          <w:p w14:paraId="6E6430BE"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22</w:t>
            </w:r>
          </w:p>
        </w:tc>
      </w:tr>
      <w:tr w:rsidR="009F07B0" w:rsidRPr="00963775" w14:paraId="35B67D7C" w14:textId="77777777" w:rsidTr="00576993">
        <w:trPr>
          <w:trHeight w:val="327"/>
        </w:trPr>
        <w:tc>
          <w:tcPr>
            <w:tcW w:w="1985" w:type="dxa"/>
          </w:tcPr>
          <w:p w14:paraId="115C341B" w14:textId="77777777" w:rsidR="009F07B0" w:rsidRPr="00963775" w:rsidRDefault="009F07B0" w:rsidP="00BD3FCB">
            <w:pPr>
              <w:pStyle w:val="TableParagraph"/>
              <w:spacing w:line="360" w:lineRule="auto"/>
              <w:jc w:val="center"/>
              <w:rPr>
                <w:b/>
                <w:bCs/>
                <w:sz w:val="24"/>
                <w:szCs w:val="24"/>
              </w:rPr>
            </w:pPr>
          </w:p>
        </w:tc>
        <w:tc>
          <w:tcPr>
            <w:tcW w:w="5973" w:type="dxa"/>
          </w:tcPr>
          <w:p w14:paraId="19479CEB" w14:textId="77777777" w:rsidR="009F07B0" w:rsidRPr="00963775" w:rsidRDefault="009F07B0" w:rsidP="00BD3FCB">
            <w:pPr>
              <w:tabs>
                <w:tab w:val="left" w:pos="975"/>
              </w:tabs>
              <w:spacing w:line="360" w:lineRule="auto"/>
              <w:rPr>
                <w:sz w:val="24"/>
                <w:szCs w:val="24"/>
              </w:rPr>
            </w:pPr>
            <w:r w:rsidRPr="00963775">
              <w:rPr>
                <w:sz w:val="24"/>
                <w:szCs w:val="24"/>
              </w:rPr>
              <w:t>8.2 Key Findings and Insight</w:t>
            </w:r>
          </w:p>
        </w:tc>
        <w:tc>
          <w:tcPr>
            <w:tcW w:w="1789" w:type="dxa"/>
            <w:gridSpan w:val="2"/>
          </w:tcPr>
          <w:p w14:paraId="6B5BA42F"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7B867D3E" w14:textId="77777777" w:rsidTr="00576993">
        <w:trPr>
          <w:trHeight w:val="327"/>
        </w:trPr>
        <w:tc>
          <w:tcPr>
            <w:tcW w:w="1985" w:type="dxa"/>
          </w:tcPr>
          <w:p w14:paraId="34F8D2CB" w14:textId="77777777" w:rsidR="009F07B0" w:rsidRPr="00963775" w:rsidRDefault="009F07B0" w:rsidP="00BD3FCB">
            <w:pPr>
              <w:pStyle w:val="TableParagraph"/>
              <w:spacing w:line="360" w:lineRule="auto"/>
              <w:jc w:val="center"/>
              <w:rPr>
                <w:b/>
                <w:bCs/>
                <w:sz w:val="24"/>
                <w:szCs w:val="24"/>
              </w:rPr>
            </w:pPr>
          </w:p>
        </w:tc>
        <w:tc>
          <w:tcPr>
            <w:tcW w:w="5973" w:type="dxa"/>
          </w:tcPr>
          <w:p w14:paraId="48BB79EE" w14:textId="77777777" w:rsidR="009F07B0" w:rsidRPr="00963775" w:rsidRDefault="009F07B0" w:rsidP="00BD3FCB">
            <w:pPr>
              <w:tabs>
                <w:tab w:val="left" w:pos="1385"/>
              </w:tabs>
              <w:spacing w:line="360" w:lineRule="auto"/>
              <w:rPr>
                <w:sz w:val="24"/>
                <w:szCs w:val="24"/>
              </w:rPr>
            </w:pPr>
            <w:r w:rsidRPr="00963775">
              <w:rPr>
                <w:sz w:val="24"/>
                <w:szCs w:val="24"/>
              </w:rPr>
              <w:t>8.3 Use Cases for the Developed System</w:t>
            </w:r>
          </w:p>
        </w:tc>
        <w:tc>
          <w:tcPr>
            <w:tcW w:w="1789" w:type="dxa"/>
            <w:gridSpan w:val="2"/>
          </w:tcPr>
          <w:p w14:paraId="5B41848A"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47984B04" w14:textId="77777777" w:rsidTr="00576993">
        <w:trPr>
          <w:trHeight w:val="327"/>
        </w:trPr>
        <w:tc>
          <w:tcPr>
            <w:tcW w:w="1985" w:type="dxa"/>
          </w:tcPr>
          <w:p w14:paraId="717FAEED" w14:textId="77777777" w:rsidR="009F07B0" w:rsidRPr="00963775" w:rsidRDefault="009F07B0" w:rsidP="00BD3FCB">
            <w:pPr>
              <w:pStyle w:val="TableParagraph"/>
              <w:spacing w:line="360" w:lineRule="auto"/>
              <w:jc w:val="center"/>
              <w:rPr>
                <w:b/>
                <w:bCs/>
                <w:sz w:val="24"/>
                <w:szCs w:val="24"/>
              </w:rPr>
            </w:pPr>
          </w:p>
        </w:tc>
        <w:tc>
          <w:tcPr>
            <w:tcW w:w="5973" w:type="dxa"/>
          </w:tcPr>
          <w:p w14:paraId="4A66C098" w14:textId="77777777" w:rsidR="009F07B0" w:rsidRPr="00963775" w:rsidRDefault="009F07B0" w:rsidP="00BD3FCB">
            <w:pPr>
              <w:tabs>
                <w:tab w:val="left" w:pos="1385"/>
              </w:tabs>
              <w:spacing w:line="360" w:lineRule="auto"/>
              <w:rPr>
                <w:sz w:val="24"/>
                <w:szCs w:val="24"/>
              </w:rPr>
            </w:pPr>
            <w:r w:rsidRPr="00963775">
              <w:rPr>
                <w:sz w:val="24"/>
                <w:szCs w:val="24"/>
              </w:rPr>
              <w:t>8.4 Potential Limitations and Workarounds</w:t>
            </w:r>
          </w:p>
        </w:tc>
        <w:tc>
          <w:tcPr>
            <w:tcW w:w="1789" w:type="dxa"/>
            <w:gridSpan w:val="2"/>
          </w:tcPr>
          <w:p w14:paraId="62F762DB"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23</w:t>
            </w:r>
          </w:p>
        </w:tc>
      </w:tr>
      <w:tr w:rsidR="009F07B0" w:rsidRPr="00963775" w14:paraId="387019A6" w14:textId="77777777" w:rsidTr="00576993">
        <w:trPr>
          <w:trHeight w:val="327"/>
        </w:trPr>
        <w:tc>
          <w:tcPr>
            <w:tcW w:w="1985" w:type="dxa"/>
          </w:tcPr>
          <w:p w14:paraId="3882C207" w14:textId="77777777" w:rsidR="009F07B0" w:rsidRPr="00963775" w:rsidRDefault="009F07B0" w:rsidP="00BD3FCB">
            <w:pPr>
              <w:pStyle w:val="TableParagraph"/>
              <w:spacing w:line="360" w:lineRule="auto"/>
              <w:jc w:val="center"/>
              <w:rPr>
                <w:b/>
                <w:bCs/>
                <w:sz w:val="24"/>
                <w:szCs w:val="24"/>
              </w:rPr>
            </w:pPr>
          </w:p>
        </w:tc>
        <w:tc>
          <w:tcPr>
            <w:tcW w:w="5973" w:type="dxa"/>
          </w:tcPr>
          <w:p w14:paraId="0B5A5DC3" w14:textId="77777777" w:rsidR="009F07B0" w:rsidRPr="00963775" w:rsidRDefault="009F07B0" w:rsidP="00BD3FCB">
            <w:pPr>
              <w:tabs>
                <w:tab w:val="left" w:pos="1385"/>
              </w:tabs>
              <w:spacing w:line="360" w:lineRule="auto"/>
              <w:rPr>
                <w:sz w:val="24"/>
                <w:szCs w:val="24"/>
              </w:rPr>
            </w:pPr>
            <w:r w:rsidRPr="00963775">
              <w:rPr>
                <w:sz w:val="24"/>
                <w:szCs w:val="24"/>
              </w:rPr>
              <w:t>8.5 Recommendations for Future Work</w:t>
            </w:r>
          </w:p>
        </w:tc>
        <w:tc>
          <w:tcPr>
            <w:tcW w:w="1789" w:type="dxa"/>
            <w:gridSpan w:val="2"/>
          </w:tcPr>
          <w:p w14:paraId="24CBC5CD"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0D09CC6A" w14:textId="77777777" w:rsidTr="00576993">
        <w:trPr>
          <w:trHeight w:val="327"/>
        </w:trPr>
        <w:tc>
          <w:tcPr>
            <w:tcW w:w="1985" w:type="dxa"/>
          </w:tcPr>
          <w:p w14:paraId="3F94B66B" w14:textId="290801EC" w:rsidR="009F07B0" w:rsidRPr="00963775" w:rsidRDefault="009F07B0" w:rsidP="00BD3FCB">
            <w:pPr>
              <w:pStyle w:val="TableParagraph"/>
              <w:spacing w:line="360" w:lineRule="auto"/>
              <w:jc w:val="center"/>
              <w:rPr>
                <w:b/>
                <w:bCs/>
                <w:sz w:val="24"/>
                <w:szCs w:val="24"/>
              </w:rPr>
            </w:pPr>
            <w:r w:rsidRPr="00963775">
              <w:rPr>
                <w:b/>
                <w:bCs/>
                <w:sz w:val="24"/>
                <w:szCs w:val="24"/>
              </w:rPr>
              <w:lastRenderedPageBreak/>
              <w:t>9</w:t>
            </w:r>
            <w:r w:rsidR="005B024E">
              <w:rPr>
                <w:b/>
                <w:bCs/>
                <w:sz w:val="24"/>
                <w:szCs w:val="24"/>
              </w:rPr>
              <w:t>.</w:t>
            </w:r>
          </w:p>
        </w:tc>
        <w:tc>
          <w:tcPr>
            <w:tcW w:w="5973" w:type="dxa"/>
          </w:tcPr>
          <w:p w14:paraId="4726FACA" w14:textId="6A19E20F" w:rsidR="009F07B0" w:rsidRPr="00963775" w:rsidRDefault="009F07B0" w:rsidP="00BD3FCB">
            <w:pPr>
              <w:tabs>
                <w:tab w:val="left" w:pos="975"/>
              </w:tabs>
              <w:spacing w:line="360" w:lineRule="auto"/>
              <w:rPr>
                <w:b/>
                <w:bCs/>
                <w:sz w:val="24"/>
                <w:szCs w:val="24"/>
              </w:rPr>
            </w:pPr>
            <w:r w:rsidRPr="00963775">
              <w:rPr>
                <w:b/>
                <w:bCs/>
                <w:sz w:val="24"/>
                <w:szCs w:val="24"/>
              </w:rPr>
              <w:t>RESULTS AND DISCUSSIONS</w:t>
            </w:r>
          </w:p>
        </w:tc>
        <w:tc>
          <w:tcPr>
            <w:tcW w:w="1789" w:type="dxa"/>
            <w:gridSpan w:val="2"/>
          </w:tcPr>
          <w:p w14:paraId="3D700202"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24-25</w:t>
            </w:r>
          </w:p>
        </w:tc>
      </w:tr>
      <w:tr w:rsidR="009F07B0" w:rsidRPr="00963775" w14:paraId="3A5CADD1" w14:textId="77777777" w:rsidTr="00576993">
        <w:trPr>
          <w:trHeight w:val="327"/>
        </w:trPr>
        <w:tc>
          <w:tcPr>
            <w:tcW w:w="1985" w:type="dxa"/>
          </w:tcPr>
          <w:p w14:paraId="4BF3AF23" w14:textId="77777777" w:rsidR="009F07B0" w:rsidRPr="00963775" w:rsidRDefault="009F07B0" w:rsidP="00BD3FCB">
            <w:pPr>
              <w:pStyle w:val="TableParagraph"/>
              <w:spacing w:line="360" w:lineRule="auto"/>
              <w:jc w:val="center"/>
              <w:rPr>
                <w:b/>
                <w:bCs/>
                <w:sz w:val="24"/>
                <w:szCs w:val="24"/>
              </w:rPr>
            </w:pPr>
          </w:p>
        </w:tc>
        <w:tc>
          <w:tcPr>
            <w:tcW w:w="5973" w:type="dxa"/>
          </w:tcPr>
          <w:p w14:paraId="5E92A722" w14:textId="77777777" w:rsidR="009F07B0" w:rsidRPr="00963775" w:rsidRDefault="009F07B0" w:rsidP="00BD3FCB">
            <w:pPr>
              <w:tabs>
                <w:tab w:val="left" w:pos="975"/>
              </w:tabs>
              <w:spacing w:line="360" w:lineRule="auto"/>
              <w:rPr>
                <w:sz w:val="24"/>
                <w:szCs w:val="24"/>
                <w:lang w:val="en-IN"/>
              </w:rPr>
            </w:pPr>
            <w:r w:rsidRPr="00963775">
              <w:rPr>
                <w:sz w:val="24"/>
                <w:szCs w:val="24"/>
              </w:rPr>
              <w:t>9.1 Results of Patient Similarity Detection</w:t>
            </w:r>
          </w:p>
        </w:tc>
        <w:tc>
          <w:tcPr>
            <w:tcW w:w="1789" w:type="dxa"/>
            <w:gridSpan w:val="2"/>
          </w:tcPr>
          <w:p w14:paraId="3B229FE3"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24</w:t>
            </w:r>
          </w:p>
        </w:tc>
      </w:tr>
      <w:tr w:rsidR="009F07B0" w:rsidRPr="00963775" w14:paraId="7E86DFFF" w14:textId="77777777" w:rsidTr="00576993">
        <w:trPr>
          <w:trHeight w:val="327"/>
        </w:trPr>
        <w:tc>
          <w:tcPr>
            <w:tcW w:w="1985" w:type="dxa"/>
          </w:tcPr>
          <w:p w14:paraId="1085096A" w14:textId="77777777" w:rsidR="009F07B0" w:rsidRPr="00963775" w:rsidRDefault="009F07B0" w:rsidP="00BD3FCB">
            <w:pPr>
              <w:pStyle w:val="TableParagraph"/>
              <w:spacing w:line="360" w:lineRule="auto"/>
              <w:jc w:val="center"/>
              <w:rPr>
                <w:b/>
                <w:bCs/>
                <w:sz w:val="24"/>
                <w:szCs w:val="24"/>
              </w:rPr>
            </w:pPr>
          </w:p>
        </w:tc>
        <w:tc>
          <w:tcPr>
            <w:tcW w:w="5973" w:type="dxa"/>
          </w:tcPr>
          <w:p w14:paraId="5AC6DCDB" w14:textId="77777777" w:rsidR="009F07B0" w:rsidRPr="00963775" w:rsidRDefault="009F07B0" w:rsidP="00BD3FCB">
            <w:pPr>
              <w:tabs>
                <w:tab w:val="left" w:pos="975"/>
              </w:tabs>
              <w:spacing w:line="360" w:lineRule="auto"/>
              <w:rPr>
                <w:sz w:val="24"/>
                <w:szCs w:val="24"/>
                <w:lang w:val="en-IN"/>
              </w:rPr>
            </w:pPr>
            <w:r w:rsidRPr="00963775">
              <w:rPr>
                <w:sz w:val="24"/>
                <w:szCs w:val="24"/>
              </w:rPr>
              <w:t>9.2 Model Accuracy and Reliability</w:t>
            </w:r>
          </w:p>
        </w:tc>
        <w:tc>
          <w:tcPr>
            <w:tcW w:w="1789" w:type="dxa"/>
            <w:gridSpan w:val="2"/>
          </w:tcPr>
          <w:p w14:paraId="1A13A3FD"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2364589C" w14:textId="77777777" w:rsidTr="00576993">
        <w:trPr>
          <w:trHeight w:val="327"/>
        </w:trPr>
        <w:tc>
          <w:tcPr>
            <w:tcW w:w="1985" w:type="dxa"/>
          </w:tcPr>
          <w:p w14:paraId="174C3798" w14:textId="77777777" w:rsidR="009F07B0" w:rsidRPr="00963775" w:rsidRDefault="009F07B0" w:rsidP="00BD3FCB">
            <w:pPr>
              <w:pStyle w:val="TableParagraph"/>
              <w:spacing w:line="360" w:lineRule="auto"/>
              <w:jc w:val="center"/>
              <w:rPr>
                <w:b/>
                <w:bCs/>
                <w:sz w:val="24"/>
                <w:szCs w:val="24"/>
              </w:rPr>
            </w:pPr>
          </w:p>
        </w:tc>
        <w:tc>
          <w:tcPr>
            <w:tcW w:w="5973" w:type="dxa"/>
          </w:tcPr>
          <w:p w14:paraId="61FD82BB" w14:textId="77777777" w:rsidR="009F07B0" w:rsidRPr="00963775" w:rsidRDefault="009F07B0" w:rsidP="00BD3FCB">
            <w:pPr>
              <w:tabs>
                <w:tab w:val="left" w:pos="975"/>
              </w:tabs>
              <w:spacing w:line="360" w:lineRule="auto"/>
              <w:rPr>
                <w:sz w:val="24"/>
                <w:szCs w:val="24"/>
                <w:lang w:val="en-IN"/>
              </w:rPr>
            </w:pPr>
            <w:r w:rsidRPr="00963775">
              <w:rPr>
                <w:sz w:val="24"/>
                <w:szCs w:val="24"/>
              </w:rPr>
              <w:t>9.3 Comparison with Benchmark Methods</w:t>
            </w:r>
          </w:p>
        </w:tc>
        <w:tc>
          <w:tcPr>
            <w:tcW w:w="1789" w:type="dxa"/>
            <w:gridSpan w:val="2"/>
          </w:tcPr>
          <w:p w14:paraId="558D28D5" w14:textId="77777777" w:rsidR="009F07B0" w:rsidRPr="00963775" w:rsidRDefault="009F07B0" w:rsidP="00BD3FCB">
            <w:pPr>
              <w:pStyle w:val="TableParagraph"/>
              <w:spacing w:before="45" w:line="360" w:lineRule="auto"/>
              <w:jc w:val="center"/>
              <w:rPr>
                <w:b/>
                <w:bCs/>
                <w:sz w:val="24"/>
                <w:szCs w:val="24"/>
              </w:rPr>
            </w:pPr>
          </w:p>
        </w:tc>
      </w:tr>
      <w:tr w:rsidR="009F07B0" w:rsidRPr="00963775" w14:paraId="52C8C181" w14:textId="77777777" w:rsidTr="00576993">
        <w:trPr>
          <w:trHeight w:val="327"/>
        </w:trPr>
        <w:tc>
          <w:tcPr>
            <w:tcW w:w="1985" w:type="dxa"/>
          </w:tcPr>
          <w:p w14:paraId="5BA81B5B" w14:textId="77777777" w:rsidR="009F07B0" w:rsidRPr="00963775" w:rsidRDefault="009F07B0" w:rsidP="00BD3FCB">
            <w:pPr>
              <w:pStyle w:val="TableParagraph"/>
              <w:spacing w:line="360" w:lineRule="auto"/>
              <w:jc w:val="center"/>
              <w:rPr>
                <w:b/>
                <w:bCs/>
                <w:sz w:val="24"/>
                <w:szCs w:val="24"/>
              </w:rPr>
            </w:pPr>
          </w:p>
        </w:tc>
        <w:tc>
          <w:tcPr>
            <w:tcW w:w="5973" w:type="dxa"/>
          </w:tcPr>
          <w:p w14:paraId="5B2E6539" w14:textId="77777777" w:rsidR="009F07B0" w:rsidRPr="00963775" w:rsidRDefault="009F07B0" w:rsidP="00BD3FCB">
            <w:pPr>
              <w:tabs>
                <w:tab w:val="left" w:pos="975"/>
              </w:tabs>
              <w:spacing w:line="360" w:lineRule="auto"/>
              <w:rPr>
                <w:sz w:val="24"/>
                <w:szCs w:val="24"/>
              </w:rPr>
            </w:pPr>
            <w:r w:rsidRPr="00963775">
              <w:rPr>
                <w:sz w:val="24"/>
                <w:szCs w:val="24"/>
              </w:rPr>
              <w:t>9.4 Impact of Hyperparameter Tuning</w:t>
            </w:r>
          </w:p>
        </w:tc>
        <w:tc>
          <w:tcPr>
            <w:tcW w:w="1789" w:type="dxa"/>
            <w:gridSpan w:val="2"/>
          </w:tcPr>
          <w:p w14:paraId="1DEE1C84" w14:textId="77777777" w:rsidR="009F07B0" w:rsidRPr="00963775" w:rsidRDefault="009F07B0" w:rsidP="00BD3FCB">
            <w:pPr>
              <w:pStyle w:val="TableParagraph"/>
              <w:spacing w:before="45" w:line="360" w:lineRule="auto"/>
              <w:jc w:val="center"/>
              <w:rPr>
                <w:b/>
                <w:bCs/>
                <w:sz w:val="24"/>
                <w:szCs w:val="24"/>
              </w:rPr>
            </w:pPr>
            <w:r w:rsidRPr="00963775">
              <w:rPr>
                <w:b/>
                <w:bCs/>
                <w:sz w:val="24"/>
                <w:szCs w:val="24"/>
              </w:rPr>
              <w:t>25</w:t>
            </w:r>
          </w:p>
        </w:tc>
      </w:tr>
      <w:tr w:rsidR="009F07B0" w:rsidRPr="00576993" w14:paraId="68E9E5DB" w14:textId="77777777" w:rsidTr="00576993">
        <w:trPr>
          <w:trHeight w:val="327"/>
        </w:trPr>
        <w:tc>
          <w:tcPr>
            <w:tcW w:w="1985" w:type="dxa"/>
          </w:tcPr>
          <w:p w14:paraId="7AB44BA0" w14:textId="77777777" w:rsidR="009F07B0" w:rsidRPr="00576993" w:rsidRDefault="009F07B0" w:rsidP="00BD3FCB">
            <w:pPr>
              <w:pStyle w:val="TableParagraph"/>
              <w:spacing w:line="360" w:lineRule="auto"/>
              <w:jc w:val="center"/>
              <w:rPr>
                <w:b/>
                <w:bCs/>
                <w:sz w:val="24"/>
                <w:szCs w:val="24"/>
              </w:rPr>
            </w:pPr>
          </w:p>
        </w:tc>
        <w:tc>
          <w:tcPr>
            <w:tcW w:w="5973" w:type="dxa"/>
          </w:tcPr>
          <w:p w14:paraId="71C62A30" w14:textId="77777777" w:rsidR="009F07B0" w:rsidRPr="00576993" w:rsidRDefault="009F07B0" w:rsidP="00BD3FCB">
            <w:pPr>
              <w:tabs>
                <w:tab w:val="left" w:pos="975"/>
              </w:tabs>
              <w:spacing w:line="360" w:lineRule="auto"/>
              <w:rPr>
                <w:sz w:val="24"/>
                <w:szCs w:val="24"/>
              </w:rPr>
            </w:pPr>
            <w:r w:rsidRPr="00576993">
              <w:rPr>
                <w:sz w:val="24"/>
                <w:szCs w:val="24"/>
              </w:rPr>
              <w:t>9.5 Key Takeaways and Implications</w:t>
            </w:r>
          </w:p>
        </w:tc>
        <w:tc>
          <w:tcPr>
            <w:tcW w:w="1789" w:type="dxa"/>
            <w:gridSpan w:val="2"/>
          </w:tcPr>
          <w:p w14:paraId="5A4D7763" w14:textId="77777777" w:rsidR="009F07B0" w:rsidRPr="00576993" w:rsidRDefault="009F07B0" w:rsidP="00BD3FCB">
            <w:pPr>
              <w:pStyle w:val="TableParagraph"/>
              <w:spacing w:before="45" w:line="360" w:lineRule="auto"/>
              <w:jc w:val="center"/>
              <w:rPr>
                <w:b/>
                <w:bCs/>
                <w:sz w:val="24"/>
                <w:szCs w:val="24"/>
              </w:rPr>
            </w:pPr>
          </w:p>
        </w:tc>
      </w:tr>
      <w:tr w:rsidR="009F07B0" w:rsidRPr="00576993" w14:paraId="40113C65" w14:textId="77777777" w:rsidTr="00576993">
        <w:trPr>
          <w:trHeight w:val="327"/>
        </w:trPr>
        <w:tc>
          <w:tcPr>
            <w:tcW w:w="1985" w:type="dxa"/>
          </w:tcPr>
          <w:p w14:paraId="7023FB0A" w14:textId="77777777" w:rsidR="009F07B0" w:rsidRPr="00576993" w:rsidRDefault="009F07B0" w:rsidP="00BD3FCB">
            <w:pPr>
              <w:pStyle w:val="TableParagraph"/>
              <w:spacing w:line="360" w:lineRule="auto"/>
              <w:jc w:val="center"/>
              <w:rPr>
                <w:b/>
                <w:bCs/>
                <w:sz w:val="24"/>
                <w:szCs w:val="24"/>
              </w:rPr>
            </w:pPr>
          </w:p>
        </w:tc>
        <w:tc>
          <w:tcPr>
            <w:tcW w:w="5973" w:type="dxa"/>
          </w:tcPr>
          <w:p w14:paraId="2F62B1D5" w14:textId="77777777" w:rsidR="009F07B0" w:rsidRPr="00576993" w:rsidRDefault="009F07B0" w:rsidP="00BD3FCB">
            <w:pPr>
              <w:tabs>
                <w:tab w:val="left" w:pos="975"/>
              </w:tabs>
              <w:spacing w:line="360" w:lineRule="auto"/>
              <w:rPr>
                <w:sz w:val="24"/>
                <w:szCs w:val="24"/>
              </w:rPr>
            </w:pPr>
            <w:r w:rsidRPr="00576993">
              <w:rPr>
                <w:sz w:val="24"/>
                <w:szCs w:val="24"/>
              </w:rPr>
              <w:t>9.6 Limitations and Future Directions</w:t>
            </w:r>
          </w:p>
        </w:tc>
        <w:tc>
          <w:tcPr>
            <w:tcW w:w="1789" w:type="dxa"/>
            <w:gridSpan w:val="2"/>
          </w:tcPr>
          <w:p w14:paraId="784D1450" w14:textId="77777777" w:rsidR="009F07B0" w:rsidRPr="00576993" w:rsidRDefault="009F07B0" w:rsidP="00BD3FCB">
            <w:pPr>
              <w:pStyle w:val="TableParagraph"/>
              <w:spacing w:before="45" w:line="360" w:lineRule="auto"/>
              <w:jc w:val="center"/>
              <w:rPr>
                <w:b/>
                <w:bCs/>
                <w:sz w:val="24"/>
                <w:szCs w:val="24"/>
              </w:rPr>
            </w:pPr>
          </w:p>
        </w:tc>
      </w:tr>
      <w:tr w:rsidR="003C5014" w:rsidRPr="00576993" w14:paraId="61F4A460" w14:textId="77777777" w:rsidTr="00576993">
        <w:trPr>
          <w:trHeight w:val="387"/>
        </w:trPr>
        <w:tc>
          <w:tcPr>
            <w:tcW w:w="1985" w:type="dxa"/>
          </w:tcPr>
          <w:p w14:paraId="7046C7EE" w14:textId="333E7E19" w:rsidR="003C5014" w:rsidRPr="00576993" w:rsidRDefault="003C5014" w:rsidP="003C5014">
            <w:pPr>
              <w:pStyle w:val="TableParagraph"/>
              <w:spacing w:line="360" w:lineRule="auto"/>
              <w:jc w:val="center"/>
              <w:rPr>
                <w:b/>
                <w:bCs/>
                <w:sz w:val="24"/>
                <w:szCs w:val="24"/>
              </w:rPr>
            </w:pPr>
            <w:r w:rsidRPr="00576993">
              <w:rPr>
                <w:b/>
                <w:bCs/>
                <w:sz w:val="24"/>
                <w:szCs w:val="24"/>
              </w:rPr>
              <w:t>10</w:t>
            </w:r>
            <w:r w:rsidR="005B024E">
              <w:rPr>
                <w:b/>
                <w:bCs/>
                <w:sz w:val="24"/>
                <w:szCs w:val="24"/>
              </w:rPr>
              <w:t>.</w:t>
            </w:r>
          </w:p>
        </w:tc>
        <w:tc>
          <w:tcPr>
            <w:tcW w:w="5973" w:type="dxa"/>
          </w:tcPr>
          <w:p w14:paraId="6670DC1C" w14:textId="3BF650D6" w:rsidR="003C5014" w:rsidRPr="00576993" w:rsidRDefault="003C5014" w:rsidP="00BD3FCB">
            <w:pPr>
              <w:tabs>
                <w:tab w:val="left" w:pos="975"/>
              </w:tabs>
              <w:spacing w:line="360" w:lineRule="auto"/>
              <w:rPr>
                <w:b/>
                <w:bCs/>
                <w:sz w:val="24"/>
                <w:szCs w:val="24"/>
              </w:rPr>
            </w:pPr>
            <w:r w:rsidRPr="00576993">
              <w:rPr>
                <w:b/>
                <w:bCs/>
                <w:sz w:val="24"/>
                <w:szCs w:val="24"/>
              </w:rPr>
              <w:t>CONCLUSION</w:t>
            </w:r>
          </w:p>
        </w:tc>
        <w:tc>
          <w:tcPr>
            <w:tcW w:w="1789" w:type="dxa"/>
            <w:gridSpan w:val="2"/>
          </w:tcPr>
          <w:p w14:paraId="12B918AF" w14:textId="47EF50B6" w:rsidR="003C5014" w:rsidRPr="00576993" w:rsidRDefault="00E2634E" w:rsidP="00BD3FCB">
            <w:pPr>
              <w:pStyle w:val="TableParagraph"/>
              <w:spacing w:before="45" w:line="360" w:lineRule="auto"/>
              <w:jc w:val="center"/>
              <w:rPr>
                <w:b/>
                <w:bCs/>
                <w:sz w:val="24"/>
                <w:szCs w:val="24"/>
              </w:rPr>
            </w:pPr>
            <w:r>
              <w:rPr>
                <w:b/>
                <w:bCs/>
                <w:sz w:val="24"/>
                <w:szCs w:val="24"/>
              </w:rPr>
              <w:t>34</w:t>
            </w:r>
          </w:p>
        </w:tc>
      </w:tr>
    </w:tbl>
    <w:tbl>
      <w:tblPr>
        <w:tblStyle w:val="PlainTable4"/>
        <w:tblW w:w="9781" w:type="dxa"/>
        <w:shd w:val="clear" w:color="auto" w:fill="FFFFFF" w:themeFill="background1"/>
        <w:tblLayout w:type="fixed"/>
        <w:tblLook w:val="01E0" w:firstRow="1" w:lastRow="1" w:firstColumn="1" w:lastColumn="1" w:noHBand="0" w:noVBand="0"/>
      </w:tblPr>
      <w:tblGrid>
        <w:gridCol w:w="1985"/>
        <w:gridCol w:w="5953"/>
        <w:gridCol w:w="1843"/>
      </w:tblGrid>
      <w:tr w:rsidR="003C5014" w:rsidRPr="00576993" w14:paraId="58BB60FF" w14:textId="77777777" w:rsidTr="00576993">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hideMark/>
          </w:tcPr>
          <w:p w14:paraId="7F689762" w14:textId="7F785241" w:rsidR="003C5014" w:rsidRPr="00257A86" w:rsidRDefault="003C5014">
            <w:pPr>
              <w:pStyle w:val="TableParagraph"/>
              <w:jc w:val="center"/>
              <w:rPr>
                <w:sz w:val="24"/>
                <w:szCs w:val="24"/>
              </w:rPr>
            </w:pPr>
            <w:r w:rsidRPr="00257A86">
              <w:rPr>
                <w:sz w:val="24"/>
                <w:szCs w:val="24"/>
              </w:rPr>
              <w:t>11</w:t>
            </w:r>
            <w:r w:rsidR="005B024E">
              <w:rPr>
                <w:sz w:val="24"/>
                <w:szCs w:val="24"/>
              </w:rPr>
              <w:t>.</w:t>
            </w:r>
          </w:p>
        </w:tc>
        <w:tc>
          <w:tcPr>
            <w:cnfStyle w:val="000010000000" w:firstRow="0" w:lastRow="0" w:firstColumn="0" w:lastColumn="0" w:oddVBand="1" w:evenVBand="0" w:oddHBand="0" w:evenHBand="0" w:firstRowFirstColumn="0" w:firstRowLastColumn="0" w:lastRowFirstColumn="0" w:lastRowLastColumn="0"/>
            <w:tcW w:w="5953" w:type="dxa"/>
            <w:shd w:val="clear" w:color="auto" w:fill="FFFFFF" w:themeFill="background1"/>
            <w:hideMark/>
          </w:tcPr>
          <w:p w14:paraId="6A847A18" w14:textId="274333BB" w:rsidR="003C5014" w:rsidRPr="00576993" w:rsidRDefault="003C5014" w:rsidP="00576993">
            <w:pPr>
              <w:spacing w:line="360" w:lineRule="auto"/>
              <w:jc w:val="both"/>
              <w:rPr>
                <w:bCs w:val="0"/>
                <w:sz w:val="24"/>
                <w:szCs w:val="24"/>
              </w:rPr>
            </w:pPr>
            <w:r w:rsidRPr="00576993">
              <w:rPr>
                <w:bCs w:val="0"/>
                <w:sz w:val="24"/>
                <w:szCs w:val="24"/>
              </w:rPr>
              <w:t xml:space="preserve"> REFERENCES</w:t>
            </w:r>
          </w:p>
        </w:tc>
        <w:tc>
          <w:tcPr>
            <w:cnfStyle w:val="000100000000" w:firstRow="0" w:lastRow="0" w:firstColumn="0" w:lastColumn="1" w:oddVBand="0" w:evenVBand="0" w:oddHBand="0" w:evenHBand="0" w:firstRowFirstColumn="0" w:firstRowLastColumn="0" w:lastRowFirstColumn="0" w:lastRowLastColumn="0"/>
            <w:tcW w:w="1843" w:type="dxa"/>
            <w:shd w:val="clear" w:color="auto" w:fill="FFFFFF" w:themeFill="background1"/>
            <w:hideMark/>
          </w:tcPr>
          <w:p w14:paraId="774CCF58" w14:textId="4265A7A2" w:rsidR="003C5014" w:rsidRPr="00257A86" w:rsidRDefault="00E2634E">
            <w:pPr>
              <w:pStyle w:val="TableParagraph"/>
              <w:spacing w:before="45" w:line="262" w:lineRule="exact"/>
              <w:jc w:val="center"/>
              <w:rPr>
                <w:sz w:val="24"/>
                <w:szCs w:val="24"/>
              </w:rPr>
            </w:pPr>
            <w:r>
              <w:rPr>
                <w:sz w:val="24"/>
                <w:szCs w:val="24"/>
              </w:rPr>
              <w:t>35</w:t>
            </w:r>
          </w:p>
        </w:tc>
      </w:tr>
      <w:tr w:rsidR="003C5014" w:rsidRPr="00576993" w14:paraId="58173453" w14:textId="77777777" w:rsidTr="0057699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hideMark/>
          </w:tcPr>
          <w:p w14:paraId="2785048F" w14:textId="45F88B43" w:rsidR="003C5014" w:rsidRPr="00257A86" w:rsidRDefault="003C5014">
            <w:pPr>
              <w:pStyle w:val="TableParagraph"/>
              <w:jc w:val="center"/>
              <w:rPr>
                <w:sz w:val="24"/>
                <w:szCs w:val="24"/>
              </w:rPr>
            </w:pPr>
            <w:r w:rsidRPr="00257A86">
              <w:rPr>
                <w:sz w:val="24"/>
                <w:szCs w:val="24"/>
              </w:rPr>
              <w:t>12</w:t>
            </w:r>
            <w:r w:rsidR="005B024E">
              <w:rPr>
                <w:sz w:val="24"/>
                <w:szCs w:val="24"/>
              </w:rPr>
              <w:t>.</w:t>
            </w:r>
          </w:p>
        </w:tc>
        <w:tc>
          <w:tcPr>
            <w:cnfStyle w:val="000010000000" w:firstRow="0" w:lastRow="0" w:firstColumn="0" w:lastColumn="0" w:oddVBand="1" w:evenVBand="0" w:oddHBand="0" w:evenHBand="0" w:firstRowFirstColumn="0" w:firstRowLastColumn="0" w:lastRowFirstColumn="0" w:lastRowLastColumn="0"/>
            <w:tcW w:w="5953" w:type="dxa"/>
            <w:shd w:val="clear" w:color="auto" w:fill="FFFFFF" w:themeFill="background1"/>
            <w:hideMark/>
          </w:tcPr>
          <w:p w14:paraId="350CA755" w14:textId="18A7FC41" w:rsidR="003C5014" w:rsidRPr="00576993" w:rsidRDefault="003C5014" w:rsidP="00576993">
            <w:pPr>
              <w:spacing w:line="360" w:lineRule="auto"/>
              <w:jc w:val="both"/>
              <w:rPr>
                <w:b/>
                <w:sz w:val="24"/>
                <w:szCs w:val="24"/>
              </w:rPr>
            </w:pPr>
            <w:r w:rsidRPr="00576993">
              <w:rPr>
                <w:b/>
                <w:sz w:val="24"/>
                <w:szCs w:val="24"/>
              </w:rPr>
              <w:t>APPENDIX-A</w:t>
            </w:r>
          </w:p>
        </w:tc>
        <w:tc>
          <w:tcPr>
            <w:cnfStyle w:val="000100000000" w:firstRow="0" w:lastRow="0" w:firstColumn="0" w:lastColumn="1" w:oddVBand="0" w:evenVBand="0" w:oddHBand="0" w:evenHBand="0" w:firstRowFirstColumn="0" w:firstRowLastColumn="0" w:lastRowFirstColumn="0" w:lastRowLastColumn="0"/>
            <w:tcW w:w="1843" w:type="dxa"/>
            <w:shd w:val="clear" w:color="auto" w:fill="FFFFFF" w:themeFill="background1"/>
          </w:tcPr>
          <w:p w14:paraId="417C495C" w14:textId="77777777" w:rsidR="003C5014" w:rsidRPr="00576993" w:rsidRDefault="003C5014">
            <w:pPr>
              <w:pStyle w:val="TableParagraph"/>
              <w:spacing w:before="45" w:line="262" w:lineRule="exact"/>
              <w:jc w:val="center"/>
              <w:rPr>
                <w:b w:val="0"/>
                <w:sz w:val="24"/>
                <w:szCs w:val="24"/>
              </w:rPr>
            </w:pPr>
          </w:p>
        </w:tc>
      </w:tr>
      <w:tr w:rsidR="003C5014" w:rsidRPr="00576993" w14:paraId="797694CD" w14:textId="77777777" w:rsidTr="00576993">
        <w:trPr>
          <w:trHeight w:val="32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0D3F2F32" w14:textId="77777777" w:rsidR="003C5014" w:rsidRPr="00257A86" w:rsidRDefault="003C5014">
            <w:pPr>
              <w:pStyle w:val="TableParagraph"/>
              <w:jc w:val="center"/>
              <w:rPr>
                <w:sz w:val="24"/>
                <w:szCs w:val="24"/>
              </w:rPr>
            </w:pPr>
          </w:p>
        </w:tc>
        <w:tc>
          <w:tcPr>
            <w:cnfStyle w:val="000010000000" w:firstRow="0" w:lastRow="0" w:firstColumn="0" w:lastColumn="0" w:oddVBand="1" w:evenVBand="0" w:oddHBand="0" w:evenHBand="0" w:firstRowFirstColumn="0" w:firstRowLastColumn="0" w:lastRowFirstColumn="0" w:lastRowLastColumn="0"/>
            <w:tcW w:w="5953" w:type="dxa"/>
            <w:shd w:val="clear" w:color="auto" w:fill="FFFFFF" w:themeFill="background1"/>
            <w:hideMark/>
          </w:tcPr>
          <w:p w14:paraId="4C0238E0" w14:textId="77777777" w:rsidR="003C5014" w:rsidRPr="00576993" w:rsidRDefault="003C5014" w:rsidP="00576993">
            <w:pPr>
              <w:spacing w:line="360" w:lineRule="auto"/>
              <w:jc w:val="both"/>
              <w:rPr>
                <w:b/>
                <w:sz w:val="24"/>
                <w:szCs w:val="24"/>
              </w:rPr>
            </w:pPr>
            <w:r w:rsidRPr="00576993">
              <w:rPr>
                <w:sz w:val="24"/>
                <w:szCs w:val="24"/>
              </w:rPr>
              <w:t xml:space="preserve">12.1 </w:t>
            </w:r>
            <w:r w:rsidRPr="00576993">
              <w:rPr>
                <w:bCs/>
                <w:sz w:val="24"/>
                <w:szCs w:val="24"/>
              </w:rPr>
              <w:t>PSUEDOCODE</w:t>
            </w:r>
          </w:p>
        </w:tc>
        <w:tc>
          <w:tcPr>
            <w:cnfStyle w:val="000100000000" w:firstRow="0" w:lastRow="0" w:firstColumn="0" w:lastColumn="1" w:oddVBand="0" w:evenVBand="0" w:oddHBand="0" w:evenHBand="0" w:firstRowFirstColumn="0" w:firstRowLastColumn="0" w:lastRowFirstColumn="0" w:lastRowLastColumn="0"/>
            <w:tcW w:w="1843" w:type="dxa"/>
            <w:shd w:val="clear" w:color="auto" w:fill="FFFFFF" w:themeFill="background1"/>
          </w:tcPr>
          <w:p w14:paraId="0C4CCD8F" w14:textId="7667A606" w:rsidR="003C5014" w:rsidRPr="00576993" w:rsidRDefault="0021211B">
            <w:pPr>
              <w:pStyle w:val="TableParagraph"/>
              <w:spacing w:before="45" w:line="262" w:lineRule="exact"/>
              <w:jc w:val="center"/>
              <w:rPr>
                <w:b w:val="0"/>
                <w:sz w:val="24"/>
                <w:szCs w:val="24"/>
              </w:rPr>
            </w:pPr>
            <w:r>
              <w:rPr>
                <w:b w:val="0"/>
                <w:sz w:val="24"/>
                <w:szCs w:val="24"/>
              </w:rPr>
              <w:t>36</w:t>
            </w:r>
          </w:p>
        </w:tc>
      </w:tr>
      <w:tr w:rsidR="003C5014" w:rsidRPr="00576993" w14:paraId="3B918DE7" w14:textId="77777777" w:rsidTr="0057699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hideMark/>
          </w:tcPr>
          <w:p w14:paraId="553782F8" w14:textId="6B0368B9" w:rsidR="003C5014" w:rsidRPr="00257A86" w:rsidRDefault="003C5014">
            <w:pPr>
              <w:pStyle w:val="TableParagraph"/>
              <w:jc w:val="center"/>
              <w:rPr>
                <w:sz w:val="24"/>
                <w:szCs w:val="24"/>
              </w:rPr>
            </w:pPr>
            <w:r w:rsidRPr="00257A86">
              <w:rPr>
                <w:sz w:val="24"/>
                <w:szCs w:val="24"/>
              </w:rPr>
              <w:t>13</w:t>
            </w:r>
            <w:r w:rsidR="005B024E">
              <w:rPr>
                <w:sz w:val="24"/>
                <w:szCs w:val="24"/>
              </w:rPr>
              <w:t>.</w:t>
            </w:r>
          </w:p>
        </w:tc>
        <w:tc>
          <w:tcPr>
            <w:cnfStyle w:val="000010000000" w:firstRow="0" w:lastRow="0" w:firstColumn="0" w:lastColumn="0" w:oddVBand="1" w:evenVBand="0" w:oddHBand="0" w:evenHBand="0" w:firstRowFirstColumn="0" w:firstRowLastColumn="0" w:lastRowFirstColumn="0" w:lastRowLastColumn="0"/>
            <w:tcW w:w="5953" w:type="dxa"/>
            <w:shd w:val="clear" w:color="auto" w:fill="FFFFFF" w:themeFill="background1"/>
            <w:hideMark/>
          </w:tcPr>
          <w:p w14:paraId="4DA83FBB" w14:textId="7F8501A8" w:rsidR="003C5014" w:rsidRPr="00576993" w:rsidRDefault="003C5014" w:rsidP="00576993">
            <w:pPr>
              <w:tabs>
                <w:tab w:val="left" w:pos="340"/>
                <w:tab w:val="center" w:pos="1803"/>
              </w:tabs>
              <w:spacing w:line="360" w:lineRule="auto"/>
              <w:jc w:val="both"/>
              <w:rPr>
                <w:sz w:val="24"/>
                <w:szCs w:val="24"/>
              </w:rPr>
            </w:pPr>
            <w:r w:rsidRPr="00576993">
              <w:rPr>
                <w:b/>
                <w:sz w:val="24"/>
                <w:szCs w:val="24"/>
              </w:rPr>
              <w:t>APPENDIX-B</w:t>
            </w:r>
          </w:p>
        </w:tc>
        <w:tc>
          <w:tcPr>
            <w:cnfStyle w:val="000100000000" w:firstRow="0" w:lastRow="0" w:firstColumn="0" w:lastColumn="1" w:oddVBand="0" w:evenVBand="0" w:oddHBand="0" w:evenHBand="0" w:firstRowFirstColumn="0" w:firstRowLastColumn="0" w:lastRowFirstColumn="0" w:lastRowLastColumn="0"/>
            <w:tcW w:w="1843" w:type="dxa"/>
            <w:shd w:val="clear" w:color="auto" w:fill="FFFFFF" w:themeFill="background1"/>
          </w:tcPr>
          <w:p w14:paraId="4AA1C864" w14:textId="558EED1B" w:rsidR="003C5014" w:rsidRPr="00576993" w:rsidRDefault="003C5014">
            <w:pPr>
              <w:pStyle w:val="TableParagraph"/>
              <w:spacing w:before="45" w:line="262" w:lineRule="exact"/>
              <w:jc w:val="center"/>
              <w:rPr>
                <w:sz w:val="24"/>
                <w:szCs w:val="24"/>
              </w:rPr>
            </w:pPr>
          </w:p>
        </w:tc>
      </w:tr>
      <w:tr w:rsidR="003C5014" w:rsidRPr="00576993" w14:paraId="1EB04872" w14:textId="77777777" w:rsidTr="00576993">
        <w:trPr>
          <w:trHeight w:val="419"/>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59FDAE22" w14:textId="77777777" w:rsidR="003C5014" w:rsidRPr="00257A86" w:rsidRDefault="003C5014">
            <w:pPr>
              <w:pStyle w:val="TableParagraph"/>
              <w:jc w:val="center"/>
              <w:rPr>
                <w:sz w:val="24"/>
                <w:szCs w:val="24"/>
              </w:rPr>
            </w:pPr>
          </w:p>
        </w:tc>
        <w:tc>
          <w:tcPr>
            <w:cnfStyle w:val="000010000000" w:firstRow="0" w:lastRow="0" w:firstColumn="0" w:lastColumn="0" w:oddVBand="1" w:evenVBand="0" w:oddHBand="0" w:evenHBand="0" w:firstRowFirstColumn="0" w:firstRowLastColumn="0" w:lastRowFirstColumn="0" w:lastRowLastColumn="0"/>
            <w:tcW w:w="5953" w:type="dxa"/>
            <w:shd w:val="clear" w:color="auto" w:fill="FFFFFF" w:themeFill="background1"/>
            <w:hideMark/>
          </w:tcPr>
          <w:p w14:paraId="740E38AC" w14:textId="2C9D8524" w:rsidR="003C5014" w:rsidRPr="00576993" w:rsidRDefault="003C5014" w:rsidP="00576993">
            <w:pPr>
              <w:spacing w:line="360" w:lineRule="auto"/>
              <w:jc w:val="both"/>
              <w:rPr>
                <w:bCs/>
                <w:sz w:val="24"/>
                <w:szCs w:val="24"/>
              </w:rPr>
            </w:pPr>
            <w:r w:rsidRPr="00576993">
              <w:rPr>
                <w:bCs/>
                <w:sz w:val="24"/>
                <w:szCs w:val="24"/>
              </w:rPr>
              <w:t>13.1 SCREENSHOTS</w:t>
            </w:r>
          </w:p>
        </w:tc>
        <w:tc>
          <w:tcPr>
            <w:cnfStyle w:val="000100000000" w:firstRow="0" w:lastRow="0" w:firstColumn="0" w:lastColumn="1" w:oddVBand="0" w:evenVBand="0" w:oddHBand="0" w:evenHBand="0" w:firstRowFirstColumn="0" w:firstRowLastColumn="0" w:lastRowFirstColumn="0" w:lastRowLastColumn="0"/>
            <w:tcW w:w="1843" w:type="dxa"/>
            <w:shd w:val="clear" w:color="auto" w:fill="FFFFFF" w:themeFill="background1"/>
          </w:tcPr>
          <w:p w14:paraId="60A11505" w14:textId="7B017AB3" w:rsidR="003C5014" w:rsidRPr="00576993" w:rsidRDefault="0021211B">
            <w:pPr>
              <w:pStyle w:val="TableParagraph"/>
              <w:spacing w:before="45" w:line="262" w:lineRule="exact"/>
              <w:jc w:val="center"/>
              <w:rPr>
                <w:bCs w:val="0"/>
                <w:sz w:val="24"/>
                <w:szCs w:val="24"/>
              </w:rPr>
            </w:pPr>
            <w:r>
              <w:rPr>
                <w:bCs w:val="0"/>
                <w:sz w:val="24"/>
                <w:szCs w:val="24"/>
              </w:rPr>
              <w:t>47</w:t>
            </w:r>
          </w:p>
        </w:tc>
      </w:tr>
      <w:tr w:rsidR="003C5014" w:rsidRPr="00576993" w14:paraId="426B759F" w14:textId="77777777" w:rsidTr="0057699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hideMark/>
          </w:tcPr>
          <w:p w14:paraId="6BD7F8E8" w14:textId="7CD563CF" w:rsidR="003C5014" w:rsidRPr="00257A86" w:rsidRDefault="003C5014">
            <w:pPr>
              <w:pStyle w:val="TableParagraph"/>
              <w:jc w:val="center"/>
              <w:rPr>
                <w:sz w:val="24"/>
                <w:szCs w:val="24"/>
              </w:rPr>
            </w:pPr>
            <w:r w:rsidRPr="00257A86">
              <w:rPr>
                <w:sz w:val="24"/>
                <w:szCs w:val="24"/>
              </w:rPr>
              <w:t>14</w:t>
            </w:r>
            <w:r w:rsidR="005B024E">
              <w:rPr>
                <w:sz w:val="24"/>
                <w:szCs w:val="24"/>
              </w:rPr>
              <w:t>.</w:t>
            </w:r>
          </w:p>
        </w:tc>
        <w:tc>
          <w:tcPr>
            <w:cnfStyle w:val="000010000000" w:firstRow="0" w:lastRow="0" w:firstColumn="0" w:lastColumn="0" w:oddVBand="1" w:evenVBand="0" w:oddHBand="0" w:evenHBand="0" w:firstRowFirstColumn="0" w:firstRowLastColumn="0" w:lastRowFirstColumn="0" w:lastRowLastColumn="0"/>
            <w:tcW w:w="5953" w:type="dxa"/>
            <w:shd w:val="clear" w:color="auto" w:fill="FFFFFF" w:themeFill="background1"/>
            <w:hideMark/>
          </w:tcPr>
          <w:p w14:paraId="5774BEA9" w14:textId="32097A57" w:rsidR="003C5014" w:rsidRPr="00576993" w:rsidRDefault="003C5014" w:rsidP="00576993">
            <w:pPr>
              <w:tabs>
                <w:tab w:val="left" w:pos="340"/>
                <w:tab w:val="center" w:pos="1803"/>
              </w:tabs>
              <w:spacing w:line="360" w:lineRule="auto"/>
              <w:jc w:val="both"/>
              <w:rPr>
                <w:sz w:val="24"/>
                <w:szCs w:val="24"/>
              </w:rPr>
            </w:pPr>
            <w:r w:rsidRPr="00576993">
              <w:rPr>
                <w:b/>
                <w:sz w:val="24"/>
                <w:szCs w:val="24"/>
              </w:rPr>
              <w:t>APPENDIX-C</w:t>
            </w:r>
          </w:p>
        </w:tc>
        <w:tc>
          <w:tcPr>
            <w:cnfStyle w:val="000100000000" w:firstRow="0" w:lastRow="0" w:firstColumn="0" w:lastColumn="1" w:oddVBand="0" w:evenVBand="0" w:oddHBand="0" w:evenHBand="0" w:firstRowFirstColumn="0" w:firstRowLastColumn="0" w:lastRowFirstColumn="0" w:lastRowLastColumn="0"/>
            <w:tcW w:w="1843" w:type="dxa"/>
            <w:shd w:val="clear" w:color="auto" w:fill="FFFFFF" w:themeFill="background1"/>
          </w:tcPr>
          <w:p w14:paraId="34C34644" w14:textId="77777777" w:rsidR="003C5014" w:rsidRPr="00576993" w:rsidRDefault="003C5014">
            <w:pPr>
              <w:pStyle w:val="TableParagraph"/>
              <w:spacing w:before="45" w:line="262" w:lineRule="exact"/>
              <w:jc w:val="center"/>
              <w:rPr>
                <w:sz w:val="24"/>
                <w:szCs w:val="24"/>
              </w:rPr>
            </w:pPr>
          </w:p>
        </w:tc>
      </w:tr>
      <w:tr w:rsidR="003C5014" w:rsidRPr="00576993" w14:paraId="73F0D5C9" w14:textId="77777777" w:rsidTr="00576993">
        <w:trPr>
          <w:cnfStyle w:val="010000000000" w:firstRow="0" w:lastRow="1"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2F8C2337" w14:textId="77777777" w:rsidR="003C5014" w:rsidRPr="00576993" w:rsidRDefault="003C5014">
            <w:pPr>
              <w:pStyle w:val="TableParagraph"/>
              <w:jc w:val="center"/>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5953" w:type="dxa"/>
            <w:shd w:val="clear" w:color="auto" w:fill="FFFFFF" w:themeFill="background1"/>
            <w:hideMark/>
          </w:tcPr>
          <w:p w14:paraId="2E2FAF47" w14:textId="77777777" w:rsidR="003C5014" w:rsidRPr="00576993" w:rsidRDefault="003C5014" w:rsidP="00576993">
            <w:pPr>
              <w:spacing w:line="360" w:lineRule="auto"/>
              <w:jc w:val="both"/>
              <w:rPr>
                <w:b w:val="0"/>
                <w:bCs w:val="0"/>
                <w:sz w:val="24"/>
                <w:szCs w:val="24"/>
              </w:rPr>
            </w:pPr>
            <w:r w:rsidRPr="00576993">
              <w:rPr>
                <w:bCs w:val="0"/>
                <w:sz w:val="24"/>
                <w:szCs w:val="24"/>
              </w:rPr>
              <w:t>14.1 ENCLOSURES</w:t>
            </w:r>
          </w:p>
        </w:tc>
        <w:tc>
          <w:tcPr>
            <w:cnfStyle w:val="000100000000" w:firstRow="0" w:lastRow="0" w:firstColumn="0" w:lastColumn="1" w:oddVBand="0" w:evenVBand="0" w:oddHBand="0" w:evenHBand="0" w:firstRowFirstColumn="0" w:firstRowLastColumn="0" w:lastRowFirstColumn="0" w:lastRowLastColumn="0"/>
            <w:tcW w:w="1843" w:type="dxa"/>
            <w:shd w:val="clear" w:color="auto" w:fill="FFFFFF" w:themeFill="background1"/>
          </w:tcPr>
          <w:p w14:paraId="7663F667" w14:textId="12C3DE10" w:rsidR="003C5014" w:rsidRPr="00576993" w:rsidRDefault="0021211B">
            <w:pPr>
              <w:pStyle w:val="TableParagraph"/>
              <w:spacing w:before="45" w:line="262" w:lineRule="exact"/>
              <w:jc w:val="center"/>
              <w:rPr>
                <w:bCs w:val="0"/>
                <w:sz w:val="24"/>
                <w:szCs w:val="24"/>
              </w:rPr>
            </w:pPr>
            <w:r>
              <w:rPr>
                <w:bCs w:val="0"/>
                <w:sz w:val="24"/>
                <w:szCs w:val="24"/>
              </w:rPr>
              <w:t>49</w:t>
            </w:r>
          </w:p>
        </w:tc>
      </w:tr>
    </w:tbl>
    <w:p w14:paraId="7ED47512" w14:textId="77777777" w:rsidR="00DB5C41" w:rsidRDefault="00DB5C41"/>
    <w:p w14:paraId="7FFB0070" w14:textId="77777777" w:rsidR="00DB5C41" w:rsidRDefault="00DB5C41"/>
    <w:p w14:paraId="2A791360" w14:textId="77777777" w:rsidR="00DB5C41" w:rsidRDefault="00DB5C41"/>
    <w:p w14:paraId="644340BC" w14:textId="77777777" w:rsidR="00DB5C41" w:rsidRDefault="00DB5C41"/>
    <w:p w14:paraId="300168D9" w14:textId="77777777" w:rsidR="00DB5C41" w:rsidRDefault="00DB5C41"/>
    <w:p w14:paraId="05A16964" w14:textId="77777777" w:rsidR="00DB5C41" w:rsidRDefault="00DB5C41"/>
    <w:p w14:paraId="0046340D" w14:textId="77777777" w:rsidR="00DB5C41" w:rsidRDefault="00DB5C41"/>
    <w:p w14:paraId="73B2F684" w14:textId="77777777" w:rsidR="00DB5C41" w:rsidRDefault="00DB5C41"/>
    <w:p w14:paraId="549BC08D" w14:textId="77777777" w:rsidR="00DB5C41" w:rsidRDefault="00DB5C41"/>
    <w:p w14:paraId="2DB8BAB8" w14:textId="77777777" w:rsidR="00DB5C41" w:rsidRDefault="00DB5C41"/>
    <w:p w14:paraId="01B6C53D" w14:textId="77777777" w:rsidR="00DB5C41" w:rsidRDefault="00DB5C41"/>
    <w:p w14:paraId="73ECFB81" w14:textId="77777777" w:rsidR="00DB5C41" w:rsidRDefault="00DB5C41"/>
    <w:p w14:paraId="0292A8EE" w14:textId="77777777" w:rsidR="00DB5C41" w:rsidRDefault="00DB5C41"/>
    <w:p w14:paraId="4A4EB5ED" w14:textId="77777777" w:rsidR="00DB5C41" w:rsidRDefault="00DB5C41"/>
    <w:p w14:paraId="27683596" w14:textId="77777777" w:rsidR="00DB5C41" w:rsidRDefault="00DB5C41"/>
    <w:p w14:paraId="1DE70BBF" w14:textId="77777777" w:rsidR="00DB5C41" w:rsidRDefault="00DB5C41"/>
    <w:p w14:paraId="6039420E" w14:textId="77777777" w:rsidR="00DB5C41" w:rsidRDefault="00DB5C41"/>
    <w:p w14:paraId="3BEDA718" w14:textId="77777777" w:rsidR="00DB5C41" w:rsidRDefault="00DB5C41"/>
    <w:p w14:paraId="79446724" w14:textId="77777777" w:rsidR="00DB5C41" w:rsidRDefault="00DB5C41"/>
    <w:p w14:paraId="37B8979E" w14:textId="77777777" w:rsidR="00DB5C41" w:rsidRDefault="00DB5C41"/>
    <w:p w14:paraId="10CF125D" w14:textId="77777777" w:rsidR="00DB5C41" w:rsidRDefault="00DB5C41"/>
    <w:p w14:paraId="3B1BD00A" w14:textId="77777777" w:rsidR="00DB5C41" w:rsidRDefault="00DB5C41"/>
    <w:p w14:paraId="2EE97B8C" w14:textId="77777777" w:rsidR="00DB5C41" w:rsidRDefault="00DB5C41"/>
    <w:p w14:paraId="75FEBC37" w14:textId="77777777" w:rsidR="00DB5C41" w:rsidRDefault="00DB5C41"/>
    <w:p w14:paraId="6DB34A93" w14:textId="77777777" w:rsidR="005B024E" w:rsidRDefault="005B024E" w:rsidP="00510DFE">
      <w:pPr>
        <w:tabs>
          <w:tab w:val="left" w:pos="975"/>
        </w:tabs>
        <w:spacing w:line="360" w:lineRule="auto"/>
        <w:jc w:val="center"/>
        <w:rPr>
          <w:b/>
          <w:sz w:val="32"/>
        </w:rPr>
      </w:pPr>
    </w:p>
    <w:p w14:paraId="5F6E4FB5" w14:textId="77777777" w:rsidR="005B024E" w:rsidRDefault="005B024E" w:rsidP="00510DFE">
      <w:pPr>
        <w:tabs>
          <w:tab w:val="left" w:pos="975"/>
        </w:tabs>
        <w:spacing w:line="360" w:lineRule="auto"/>
        <w:jc w:val="center"/>
        <w:rPr>
          <w:b/>
          <w:sz w:val="32"/>
        </w:rPr>
      </w:pPr>
    </w:p>
    <w:p w14:paraId="12F39102" w14:textId="1240EA6F"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00089ED2" w14:textId="47436EE5" w:rsidR="00CF7D37" w:rsidRPr="00CF7D37" w:rsidRDefault="00CF7D37" w:rsidP="00CF7D37">
      <w:pPr>
        <w:pStyle w:val="ListParagraph"/>
        <w:numPr>
          <w:ilvl w:val="1"/>
          <w:numId w:val="5"/>
        </w:numPr>
        <w:tabs>
          <w:tab w:val="left" w:pos="975"/>
        </w:tabs>
        <w:spacing w:line="360" w:lineRule="auto"/>
        <w:rPr>
          <w:b/>
          <w:sz w:val="28"/>
          <w:szCs w:val="24"/>
        </w:rPr>
      </w:pPr>
      <w:r w:rsidRPr="00CF7D37">
        <w:rPr>
          <w:b/>
          <w:sz w:val="28"/>
          <w:szCs w:val="24"/>
        </w:rPr>
        <w:t>Overview</w:t>
      </w:r>
    </w:p>
    <w:p w14:paraId="5FABC4B0" w14:textId="77777777" w:rsidR="005D1A23" w:rsidRDefault="005D1A23" w:rsidP="005D1A23">
      <w:pPr>
        <w:pStyle w:val="NormalWeb"/>
        <w:spacing w:line="360" w:lineRule="auto"/>
        <w:jc w:val="both"/>
      </w:pPr>
      <w:r>
        <w:t>In the modern era of healthcare, accurately diagnosing diseases based on patient-reported symptoms is both critical and challenging. The intricate nature of symptom interpretation, coupled with the exponential growth of medical data, often exceeds the capabilities of traditional diagnostic methods. These conventional approaches, heavily reliant on subjective judgment, can lead to delayed diagnoses and suboptimal patient care. However, advancements in Artificial Intelligence (AI) and Machine Learning (ML) have unveiled transformative potential for enhancing diagnostic precision and efficiency.</w:t>
      </w:r>
    </w:p>
    <w:p w14:paraId="5BA58B99" w14:textId="77777777" w:rsidR="005D1A23" w:rsidRDefault="005D1A23" w:rsidP="005D1A23">
      <w:pPr>
        <w:pStyle w:val="NormalWeb"/>
        <w:spacing w:line="360" w:lineRule="auto"/>
        <w:jc w:val="both"/>
      </w:pPr>
      <w:r>
        <w:t xml:space="preserve">This research paper focuses on </w:t>
      </w:r>
      <w:r>
        <w:rPr>
          <w:rStyle w:val="Strong"/>
        </w:rPr>
        <w:t>Patient Case Similarity</w:t>
      </w:r>
      <w:r>
        <w:t xml:space="preserve">, a pioneering approach that utilizes advanced deep learning techniques to improve disease classification by analyzing symptom patterns. Specifically, this study employs a hybrid model integrating </w:t>
      </w:r>
      <w:r>
        <w:rPr>
          <w:rStyle w:val="Strong"/>
        </w:rPr>
        <w:t>Long Short-Term Memory (LSTM) networks</w:t>
      </w:r>
      <w:r>
        <w:t xml:space="preserve"> with an </w:t>
      </w:r>
      <w:r>
        <w:rPr>
          <w:rStyle w:val="Strong"/>
        </w:rPr>
        <w:t>attention mechanism</w:t>
      </w:r>
      <w:r>
        <w:t>, enabling the system to effectively process sequential medical data while emphasizing the most relevant features in patient records.</w:t>
      </w:r>
    </w:p>
    <w:p w14:paraId="78E9497D" w14:textId="77777777" w:rsidR="005D1A23" w:rsidRDefault="005D1A23" w:rsidP="005D1A23">
      <w:pPr>
        <w:pStyle w:val="NormalWeb"/>
        <w:spacing w:line="360" w:lineRule="auto"/>
        <w:jc w:val="both"/>
      </w:pPr>
      <w:r>
        <w:t>The LSTM component captures temporal dependencies in symptom progression, while the attention mechanism dynamically identifies key features in the data, enhancing both interpretability and accuracy. By addressing the limitations of conventional diagnostic methods, this framework not only improves classification performance but also facilitates better clinical decision-making, ultimately bridging the gap between complex patient narratives and precise medical diagnoses.</w:t>
      </w:r>
    </w:p>
    <w:p w14:paraId="0BFEFD4E" w14:textId="204FEE0D" w:rsidR="00CF7D37" w:rsidRPr="00CF7D37" w:rsidRDefault="00CF7D37" w:rsidP="00CF7D37">
      <w:pPr>
        <w:pStyle w:val="ListParagraph"/>
        <w:numPr>
          <w:ilvl w:val="1"/>
          <w:numId w:val="5"/>
        </w:numPr>
        <w:tabs>
          <w:tab w:val="left" w:pos="975"/>
        </w:tabs>
        <w:spacing w:line="360" w:lineRule="auto"/>
        <w:rPr>
          <w:b/>
          <w:sz w:val="28"/>
          <w:szCs w:val="24"/>
        </w:rPr>
      </w:pPr>
      <w:r w:rsidRPr="00CF7D37">
        <w:rPr>
          <w:b/>
          <w:sz w:val="28"/>
          <w:szCs w:val="24"/>
        </w:rPr>
        <w:t xml:space="preserve">Significance </w:t>
      </w:r>
    </w:p>
    <w:p w14:paraId="22E38B3B" w14:textId="77777777" w:rsidR="005D1A23" w:rsidRPr="005D1A23" w:rsidRDefault="005D1A23" w:rsidP="005D1A23">
      <w:pPr>
        <w:tabs>
          <w:tab w:val="left" w:pos="975"/>
        </w:tabs>
        <w:spacing w:line="360" w:lineRule="auto"/>
        <w:jc w:val="both"/>
        <w:rPr>
          <w:bCs/>
          <w:sz w:val="24"/>
          <w:lang w:val="en-IN"/>
        </w:rPr>
      </w:pPr>
      <w:r w:rsidRPr="005D1A23">
        <w:rPr>
          <w:bCs/>
          <w:sz w:val="24"/>
          <w:lang w:val="en-IN"/>
        </w:rPr>
        <w:t xml:space="preserve">The exploration of </w:t>
      </w:r>
      <w:r w:rsidRPr="005D1A23">
        <w:rPr>
          <w:b/>
          <w:bCs/>
          <w:sz w:val="24"/>
          <w:lang w:val="en-IN"/>
        </w:rPr>
        <w:t>Patient Case Similarity</w:t>
      </w:r>
      <w:r w:rsidRPr="005D1A23">
        <w:rPr>
          <w:bCs/>
          <w:sz w:val="24"/>
          <w:lang w:val="en-IN"/>
        </w:rPr>
        <w:t xml:space="preserve"> has emerged as a pivotal focus in modern healthcare. With an unprecedented influx of medical data generated daily, healthcare professionals are confronted with the challenge of efficiently analyzing and interpreting this wealth of information for informed decision-making. Deep learning models, particularly those leveraging </w:t>
      </w:r>
      <w:r w:rsidRPr="005D1A23">
        <w:rPr>
          <w:b/>
          <w:bCs/>
          <w:sz w:val="24"/>
          <w:lang w:val="en-IN"/>
        </w:rPr>
        <w:t>Long Short-Term Memory (LSTM) networks</w:t>
      </w:r>
      <w:r w:rsidRPr="005D1A23">
        <w:rPr>
          <w:bCs/>
          <w:sz w:val="24"/>
          <w:lang w:val="en-IN"/>
        </w:rPr>
        <w:t xml:space="preserve"> integrated with an </w:t>
      </w:r>
      <w:r w:rsidRPr="005D1A23">
        <w:rPr>
          <w:b/>
          <w:bCs/>
          <w:sz w:val="24"/>
          <w:lang w:val="en-IN"/>
        </w:rPr>
        <w:t xml:space="preserve">attention </w:t>
      </w:r>
      <w:r w:rsidRPr="005D1A23">
        <w:rPr>
          <w:b/>
          <w:bCs/>
          <w:sz w:val="24"/>
          <w:lang w:val="en-IN"/>
        </w:rPr>
        <w:lastRenderedPageBreak/>
        <w:t>mechanism</w:t>
      </w:r>
      <w:r w:rsidRPr="005D1A23">
        <w:rPr>
          <w:bCs/>
          <w:sz w:val="24"/>
          <w:lang w:val="en-IN"/>
        </w:rPr>
        <w:t>, offer a robust solution by uncovering intricate patterns in data that traditional approaches often miss.</w:t>
      </w:r>
    </w:p>
    <w:p w14:paraId="0E611DD8" w14:textId="77777777" w:rsidR="005D1A23" w:rsidRPr="005D1A23" w:rsidRDefault="005D1A23" w:rsidP="005D1A23">
      <w:pPr>
        <w:tabs>
          <w:tab w:val="left" w:pos="975"/>
        </w:tabs>
        <w:spacing w:line="360" w:lineRule="auto"/>
        <w:jc w:val="both"/>
        <w:rPr>
          <w:b/>
          <w:bCs/>
          <w:sz w:val="24"/>
          <w:lang w:val="en-IN"/>
        </w:rPr>
      </w:pPr>
      <w:r w:rsidRPr="005D1A23">
        <w:rPr>
          <w:b/>
          <w:bCs/>
          <w:sz w:val="24"/>
          <w:lang w:val="en-IN"/>
        </w:rPr>
        <w:t>Key Benefits of this Approach:</w:t>
      </w:r>
    </w:p>
    <w:p w14:paraId="3EC29EEB" w14:textId="77777777" w:rsidR="005D1A23" w:rsidRPr="005D1A23" w:rsidRDefault="005D1A23" w:rsidP="005D1A23">
      <w:pPr>
        <w:numPr>
          <w:ilvl w:val="0"/>
          <w:numId w:val="76"/>
        </w:numPr>
        <w:tabs>
          <w:tab w:val="left" w:pos="975"/>
        </w:tabs>
        <w:spacing w:line="360" w:lineRule="auto"/>
        <w:jc w:val="both"/>
        <w:rPr>
          <w:bCs/>
          <w:sz w:val="24"/>
          <w:lang w:val="en-IN"/>
        </w:rPr>
      </w:pPr>
      <w:r w:rsidRPr="005D1A23">
        <w:rPr>
          <w:b/>
          <w:bCs/>
          <w:sz w:val="24"/>
          <w:lang w:val="en-IN"/>
        </w:rPr>
        <w:t>Enhanced diagnostic accuracy:</w:t>
      </w:r>
      <w:r w:rsidRPr="005D1A23">
        <w:rPr>
          <w:bCs/>
          <w:sz w:val="24"/>
          <w:lang w:val="en-IN"/>
        </w:rPr>
        <w:t xml:space="preserve"> Reducing errors associated with subjective interpretations by leveraging attention-driven insights into critical features of patient data.</w:t>
      </w:r>
    </w:p>
    <w:p w14:paraId="4B5760BB" w14:textId="77777777" w:rsidR="005D1A23" w:rsidRPr="005D1A23" w:rsidRDefault="005D1A23" w:rsidP="005D1A23">
      <w:pPr>
        <w:numPr>
          <w:ilvl w:val="0"/>
          <w:numId w:val="76"/>
        </w:numPr>
        <w:tabs>
          <w:tab w:val="left" w:pos="975"/>
        </w:tabs>
        <w:spacing w:line="360" w:lineRule="auto"/>
        <w:jc w:val="both"/>
        <w:rPr>
          <w:bCs/>
          <w:sz w:val="24"/>
          <w:lang w:val="en-IN"/>
        </w:rPr>
      </w:pPr>
      <w:r w:rsidRPr="005D1A23">
        <w:rPr>
          <w:b/>
          <w:bCs/>
          <w:sz w:val="24"/>
          <w:lang w:val="en-IN"/>
        </w:rPr>
        <w:t>Reduced diagnosis time:</w:t>
      </w:r>
      <w:r w:rsidRPr="005D1A23">
        <w:rPr>
          <w:bCs/>
          <w:sz w:val="24"/>
          <w:lang w:val="en-IN"/>
        </w:rPr>
        <w:t xml:space="preserve"> Streamlining disease identification by prioritizing relevant information within sequential medical records.</w:t>
      </w:r>
    </w:p>
    <w:p w14:paraId="7226CB16" w14:textId="77777777" w:rsidR="005D1A23" w:rsidRPr="005D1A23" w:rsidRDefault="005D1A23" w:rsidP="005D1A23">
      <w:pPr>
        <w:numPr>
          <w:ilvl w:val="0"/>
          <w:numId w:val="76"/>
        </w:numPr>
        <w:tabs>
          <w:tab w:val="left" w:pos="975"/>
        </w:tabs>
        <w:spacing w:line="360" w:lineRule="auto"/>
        <w:jc w:val="both"/>
        <w:rPr>
          <w:bCs/>
          <w:sz w:val="24"/>
          <w:lang w:val="en-IN"/>
        </w:rPr>
      </w:pPr>
      <w:r w:rsidRPr="005D1A23">
        <w:rPr>
          <w:b/>
          <w:bCs/>
          <w:sz w:val="24"/>
          <w:lang w:val="en-IN"/>
        </w:rPr>
        <w:t>Improved patient outcomes:</w:t>
      </w:r>
      <w:r w:rsidRPr="005D1A23">
        <w:rPr>
          <w:bCs/>
          <w:sz w:val="24"/>
          <w:lang w:val="en-IN"/>
        </w:rPr>
        <w:t xml:space="preserve"> Enabling timely interventions and personalized treatment plans.</w:t>
      </w:r>
    </w:p>
    <w:p w14:paraId="5549ED13" w14:textId="5E39B7AC" w:rsidR="005D1A23" w:rsidRPr="005D1A23" w:rsidRDefault="005D1A23" w:rsidP="005D1A23">
      <w:pPr>
        <w:tabs>
          <w:tab w:val="left" w:pos="975"/>
        </w:tabs>
        <w:spacing w:line="360" w:lineRule="auto"/>
        <w:jc w:val="both"/>
        <w:rPr>
          <w:bCs/>
          <w:sz w:val="24"/>
          <w:lang w:val="en-IN"/>
        </w:rPr>
      </w:pPr>
      <w:r w:rsidRPr="005D1A23">
        <w:rPr>
          <w:bCs/>
          <w:sz w:val="24"/>
          <w:lang w:val="en-IN"/>
        </w:rPr>
        <w:t xml:space="preserve">This study aims to empower healthcare practitioners with AI-driven tools that not only improve diagnostic reliability but also enhance clinical efficiency. The combination of LSTM for </w:t>
      </w:r>
      <w:r w:rsidR="000830C6" w:rsidRPr="005D1A23">
        <w:rPr>
          <w:bCs/>
          <w:sz w:val="24"/>
          <w:lang w:val="en-IN"/>
        </w:rPr>
        <w:t>modelling</w:t>
      </w:r>
      <w:r w:rsidRPr="005D1A23">
        <w:rPr>
          <w:bCs/>
          <w:sz w:val="24"/>
          <w:lang w:val="en-IN"/>
        </w:rPr>
        <w:t xml:space="preserve"> temporal patterns and attention mechanisms for focusing on key attributes ensures a comprehensive yet interpretable approach to patient case similarity detection, ultimately bridging the gap between raw data and actionable insights in healthcare.</w:t>
      </w:r>
    </w:p>
    <w:p w14:paraId="7F0B4C80" w14:textId="498D53F8" w:rsidR="00CF7D37" w:rsidRPr="00CF7D37" w:rsidRDefault="00CF7D37" w:rsidP="006156FA">
      <w:pPr>
        <w:tabs>
          <w:tab w:val="left" w:pos="975"/>
        </w:tabs>
        <w:spacing w:line="360" w:lineRule="auto"/>
        <w:rPr>
          <w:b/>
          <w:sz w:val="28"/>
          <w:szCs w:val="24"/>
        </w:rPr>
      </w:pPr>
      <w:r>
        <w:rPr>
          <w:b/>
          <w:sz w:val="28"/>
          <w:szCs w:val="24"/>
        </w:rPr>
        <w:t>1.</w:t>
      </w:r>
      <w:r w:rsidR="004C7FA5">
        <w:rPr>
          <w:b/>
          <w:sz w:val="28"/>
          <w:szCs w:val="24"/>
        </w:rPr>
        <w:t>3</w:t>
      </w:r>
      <w:r>
        <w:rPr>
          <w:b/>
          <w:sz w:val="28"/>
          <w:szCs w:val="24"/>
        </w:rPr>
        <w:t xml:space="preserve"> </w:t>
      </w:r>
      <w:r w:rsidRPr="00CF7D37">
        <w:rPr>
          <w:b/>
          <w:sz w:val="28"/>
          <w:szCs w:val="24"/>
        </w:rPr>
        <w:t>Background</w:t>
      </w:r>
    </w:p>
    <w:p w14:paraId="42568C86" w14:textId="13241CE4" w:rsidR="009B1F40" w:rsidRPr="009B1F40" w:rsidRDefault="009B1F40" w:rsidP="009B1F40">
      <w:pPr>
        <w:tabs>
          <w:tab w:val="left" w:pos="975"/>
        </w:tabs>
        <w:spacing w:line="360" w:lineRule="auto"/>
        <w:jc w:val="both"/>
        <w:rPr>
          <w:bCs/>
          <w:sz w:val="24"/>
          <w:lang w:val="en-IN"/>
        </w:rPr>
      </w:pPr>
      <w:r w:rsidRPr="009B1F40">
        <w:rPr>
          <w:bCs/>
          <w:sz w:val="24"/>
          <w:lang w:val="en-IN"/>
        </w:rPr>
        <w:t xml:space="preserve">The integration of AI and deep learning into healthcare has gained significant traction in recent years, particularly in fields such as medical imaging and natural language processing. While these technologies have excelled in applications like </w:t>
      </w:r>
      <w:r w:rsidR="000830C6" w:rsidRPr="009B1F40">
        <w:rPr>
          <w:bCs/>
          <w:sz w:val="24"/>
          <w:lang w:val="en-IN"/>
        </w:rPr>
        <w:t>tumour</w:t>
      </w:r>
      <w:r w:rsidRPr="009B1F40">
        <w:rPr>
          <w:bCs/>
          <w:sz w:val="24"/>
          <w:lang w:val="en-IN"/>
        </w:rPr>
        <w:t xml:space="preserve"> detection and medical transcription, their use in </w:t>
      </w:r>
      <w:r w:rsidRPr="009B1F40">
        <w:rPr>
          <w:b/>
          <w:bCs/>
          <w:sz w:val="24"/>
          <w:lang w:val="en-IN"/>
        </w:rPr>
        <w:t>symptom-based disease classification</w:t>
      </w:r>
      <w:r w:rsidRPr="009B1F40">
        <w:rPr>
          <w:bCs/>
          <w:sz w:val="24"/>
          <w:lang w:val="en-IN"/>
        </w:rPr>
        <w:t xml:space="preserve"> remains underexplored.</w:t>
      </w:r>
    </w:p>
    <w:p w14:paraId="0D59BEFC" w14:textId="77777777" w:rsidR="009B1F40" w:rsidRPr="009B1F40" w:rsidRDefault="009B1F40" w:rsidP="009B1F40">
      <w:pPr>
        <w:tabs>
          <w:tab w:val="left" w:pos="975"/>
        </w:tabs>
        <w:spacing w:line="360" w:lineRule="auto"/>
        <w:jc w:val="both"/>
        <w:rPr>
          <w:bCs/>
          <w:sz w:val="24"/>
          <w:lang w:val="en-IN"/>
        </w:rPr>
      </w:pPr>
      <w:r w:rsidRPr="009B1F40">
        <w:rPr>
          <w:bCs/>
          <w:sz w:val="24"/>
          <w:lang w:val="en-IN"/>
        </w:rPr>
        <w:t>Current models face several challenges, including:</w:t>
      </w:r>
    </w:p>
    <w:p w14:paraId="470075E8" w14:textId="61922534" w:rsidR="009B1F40" w:rsidRPr="009B1F40" w:rsidRDefault="009B1F40" w:rsidP="009B1F40">
      <w:pPr>
        <w:numPr>
          <w:ilvl w:val="0"/>
          <w:numId w:val="77"/>
        </w:numPr>
        <w:tabs>
          <w:tab w:val="left" w:pos="975"/>
        </w:tabs>
        <w:spacing w:line="360" w:lineRule="auto"/>
        <w:jc w:val="both"/>
        <w:rPr>
          <w:bCs/>
          <w:sz w:val="24"/>
          <w:lang w:val="en-IN"/>
        </w:rPr>
      </w:pPr>
      <w:r w:rsidRPr="009B1F40">
        <w:rPr>
          <w:b/>
          <w:bCs/>
          <w:sz w:val="24"/>
          <w:lang w:val="en-IN"/>
        </w:rPr>
        <w:t>Data sparsity:</w:t>
      </w:r>
      <w:r w:rsidRPr="009B1F40">
        <w:rPr>
          <w:bCs/>
          <w:sz w:val="24"/>
          <w:lang w:val="en-IN"/>
        </w:rPr>
        <w:t xml:space="preserve"> Limited </w:t>
      </w:r>
      <w:r w:rsidR="000830C6" w:rsidRPr="009B1F40">
        <w:rPr>
          <w:bCs/>
          <w:sz w:val="24"/>
          <w:lang w:val="en-IN"/>
        </w:rPr>
        <w:t>labelled</w:t>
      </w:r>
      <w:r w:rsidRPr="009B1F40">
        <w:rPr>
          <w:bCs/>
          <w:sz w:val="24"/>
          <w:lang w:val="en-IN"/>
        </w:rPr>
        <w:t xml:space="preserve"> data, especially for rare diseases.</w:t>
      </w:r>
    </w:p>
    <w:p w14:paraId="77B80D22" w14:textId="77777777" w:rsidR="009B1F40" w:rsidRPr="009B1F40" w:rsidRDefault="009B1F40" w:rsidP="009B1F40">
      <w:pPr>
        <w:numPr>
          <w:ilvl w:val="0"/>
          <w:numId w:val="77"/>
        </w:numPr>
        <w:tabs>
          <w:tab w:val="left" w:pos="975"/>
        </w:tabs>
        <w:spacing w:line="360" w:lineRule="auto"/>
        <w:jc w:val="both"/>
        <w:rPr>
          <w:bCs/>
          <w:sz w:val="24"/>
          <w:lang w:val="en-IN"/>
        </w:rPr>
      </w:pPr>
      <w:r w:rsidRPr="009B1F40">
        <w:rPr>
          <w:b/>
          <w:bCs/>
          <w:sz w:val="24"/>
          <w:lang w:val="en-IN"/>
        </w:rPr>
        <w:t>Complex symptom-disease relationships:</w:t>
      </w:r>
      <w:r w:rsidRPr="009B1F40">
        <w:rPr>
          <w:bCs/>
          <w:sz w:val="24"/>
          <w:lang w:val="en-IN"/>
        </w:rPr>
        <w:t xml:space="preserve"> Difficulty in uncovering subtle patterns and correlations within heterogeneous patient data.</w:t>
      </w:r>
    </w:p>
    <w:p w14:paraId="6ADCD8F8" w14:textId="77777777" w:rsidR="009B1F40" w:rsidRPr="009B1F40" w:rsidRDefault="009B1F40" w:rsidP="009B1F40">
      <w:pPr>
        <w:tabs>
          <w:tab w:val="left" w:pos="975"/>
        </w:tabs>
        <w:spacing w:line="360" w:lineRule="auto"/>
        <w:jc w:val="both"/>
        <w:rPr>
          <w:bCs/>
          <w:sz w:val="24"/>
          <w:lang w:val="en-IN"/>
        </w:rPr>
      </w:pPr>
      <w:r w:rsidRPr="009B1F40">
        <w:rPr>
          <w:bCs/>
          <w:sz w:val="24"/>
          <w:lang w:val="en-IN"/>
        </w:rPr>
        <w:t xml:space="preserve">To overcome these limitations, this research introduces a hybrid model that combines the </w:t>
      </w:r>
      <w:r w:rsidRPr="009B1F40">
        <w:rPr>
          <w:b/>
          <w:bCs/>
          <w:sz w:val="24"/>
          <w:lang w:val="en-IN"/>
        </w:rPr>
        <w:t>temporal pattern recognition capabilities of Long Short-Term Memory (LSTM) networks</w:t>
      </w:r>
      <w:r w:rsidRPr="009B1F40">
        <w:rPr>
          <w:bCs/>
          <w:sz w:val="24"/>
          <w:lang w:val="en-IN"/>
        </w:rPr>
        <w:t xml:space="preserve"> with an </w:t>
      </w:r>
      <w:r w:rsidRPr="009B1F40">
        <w:rPr>
          <w:b/>
          <w:bCs/>
          <w:sz w:val="24"/>
          <w:lang w:val="en-IN"/>
        </w:rPr>
        <w:t>attention mechanism</w:t>
      </w:r>
      <w:r w:rsidRPr="009B1F40">
        <w:rPr>
          <w:bCs/>
          <w:sz w:val="24"/>
          <w:lang w:val="en-IN"/>
        </w:rPr>
        <w:t>. The LSTM component excels at capturing sequential dependencies in patient symptom narratives, while the attention mechanism enhances the model's interpretability by prioritizing the most relevant features. This framework ensures a robust analysis of complex symptom-disease relationships, addressing critical gaps in existing methodologies.</w:t>
      </w:r>
    </w:p>
    <w:p w14:paraId="357C999B" w14:textId="77777777" w:rsidR="009B1F40" w:rsidRPr="009B1F40" w:rsidRDefault="009B1F40" w:rsidP="009B1F40">
      <w:pPr>
        <w:tabs>
          <w:tab w:val="left" w:pos="975"/>
        </w:tabs>
        <w:spacing w:line="360" w:lineRule="auto"/>
        <w:jc w:val="both"/>
        <w:rPr>
          <w:bCs/>
          <w:sz w:val="24"/>
          <w:lang w:val="en-IN"/>
        </w:rPr>
      </w:pPr>
      <w:r w:rsidRPr="009B1F40">
        <w:rPr>
          <w:bCs/>
          <w:sz w:val="24"/>
          <w:lang w:val="en-IN"/>
        </w:rPr>
        <w:t xml:space="preserve">By integrating temporal dynamics with an attention-driven focus on key patterns, this approach provides a powerful and interpretable solution for </w:t>
      </w:r>
      <w:r w:rsidRPr="009B1F40">
        <w:rPr>
          <w:b/>
          <w:bCs/>
          <w:sz w:val="24"/>
          <w:lang w:val="en-IN"/>
        </w:rPr>
        <w:t>patient case similarity detection</w:t>
      </w:r>
      <w:r w:rsidRPr="009B1F40">
        <w:rPr>
          <w:bCs/>
          <w:sz w:val="24"/>
          <w:lang w:val="en-IN"/>
        </w:rPr>
        <w:t xml:space="preserve">. </w:t>
      </w:r>
      <w:r w:rsidRPr="009B1F40">
        <w:rPr>
          <w:bCs/>
          <w:sz w:val="24"/>
          <w:lang w:val="en-IN"/>
        </w:rPr>
        <w:lastRenderedPageBreak/>
        <w:t>It represents a significant step forward in leveraging AI to support precise and timely diagnostic decision-making.</w:t>
      </w:r>
    </w:p>
    <w:p w14:paraId="3942DF7D" w14:textId="6AA394A9" w:rsidR="00CF7D37" w:rsidRPr="00CF7D37" w:rsidRDefault="00CF7D37" w:rsidP="006156FA">
      <w:pPr>
        <w:tabs>
          <w:tab w:val="left" w:pos="975"/>
        </w:tabs>
        <w:spacing w:line="360" w:lineRule="auto"/>
        <w:rPr>
          <w:b/>
          <w:sz w:val="28"/>
          <w:szCs w:val="24"/>
        </w:rPr>
      </w:pPr>
      <w:r w:rsidRPr="00CF7D37">
        <w:rPr>
          <w:b/>
          <w:sz w:val="28"/>
          <w:szCs w:val="24"/>
        </w:rPr>
        <w:t>1.</w:t>
      </w:r>
      <w:r w:rsidR="004C7FA5">
        <w:rPr>
          <w:b/>
          <w:sz w:val="28"/>
          <w:szCs w:val="24"/>
        </w:rPr>
        <w:t>4</w:t>
      </w:r>
      <w:r w:rsidRPr="00CF7D37">
        <w:rPr>
          <w:b/>
          <w:sz w:val="28"/>
          <w:szCs w:val="24"/>
        </w:rPr>
        <w:t xml:space="preserve"> Motivation for the Topic</w:t>
      </w:r>
    </w:p>
    <w:p w14:paraId="08F45399" w14:textId="77777777" w:rsidR="009B1F40" w:rsidRPr="009B1F40" w:rsidRDefault="009B1F40" w:rsidP="009B1F40">
      <w:pPr>
        <w:spacing w:line="360" w:lineRule="auto"/>
        <w:jc w:val="both"/>
        <w:rPr>
          <w:bCs/>
          <w:sz w:val="24"/>
          <w:lang w:val="en-IN"/>
        </w:rPr>
      </w:pPr>
      <w:r w:rsidRPr="009B1F40">
        <w:rPr>
          <w:bCs/>
          <w:sz w:val="24"/>
          <w:lang w:val="en-IN"/>
        </w:rPr>
        <w:t>The motivation for this research stems from the critical need to enhance diagnostic methods in modern healthcare. Traditional diagnostic practices, which rely heavily on clinician expertise and subjective symptom interpretation, often lead to inconsistencies and delays in treatment. By leveraging Artificial Intelligence (AI) and Machine Learning (ML), this research aims to enable data-driven, evidence-based decision-making, thereby addressing these limitations.</w:t>
      </w:r>
    </w:p>
    <w:p w14:paraId="2037D134" w14:textId="77777777" w:rsidR="009B1F40" w:rsidRPr="009B1F40" w:rsidRDefault="009B1F40" w:rsidP="009B1F40">
      <w:pPr>
        <w:spacing w:line="360" w:lineRule="auto"/>
        <w:jc w:val="both"/>
        <w:rPr>
          <w:bCs/>
          <w:sz w:val="24"/>
          <w:lang w:val="en-IN"/>
        </w:rPr>
      </w:pPr>
      <w:r w:rsidRPr="009B1F40">
        <w:rPr>
          <w:bCs/>
          <w:sz w:val="24"/>
          <w:lang w:val="en-IN"/>
        </w:rPr>
        <w:t>Key drivers for this research include:</w:t>
      </w:r>
    </w:p>
    <w:p w14:paraId="18616959" w14:textId="77777777" w:rsidR="009B1F40" w:rsidRPr="009B1F40" w:rsidRDefault="009B1F40" w:rsidP="009B1F40">
      <w:pPr>
        <w:numPr>
          <w:ilvl w:val="0"/>
          <w:numId w:val="78"/>
        </w:numPr>
        <w:spacing w:line="360" w:lineRule="auto"/>
        <w:jc w:val="both"/>
        <w:rPr>
          <w:bCs/>
          <w:sz w:val="24"/>
          <w:lang w:val="en-IN"/>
        </w:rPr>
      </w:pPr>
      <w:r w:rsidRPr="009B1F40">
        <w:rPr>
          <w:b/>
          <w:bCs/>
          <w:sz w:val="24"/>
          <w:lang w:val="en-IN"/>
        </w:rPr>
        <w:t>Accuracy:</w:t>
      </w:r>
      <w:r w:rsidRPr="009B1F40">
        <w:rPr>
          <w:bCs/>
          <w:sz w:val="24"/>
          <w:lang w:val="en-IN"/>
        </w:rPr>
        <w:t xml:space="preserve"> Harnessing large datasets to uncover precise symptom-disease correlations.</w:t>
      </w:r>
    </w:p>
    <w:p w14:paraId="6C132A4F" w14:textId="77777777" w:rsidR="009B1F40" w:rsidRPr="009B1F40" w:rsidRDefault="009B1F40" w:rsidP="009B1F40">
      <w:pPr>
        <w:numPr>
          <w:ilvl w:val="0"/>
          <w:numId w:val="78"/>
        </w:numPr>
        <w:spacing w:line="360" w:lineRule="auto"/>
        <w:jc w:val="both"/>
        <w:rPr>
          <w:bCs/>
          <w:sz w:val="24"/>
          <w:lang w:val="en-IN"/>
        </w:rPr>
      </w:pPr>
      <w:r w:rsidRPr="009B1F40">
        <w:rPr>
          <w:b/>
          <w:bCs/>
          <w:sz w:val="24"/>
          <w:lang w:val="en-IN"/>
        </w:rPr>
        <w:t>Efficiency:</w:t>
      </w:r>
      <w:r w:rsidRPr="009B1F40">
        <w:rPr>
          <w:bCs/>
          <w:sz w:val="24"/>
          <w:lang w:val="en-IN"/>
        </w:rPr>
        <w:t xml:space="preserve"> Accelerating diagnostic processes through automated and intelligent analysis.</w:t>
      </w:r>
    </w:p>
    <w:p w14:paraId="364B14A2" w14:textId="77777777" w:rsidR="009B1F40" w:rsidRPr="009B1F40" w:rsidRDefault="009B1F40" w:rsidP="009B1F40">
      <w:pPr>
        <w:numPr>
          <w:ilvl w:val="0"/>
          <w:numId w:val="78"/>
        </w:numPr>
        <w:spacing w:line="360" w:lineRule="auto"/>
        <w:jc w:val="both"/>
        <w:rPr>
          <w:bCs/>
          <w:sz w:val="24"/>
          <w:lang w:val="en-IN"/>
        </w:rPr>
      </w:pPr>
      <w:r w:rsidRPr="009B1F40">
        <w:rPr>
          <w:b/>
          <w:bCs/>
          <w:sz w:val="24"/>
          <w:lang w:val="en-IN"/>
        </w:rPr>
        <w:t>Scalability:</w:t>
      </w:r>
      <w:r w:rsidRPr="009B1F40">
        <w:rPr>
          <w:bCs/>
          <w:sz w:val="24"/>
          <w:lang w:val="en-IN"/>
        </w:rPr>
        <w:t xml:space="preserve"> Developing adaptable models for diverse datasets and healthcare environments.</w:t>
      </w:r>
    </w:p>
    <w:p w14:paraId="79634F1C" w14:textId="77777777" w:rsidR="009B1F40" w:rsidRPr="009B1F40" w:rsidRDefault="009B1F40" w:rsidP="009B1F40">
      <w:pPr>
        <w:spacing w:line="360" w:lineRule="auto"/>
        <w:jc w:val="both"/>
        <w:rPr>
          <w:bCs/>
          <w:sz w:val="24"/>
          <w:lang w:val="en-IN"/>
        </w:rPr>
      </w:pPr>
      <w:r w:rsidRPr="009B1F40">
        <w:rPr>
          <w:bCs/>
          <w:sz w:val="24"/>
          <w:lang w:val="en-IN"/>
        </w:rPr>
        <w:t xml:space="preserve">Additionally, this research aligns with the increasing adoption of telemedicine and digital health technologies. In a post-pandemic world, where remote diagnostics and AI-driven solutions are essential, the exploration of </w:t>
      </w:r>
      <w:r w:rsidRPr="009B1F40">
        <w:rPr>
          <w:b/>
          <w:bCs/>
          <w:sz w:val="24"/>
          <w:lang w:val="en-IN"/>
        </w:rPr>
        <w:t>Patient Case Similarity</w:t>
      </w:r>
      <w:r w:rsidRPr="009B1F40">
        <w:rPr>
          <w:bCs/>
          <w:sz w:val="24"/>
          <w:lang w:val="en-IN"/>
        </w:rPr>
        <w:t xml:space="preserve"> becomes more significant. This study leverages the </w:t>
      </w:r>
      <w:r w:rsidRPr="009B1F40">
        <w:rPr>
          <w:b/>
          <w:bCs/>
          <w:sz w:val="24"/>
          <w:lang w:val="en-IN"/>
        </w:rPr>
        <w:t>LSTM network's temporal analysis capabilities</w:t>
      </w:r>
      <w:r w:rsidRPr="009B1F40">
        <w:rPr>
          <w:bCs/>
          <w:sz w:val="24"/>
          <w:lang w:val="en-IN"/>
        </w:rPr>
        <w:t xml:space="preserve"> and the </w:t>
      </w:r>
      <w:r w:rsidRPr="009B1F40">
        <w:rPr>
          <w:b/>
          <w:bCs/>
          <w:sz w:val="24"/>
          <w:lang w:val="en-IN"/>
        </w:rPr>
        <w:t>attention mechanism's ability to prioritize critical features</w:t>
      </w:r>
      <w:r w:rsidRPr="009B1F40">
        <w:rPr>
          <w:bCs/>
          <w:sz w:val="24"/>
          <w:lang w:val="en-IN"/>
        </w:rPr>
        <w:t>, enabling accurate and efficient similarity detection in patient cases.</w:t>
      </w:r>
    </w:p>
    <w:p w14:paraId="71DED137" w14:textId="77777777" w:rsidR="009B1F40" w:rsidRPr="009B1F40" w:rsidRDefault="009B1F40" w:rsidP="009B1F40">
      <w:pPr>
        <w:spacing w:line="360" w:lineRule="auto"/>
        <w:jc w:val="both"/>
        <w:rPr>
          <w:bCs/>
          <w:sz w:val="24"/>
          <w:lang w:val="en-IN"/>
        </w:rPr>
      </w:pPr>
      <w:r w:rsidRPr="009B1F40">
        <w:rPr>
          <w:bCs/>
          <w:sz w:val="24"/>
          <w:lang w:val="en-IN"/>
        </w:rPr>
        <w:t>By addressing these challenges, this research contributes to advancements in telehealth by:</w:t>
      </w:r>
    </w:p>
    <w:p w14:paraId="0C0D287D" w14:textId="77777777" w:rsidR="009B1F40" w:rsidRPr="009B1F40" w:rsidRDefault="009B1F40" w:rsidP="009B1F40">
      <w:pPr>
        <w:numPr>
          <w:ilvl w:val="0"/>
          <w:numId w:val="79"/>
        </w:numPr>
        <w:spacing w:line="360" w:lineRule="auto"/>
        <w:jc w:val="both"/>
        <w:rPr>
          <w:bCs/>
          <w:sz w:val="24"/>
          <w:lang w:val="en-IN"/>
        </w:rPr>
      </w:pPr>
      <w:r w:rsidRPr="009B1F40">
        <w:rPr>
          <w:b/>
          <w:bCs/>
          <w:sz w:val="24"/>
          <w:lang w:val="en-IN"/>
        </w:rPr>
        <w:t>Providing a scalable AI framework</w:t>
      </w:r>
      <w:r w:rsidRPr="009B1F40">
        <w:rPr>
          <w:bCs/>
          <w:sz w:val="24"/>
          <w:lang w:val="en-IN"/>
        </w:rPr>
        <w:t xml:space="preserve"> that seamlessly integrates with remote diagnostic platforms.</w:t>
      </w:r>
    </w:p>
    <w:p w14:paraId="6FD70079" w14:textId="77777777" w:rsidR="009B1F40" w:rsidRPr="009B1F40" w:rsidRDefault="009B1F40" w:rsidP="009B1F40">
      <w:pPr>
        <w:numPr>
          <w:ilvl w:val="0"/>
          <w:numId w:val="79"/>
        </w:numPr>
        <w:spacing w:line="360" w:lineRule="auto"/>
        <w:jc w:val="both"/>
        <w:rPr>
          <w:bCs/>
          <w:sz w:val="24"/>
          <w:lang w:val="en-IN"/>
        </w:rPr>
      </w:pPr>
      <w:r w:rsidRPr="009B1F40">
        <w:rPr>
          <w:b/>
          <w:bCs/>
          <w:sz w:val="24"/>
          <w:lang w:val="en-IN"/>
        </w:rPr>
        <w:t>Establishing a foundation for innovations</w:t>
      </w:r>
      <w:r w:rsidRPr="009B1F40">
        <w:rPr>
          <w:bCs/>
          <w:sz w:val="24"/>
          <w:lang w:val="en-IN"/>
        </w:rPr>
        <w:t xml:space="preserve"> in AI-driven disease classification and patient similarity detection.</w:t>
      </w:r>
    </w:p>
    <w:p w14:paraId="263A2396" w14:textId="77777777" w:rsidR="009B1F40" w:rsidRPr="009B1F40" w:rsidRDefault="009B1F40" w:rsidP="009B1F40">
      <w:pPr>
        <w:spacing w:line="360" w:lineRule="auto"/>
        <w:jc w:val="both"/>
        <w:rPr>
          <w:bCs/>
          <w:sz w:val="24"/>
          <w:lang w:val="en-IN"/>
        </w:rPr>
      </w:pPr>
      <w:r w:rsidRPr="009B1F40">
        <w:rPr>
          <w:bCs/>
          <w:sz w:val="24"/>
          <w:lang w:val="en-IN"/>
        </w:rPr>
        <w:t xml:space="preserve">The timely exploration of </w:t>
      </w:r>
      <w:r w:rsidRPr="009B1F40">
        <w:rPr>
          <w:b/>
          <w:bCs/>
          <w:sz w:val="24"/>
          <w:lang w:val="en-IN"/>
        </w:rPr>
        <w:t>Patient Case Similarity</w:t>
      </w:r>
      <w:r w:rsidRPr="009B1F40">
        <w:rPr>
          <w:bCs/>
          <w:sz w:val="24"/>
          <w:lang w:val="en-IN"/>
        </w:rPr>
        <w:t xml:space="preserve"> is not only academically significant but also highly practical. As healthcare systems increasingly adopt wearable health devices, telemedicine platforms, and remote diagnostic tools, the demand for reliable AI frameworks continues to grow. This study revolutionizes traditional diagnostic workflows by offering an </w:t>
      </w:r>
      <w:r w:rsidRPr="009B1F40">
        <w:rPr>
          <w:b/>
          <w:bCs/>
          <w:sz w:val="24"/>
          <w:lang w:val="en-IN"/>
        </w:rPr>
        <w:t>LSTM- and attention-based model</w:t>
      </w:r>
      <w:r w:rsidRPr="009B1F40">
        <w:rPr>
          <w:bCs/>
          <w:sz w:val="24"/>
          <w:lang w:val="en-IN"/>
        </w:rPr>
        <w:t xml:space="preserve"> designed to empower clinicians with accurate, efficient, and scalable solutions. Ultimately, it aspires to redefine the standards of disease classification </w:t>
      </w:r>
      <w:r w:rsidRPr="009B1F40">
        <w:rPr>
          <w:bCs/>
          <w:sz w:val="24"/>
          <w:lang w:val="en-IN"/>
        </w:rPr>
        <w:lastRenderedPageBreak/>
        <w:t>and patient care, bridging the gap between complex medical data and actionable insights.</w:t>
      </w:r>
    </w:p>
    <w:p w14:paraId="1BBD2D8E" w14:textId="77777777" w:rsidR="009B1F40" w:rsidRPr="009B1F40" w:rsidRDefault="009B1F40" w:rsidP="009B1F40">
      <w:pPr>
        <w:spacing w:line="360" w:lineRule="auto"/>
        <w:jc w:val="both"/>
        <w:rPr>
          <w:b/>
          <w:bCs/>
          <w:sz w:val="28"/>
          <w:szCs w:val="24"/>
          <w:lang w:val="en-IN"/>
        </w:rPr>
      </w:pPr>
      <w:r w:rsidRPr="009B1F40">
        <w:rPr>
          <w:b/>
          <w:bCs/>
          <w:sz w:val="28"/>
          <w:szCs w:val="24"/>
          <w:lang w:val="en-IN"/>
        </w:rPr>
        <w:t>Proposed Solution</w:t>
      </w:r>
    </w:p>
    <w:p w14:paraId="43896BE4" w14:textId="77777777" w:rsidR="009B1F40" w:rsidRPr="009B1F40" w:rsidRDefault="009B1F40" w:rsidP="009B1F40">
      <w:pPr>
        <w:spacing w:line="360" w:lineRule="auto"/>
        <w:jc w:val="both"/>
        <w:rPr>
          <w:sz w:val="24"/>
          <w:lang w:val="en-IN"/>
        </w:rPr>
      </w:pPr>
      <w:r w:rsidRPr="009B1F40">
        <w:rPr>
          <w:sz w:val="24"/>
          <w:lang w:val="en-IN"/>
        </w:rPr>
        <w:t xml:space="preserve">This research presents a hybrid deep learning model that combines </w:t>
      </w:r>
      <w:r w:rsidRPr="009B1F40">
        <w:rPr>
          <w:b/>
          <w:bCs/>
          <w:sz w:val="24"/>
          <w:lang w:val="en-IN"/>
        </w:rPr>
        <w:t>Long Short-Term Memory (LSTM) networks</w:t>
      </w:r>
      <w:r w:rsidRPr="009B1F40">
        <w:rPr>
          <w:sz w:val="24"/>
          <w:lang w:val="en-IN"/>
        </w:rPr>
        <w:t xml:space="preserve"> and an </w:t>
      </w:r>
      <w:r w:rsidRPr="009B1F40">
        <w:rPr>
          <w:b/>
          <w:bCs/>
          <w:sz w:val="24"/>
          <w:lang w:val="en-IN"/>
        </w:rPr>
        <w:t>attention mechanism</w:t>
      </w:r>
      <w:r w:rsidRPr="009B1F40">
        <w:rPr>
          <w:sz w:val="24"/>
          <w:lang w:val="en-IN"/>
        </w:rPr>
        <w:t xml:space="preserve"> to address the challenges of patient case similarity detection. The proposed model achieves a </w:t>
      </w:r>
      <w:r w:rsidRPr="009B1F40">
        <w:rPr>
          <w:b/>
          <w:bCs/>
          <w:sz w:val="24"/>
          <w:lang w:val="en-IN"/>
        </w:rPr>
        <w:t>92% accuracy</w:t>
      </w:r>
      <w:r w:rsidRPr="009B1F40">
        <w:rPr>
          <w:sz w:val="24"/>
          <w:lang w:val="en-IN"/>
        </w:rPr>
        <w:t xml:space="preserve"> with a low standard deviation of </w:t>
      </w:r>
      <w:r w:rsidRPr="009B1F40">
        <w:rPr>
          <w:b/>
          <w:bCs/>
          <w:sz w:val="24"/>
          <w:lang w:val="en-IN"/>
        </w:rPr>
        <w:t>1.81%</w:t>
      </w:r>
      <w:r w:rsidRPr="009B1F40">
        <w:rPr>
          <w:sz w:val="24"/>
          <w:lang w:val="en-IN"/>
        </w:rPr>
        <w:t>, demonstrating its robustness and reliability in identifying similar patient cases based on complex symptom data.</w:t>
      </w:r>
    </w:p>
    <w:p w14:paraId="09FCD25D" w14:textId="77777777" w:rsidR="009B1F40" w:rsidRPr="009B1F40" w:rsidRDefault="009B1F40" w:rsidP="009B1F40">
      <w:pPr>
        <w:spacing w:line="360" w:lineRule="auto"/>
        <w:jc w:val="both"/>
        <w:rPr>
          <w:b/>
          <w:bCs/>
          <w:sz w:val="24"/>
          <w:lang w:val="en-IN"/>
        </w:rPr>
      </w:pPr>
      <w:r w:rsidRPr="009B1F40">
        <w:rPr>
          <w:b/>
          <w:bCs/>
          <w:sz w:val="24"/>
          <w:lang w:val="en-IN"/>
        </w:rPr>
        <w:t>Core Components of the Model</w:t>
      </w:r>
    </w:p>
    <w:p w14:paraId="431EE6AB" w14:textId="77777777" w:rsidR="009B1F40" w:rsidRPr="009B1F40" w:rsidRDefault="009B1F40" w:rsidP="009B1F40">
      <w:pPr>
        <w:numPr>
          <w:ilvl w:val="0"/>
          <w:numId w:val="80"/>
        </w:numPr>
        <w:spacing w:line="360" w:lineRule="auto"/>
        <w:jc w:val="both"/>
        <w:rPr>
          <w:sz w:val="24"/>
          <w:lang w:val="en-IN"/>
        </w:rPr>
      </w:pPr>
      <w:r w:rsidRPr="009B1F40">
        <w:rPr>
          <w:b/>
          <w:bCs/>
          <w:sz w:val="24"/>
          <w:lang w:val="en-IN"/>
        </w:rPr>
        <w:t>LSTM for Sequential Data Processing</w:t>
      </w:r>
    </w:p>
    <w:p w14:paraId="13840065" w14:textId="77777777" w:rsidR="009B1F40" w:rsidRPr="009B1F40" w:rsidRDefault="009B1F40" w:rsidP="009B1F40">
      <w:pPr>
        <w:numPr>
          <w:ilvl w:val="1"/>
          <w:numId w:val="80"/>
        </w:numPr>
        <w:spacing w:line="360" w:lineRule="auto"/>
        <w:jc w:val="both"/>
        <w:rPr>
          <w:sz w:val="24"/>
          <w:lang w:val="en-IN"/>
        </w:rPr>
      </w:pPr>
      <w:r w:rsidRPr="009B1F40">
        <w:rPr>
          <w:sz w:val="24"/>
          <w:lang w:val="en-IN"/>
        </w:rPr>
        <w:t>LSTM networks are used to capture temporal dependencies and sequential patterns in patient symptom narratives.</w:t>
      </w:r>
    </w:p>
    <w:p w14:paraId="4A0FE71A" w14:textId="7DB244B4" w:rsidR="009B1F40" w:rsidRPr="009B1F40" w:rsidRDefault="009B1F40" w:rsidP="009B1F40">
      <w:pPr>
        <w:numPr>
          <w:ilvl w:val="1"/>
          <w:numId w:val="80"/>
        </w:numPr>
        <w:spacing w:line="360" w:lineRule="auto"/>
        <w:jc w:val="both"/>
        <w:rPr>
          <w:sz w:val="24"/>
          <w:lang w:val="en-IN"/>
        </w:rPr>
      </w:pPr>
      <w:r w:rsidRPr="009B1F40">
        <w:rPr>
          <w:sz w:val="24"/>
          <w:lang w:val="en-IN"/>
        </w:rPr>
        <w:t xml:space="preserve">By effectively </w:t>
      </w:r>
      <w:r w:rsidR="005B024E" w:rsidRPr="009B1F40">
        <w:rPr>
          <w:sz w:val="24"/>
          <w:lang w:val="en-IN"/>
        </w:rPr>
        <w:t>modelling</w:t>
      </w:r>
      <w:r w:rsidRPr="009B1F40">
        <w:rPr>
          <w:sz w:val="24"/>
          <w:lang w:val="en-IN"/>
        </w:rPr>
        <w:t xml:space="preserve"> the progression of symptoms, LSTMs allow the system to understand intricate relationships between symptoms over time.</w:t>
      </w:r>
    </w:p>
    <w:p w14:paraId="5F21A410" w14:textId="77777777" w:rsidR="009B1F40" w:rsidRPr="009B1F40" w:rsidRDefault="009B1F40" w:rsidP="009B1F40">
      <w:pPr>
        <w:numPr>
          <w:ilvl w:val="0"/>
          <w:numId w:val="80"/>
        </w:numPr>
        <w:spacing w:line="360" w:lineRule="auto"/>
        <w:jc w:val="both"/>
        <w:rPr>
          <w:sz w:val="24"/>
          <w:lang w:val="en-IN"/>
        </w:rPr>
      </w:pPr>
      <w:r w:rsidRPr="009B1F40">
        <w:rPr>
          <w:b/>
          <w:bCs/>
          <w:sz w:val="24"/>
          <w:lang w:val="en-IN"/>
        </w:rPr>
        <w:t>Attention Mechanism for Feature Prioritization</w:t>
      </w:r>
    </w:p>
    <w:p w14:paraId="289FEEED" w14:textId="77777777" w:rsidR="009B1F40" w:rsidRPr="009B1F40" w:rsidRDefault="009B1F40" w:rsidP="009B1F40">
      <w:pPr>
        <w:numPr>
          <w:ilvl w:val="1"/>
          <w:numId w:val="80"/>
        </w:numPr>
        <w:spacing w:line="360" w:lineRule="auto"/>
        <w:jc w:val="both"/>
        <w:rPr>
          <w:sz w:val="24"/>
          <w:lang w:val="en-IN"/>
        </w:rPr>
      </w:pPr>
      <w:r w:rsidRPr="009B1F40">
        <w:rPr>
          <w:sz w:val="24"/>
          <w:lang w:val="en-IN"/>
        </w:rPr>
        <w:t>An attention mechanism is incorporated to focus on the most relevant features within the input data.</w:t>
      </w:r>
    </w:p>
    <w:p w14:paraId="1A9DD045" w14:textId="77777777" w:rsidR="009B1F40" w:rsidRPr="009B1F40" w:rsidRDefault="009B1F40" w:rsidP="009B1F40">
      <w:pPr>
        <w:numPr>
          <w:ilvl w:val="1"/>
          <w:numId w:val="80"/>
        </w:numPr>
        <w:spacing w:line="360" w:lineRule="auto"/>
        <w:jc w:val="both"/>
        <w:rPr>
          <w:sz w:val="24"/>
          <w:lang w:val="en-IN"/>
        </w:rPr>
      </w:pPr>
      <w:r w:rsidRPr="009B1F40">
        <w:rPr>
          <w:sz w:val="24"/>
          <w:lang w:val="en-IN"/>
        </w:rPr>
        <w:t>This enables the model to dynamically weigh critical symptoms or attributes, enhancing interpretability and diagnostic precision.</w:t>
      </w:r>
    </w:p>
    <w:p w14:paraId="334B9633" w14:textId="77777777" w:rsidR="009B1F40" w:rsidRPr="009B1F40" w:rsidRDefault="009B1F40" w:rsidP="009B1F40">
      <w:pPr>
        <w:spacing w:line="360" w:lineRule="auto"/>
        <w:jc w:val="both"/>
        <w:rPr>
          <w:b/>
          <w:bCs/>
          <w:sz w:val="24"/>
          <w:lang w:val="en-IN"/>
        </w:rPr>
      </w:pPr>
      <w:r w:rsidRPr="009B1F40">
        <w:rPr>
          <w:b/>
          <w:bCs/>
          <w:sz w:val="24"/>
          <w:lang w:val="en-IN"/>
        </w:rPr>
        <w:t>Key Features and Innovations</w:t>
      </w:r>
    </w:p>
    <w:p w14:paraId="75CDDFAA" w14:textId="77777777" w:rsidR="009B1F40" w:rsidRPr="009B1F40" w:rsidRDefault="009B1F40" w:rsidP="009B1F40">
      <w:pPr>
        <w:numPr>
          <w:ilvl w:val="0"/>
          <w:numId w:val="81"/>
        </w:numPr>
        <w:spacing w:line="360" w:lineRule="auto"/>
        <w:jc w:val="both"/>
        <w:rPr>
          <w:sz w:val="24"/>
          <w:lang w:val="en-IN"/>
        </w:rPr>
      </w:pPr>
      <w:r w:rsidRPr="009B1F40">
        <w:rPr>
          <w:b/>
          <w:bCs/>
          <w:sz w:val="24"/>
          <w:lang w:val="en-IN"/>
        </w:rPr>
        <w:t>Advanced Natural Language Processing (NLP):</w:t>
      </w:r>
      <w:r w:rsidRPr="009B1F40">
        <w:rPr>
          <w:sz w:val="24"/>
          <w:lang w:val="en-IN"/>
        </w:rPr>
        <w:t xml:space="preserve"> Preprocessing techniques such as lemmatization and intelligent text cleaning extract meaningful features from unstructured symptom descriptions.</w:t>
      </w:r>
    </w:p>
    <w:p w14:paraId="760A8559" w14:textId="77777777" w:rsidR="009B1F40" w:rsidRPr="009B1F40" w:rsidRDefault="009B1F40" w:rsidP="009B1F40">
      <w:pPr>
        <w:numPr>
          <w:ilvl w:val="0"/>
          <w:numId w:val="81"/>
        </w:numPr>
        <w:spacing w:line="360" w:lineRule="auto"/>
        <w:jc w:val="both"/>
        <w:rPr>
          <w:sz w:val="24"/>
          <w:lang w:val="en-IN"/>
        </w:rPr>
      </w:pPr>
      <w:r w:rsidRPr="009B1F40">
        <w:rPr>
          <w:b/>
          <w:bCs/>
          <w:sz w:val="24"/>
          <w:lang w:val="en-IN"/>
        </w:rPr>
        <w:t>Class Imbalance Handling:</w:t>
      </w:r>
      <w:r w:rsidRPr="009B1F40">
        <w:rPr>
          <w:sz w:val="24"/>
          <w:lang w:val="en-IN"/>
        </w:rPr>
        <w:t xml:space="preserve"> Techniques like class weight balancing are employed to ensure fair performance across common and rare diseases.</w:t>
      </w:r>
    </w:p>
    <w:p w14:paraId="0CAAACA2" w14:textId="77777777" w:rsidR="009B1F40" w:rsidRPr="009B1F40" w:rsidRDefault="009B1F40" w:rsidP="009B1F40">
      <w:pPr>
        <w:numPr>
          <w:ilvl w:val="0"/>
          <w:numId w:val="81"/>
        </w:numPr>
        <w:spacing w:line="360" w:lineRule="auto"/>
        <w:jc w:val="both"/>
        <w:rPr>
          <w:sz w:val="24"/>
          <w:lang w:val="en-IN"/>
        </w:rPr>
      </w:pPr>
      <w:r w:rsidRPr="009B1F40">
        <w:rPr>
          <w:b/>
          <w:bCs/>
          <w:sz w:val="24"/>
          <w:lang w:val="en-IN"/>
        </w:rPr>
        <w:t>Scalability:</w:t>
      </w:r>
      <w:r w:rsidRPr="009B1F40">
        <w:rPr>
          <w:sz w:val="24"/>
          <w:lang w:val="en-IN"/>
        </w:rPr>
        <w:t xml:space="preserve"> The model is designed to handle diverse datasets, making it adaptable to different healthcare settings.</w:t>
      </w:r>
    </w:p>
    <w:p w14:paraId="0AAD7BBA" w14:textId="77777777" w:rsidR="009B1F40" w:rsidRPr="009B1F40" w:rsidRDefault="009B1F40" w:rsidP="009B1F40">
      <w:pPr>
        <w:numPr>
          <w:ilvl w:val="0"/>
          <w:numId w:val="81"/>
        </w:numPr>
        <w:spacing w:line="360" w:lineRule="auto"/>
        <w:jc w:val="both"/>
        <w:rPr>
          <w:sz w:val="24"/>
          <w:lang w:val="en-IN"/>
        </w:rPr>
      </w:pPr>
      <w:r w:rsidRPr="009B1F40">
        <w:rPr>
          <w:b/>
          <w:bCs/>
          <w:sz w:val="24"/>
          <w:lang w:val="en-IN"/>
        </w:rPr>
        <w:t>Interpretability:</w:t>
      </w:r>
      <w:r w:rsidRPr="009B1F40">
        <w:rPr>
          <w:sz w:val="24"/>
          <w:lang w:val="en-IN"/>
        </w:rPr>
        <w:t xml:space="preserve"> The attention mechanism provides transparency by highlighting the most influential symptoms in each case.</w:t>
      </w:r>
    </w:p>
    <w:p w14:paraId="3C703CE0" w14:textId="77777777" w:rsidR="009B1F40" w:rsidRPr="009B1F40" w:rsidRDefault="009B1F40" w:rsidP="009B1F40">
      <w:pPr>
        <w:spacing w:line="360" w:lineRule="auto"/>
        <w:jc w:val="both"/>
        <w:rPr>
          <w:b/>
          <w:bCs/>
          <w:sz w:val="24"/>
          <w:lang w:val="en-IN"/>
        </w:rPr>
      </w:pPr>
      <w:r w:rsidRPr="009B1F40">
        <w:rPr>
          <w:b/>
          <w:bCs/>
          <w:sz w:val="24"/>
          <w:lang w:val="en-IN"/>
        </w:rPr>
        <w:t>Performance Highlights</w:t>
      </w:r>
    </w:p>
    <w:p w14:paraId="38DC40F5" w14:textId="77777777" w:rsidR="009B1F40" w:rsidRPr="009B1F40" w:rsidRDefault="009B1F40" w:rsidP="009B1F40">
      <w:pPr>
        <w:numPr>
          <w:ilvl w:val="0"/>
          <w:numId w:val="82"/>
        </w:numPr>
        <w:spacing w:line="360" w:lineRule="auto"/>
        <w:jc w:val="both"/>
        <w:rPr>
          <w:sz w:val="24"/>
          <w:lang w:val="en-IN"/>
        </w:rPr>
      </w:pPr>
      <w:r w:rsidRPr="009B1F40">
        <w:rPr>
          <w:b/>
          <w:bCs/>
          <w:sz w:val="24"/>
          <w:lang w:val="en-IN"/>
        </w:rPr>
        <w:t>Accuracy:</w:t>
      </w:r>
      <w:r w:rsidRPr="009B1F40">
        <w:rPr>
          <w:sz w:val="24"/>
          <w:lang w:val="en-IN"/>
        </w:rPr>
        <w:t xml:space="preserve"> The model achieves a cross-validation accuracy of </w:t>
      </w:r>
      <w:r w:rsidRPr="009B1F40">
        <w:rPr>
          <w:b/>
          <w:bCs/>
          <w:sz w:val="24"/>
          <w:lang w:val="en-IN"/>
        </w:rPr>
        <w:t>92%</w:t>
      </w:r>
      <w:r w:rsidRPr="009B1F40">
        <w:rPr>
          <w:sz w:val="24"/>
          <w:lang w:val="en-IN"/>
        </w:rPr>
        <w:t>, significantly outperforming traditional approaches.</w:t>
      </w:r>
    </w:p>
    <w:p w14:paraId="74B4B9D6" w14:textId="77777777" w:rsidR="009B1F40" w:rsidRPr="009B1F40" w:rsidRDefault="009B1F40" w:rsidP="009B1F40">
      <w:pPr>
        <w:numPr>
          <w:ilvl w:val="0"/>
          <w:numId w:val="82"/>
        </w:numPr>
        <w:spacing w:line="360" w:lineRule="auto"/>
        <w:jc w:val="both"/>
        <w:rPr>
          <w:sz w:val="24"/>
          <w:lang w:val="en-IN"/>
        </w:rPr>
      </w:pPr>
      <w:r w:rsidRPr="009B1F40">
        <w:rPr>
          <w:b/>
          <w:bCs/>
          <w:sz w:val="24"/>
          <w:lang w:val="en-IN"/>
        </w:rPr>
        <w:t>Efficiency:</w:t>
      </w:r>
      <w:r w:rsidRPr="009B1F40">
        <w:rPr>
          <w:sz w:val="24"/>
          <w:lang w:val="en-IN"/>
        </w:rPr>
        <w:t xml:space="preserve"> Reduces diagnostic delays by automating symptom analysis and case comparison.</w:t>
      </w:r>
    </w:p>
    <w:p w14:paraId="544A47D8" w14:textId="77777777" w:rsidR="009B1F40" w:rsidRPr="009B1F40" w:rsidRDefault="009B1F40" w:rsidP="009B1F40">
      <w:pPr>
        <w:numPr>
          <w:ilvl w:val="0"/>
          <w:numId w:val="82"/>
        </w:numPr>
        <w:spacing w:line="360" w:lineRule="auto"/>
        <w:jc w:val="both"/>
        <w:rPr>
          <w:sz w:val="24"/>
          <w:lang w:val="en-IN"/>
        </w:rPr>
      </w:pPr>
      <w:r w:rsidRPr="009B1F40">
        <w:rPr>
          <w:b/>
          <w:bCs/>
          <w:sz w:val="24"/>
          <w:lang w:val="en-IN"/>
        </w:rPr>
        <w:lastRenderedPageBreak/>
        <w:t>Robustness:</w:t>
      </w:r>
      <w:r w:rsidRPr="009B1F40">
        <w:rPr>
          <w:sz w:val="24"/>
          <w:lang w:val="en-IN"/>
        </w:rPr>
        <w:t xml:space="preserve"> The low standard deviation of </w:t>
      </w:r>
      <w:r w:rsidRPr="009B1F40">
        <w:rPr>
          <w:b/>
          <w:bCs/>
          <w:sz w:val="24"/>
          <w:lang w:val="en-IN"/>
        </w:rPr>
        <w:t>1.81%</w:t>
      </w:r>
      <w:r w:rsidRPr="009B1F40">
        <w:rPr>
          <w:sz w:val="24"/>
          <w:lang w:val="en-IN"/>
        </w:rPr>
        <w:t xml:space="preserve"> ensures consistent performance across varied datasets.</w:t>
      </w:r>
    </w:p>
    <w:p w14:paraId="40B3021C" w14:textId="77777777" w:rsidR="009B1F40" w:rsidRPr="009B1F40" w:rsidRDefault="009B1F40" w:rsidP="009B1F40">
      <w:pPr>
        <w:spacing w:line="360" w:lineRule="auto"/>
        <w:jc w:val="both"/>
        <w:rPr>
          <w:b/>
          <w:bCs/>
          <w:sz w:val="24"/>
          <w:lang w:val="en-IN"/>
        </w:rPr>
      </w:pPr>
      <w:r w:rsidRPr="009B1F40">
        <w:rPr>
          <w:b/>
          <w:bCs/>
          <w:sz w:val="24"/>
          <w:lang w:val="en-IN"/>
        </w:rPr>
        <w:t>Advantages Over Traditional Methods</w:t>
      </w:r>
    </w:p>
    <w:p w14:paraId="2E64C171" w14:textId="77777777" w:rsidR="009B1F40" w:rsidRPr="009B1F40" w:rsidRDefault="009B1F40" w:rsidP="009B1F40">
      <w:pPr>
        <w:numPr>
          <w:ilvl w:val="0"/>
          <w:numId w:val="83"/>
        </w:numPr>
        <w:spacing w:line="360" w:lineRule="auto"/>
        <w:jc w:val="both"/>
        <w:rPr>
          <w:sz w:val="24"/>
          <w:lang w:val="en-IN"/>
        </w:rPr>
      </w:pPr>
      <w:r w:rsidRPr="009B1F40">
        <w:rPr>
          <w:sz w:val="24"/>
          <w:lang w:val="en-IN"/>
        </w:rPr>
        <w:t>Traditional methods rely heavily on clinician expertise, which is prone to subjective bias.</w:t>
      </w:r>
    </w:p>
    <w:p w14:paraId="6A5DDAA6" w14:textId="77777777" w:rsidR="009B1F40" w:rsidRPr="009B1F40" w:rsidRDefault="009B1F40" w:rsidP="009B1F40">
      <w:pPr>
        <w:numPr>
          <w:ilvl w:val="0"/>
          <w:numId w:val="83"/>
        </w:numPr>
        <w:spacing w:line="360" w:lineRule="auto"/>
        <w:jc w:val="both"/>
        <w:rPr>
          <w:sz w:val="24"/>
          <w:lang w:val="en-IN"/>
        </w:rPr>
      </w:pPr>
      <w:r w:rsidRPr="009B1F40">
        <w:rPr>
          <w:sz w:val="24"/>
          <w:lang w:val="en-IN"/>
        </w:rPr>
        <w:t>The proposed model automates and enhances the diagnostic process, ensuring data-driven and evidence-based decision-making.</w:t>
      </w:r>
    </w:p>
    <w:p w14:paraId="2D9A00E6" w14:textId="77777777" w:rsidR="009B1F40" w:rsidRPr="009B1F40" w:rsidRDefault="009B1F40" w:rsidP="009B1F40">
      <w:pPr>
        <w:numPr>
          <w:ilvl w:val="0"/>
          <w:numId w:val="83"/>
        </w:numPr>
        <w:spacing w:line="360" w:lineRule="auto"/>
        <w:jc w:val="both"/>
        <w:rPr>
          <w:sz w:val="24"/>
          <w:lang w:val="en-IN"/>
        </w:rPr>
      </w:pPr>
      <w:r w:rsidRPr="009B1F40">
        <w:rPr>
          <w:sz w:val="24"/>
          <w:lang w:val="en-IN"/>
        </w:rPr>
        <w:t>By leveraging attention mechanisms, the system provides insights into critical features, aiding clinicians in understanding and trusting AI recommendations.</w:t>
      </w:r>
    </w:p>
    <w:p w14:paraId="0821554B" w14:textId="77777777" w:rsidR="009B1F40" w:rsidRPr="009B1F40" w:rsidRDefault="009B1F40" w:rsidP="009B1F40">
      <w:pPr>
        <w:spacing w:line="360" w:lineRule="auto"/>
        <w:jc w:val="both"/>
        <w:rPr>
          <w:b/>
          <w:bCs/>
          <w:sz w:val="24"/>
          <w:lang w:val="en-IN"/>
        </w:rPr>
      </w:pPr>
      <w:r w:rsidRPr="009B1F40">
        <w:rPr>
          <w:b/>
          <w:bCs/>
          <w:sz w:val="24"/>
          <w:lang w:val="en-IN"/>
        </w:rPr>
        <w:t>Real-World Applications</w:t>
      </w:r>
    </w:p>
    <w:p w14:paraId="01D1DAA4" w14:textId="77777777" w:rsidR="009B1F40" w:rsidRPr="009B1F40" w:rsidRDefault="009B1F40" w:rsidP="009B1F40">
      <w:pPr>
        <w:numPr>
          <w:ilvl w:val="0"/>
          <w:numId w:val="84"/>
        </w:numPr>
        <w:spacing w:line="360" w:lineRule="auto"/>
        <w:jc w:val="both"/>
        <w:rPr>
          <w:sz w:val="24"/>
          <w:lang w:val="en-IN"/>
        </w:rPr>
      </w:pPr>
      <w:r w:rsidRPr="009B1F40">
        <w:rPr>
          <w:b/>
          <w:bCs/>
          <w:sz w:val="24"/>
          <w:lang w:val="en-IN"/>
        </w:rPr>
        <w:t>Telemedicine Platforms:</w:t>
      </w:r>
      <w:r w:rsidRPr="009B1F40">
        <w:rPr>
          <w:sz w:val="24"/>
          <w:lang w:val="en-IN"/>
        </w:rPr>
        <w:t xml:space="preserve"> The model can integrate seamlessly into telehealth systems to provide AI-powered diagnostic support remotely.</w:t>
      </w:r>
    </w:p>
    <w:p w14:paraId="6ABD887D" w14:textId="77777777" w:rsidR="009B1F40" w:rsidRPr="009B1F40" w:rsidRDefault="009B1F40" w:rsidP="009B1F40">
      <w:pPr>
        <w:numPr>
          <w:ilvl w:val="0"/>
          <w:numId w:val="84"/>
        </w:numPr>
        <w:spacing w:line="360" w:lineRule="auto"/>
        <w:jc w:val="both"/>
        <w:rPr>
          <w:sz w:val="24"/>
          <w:lang w:val="en-IN"/>
        </w:rPr>
      </w:pPr>
      <w:r w:rsidRPr="009B1F40">
        <w:rPr>
          <w:b/>
          <w:bCs/>
          <w:sz w:val="24"/>
          <w:lang w:val="en-IN"/>
        </w:rPr>
        <w:t>Clinical Decision Support:</w:t>
      </w:r>
      <w:r w:rsidRPr="009B1F40">
        <w:rPr>
          <w:sz w:val="24"/>
          <w:lang w:val="en-IN"/>
        </w:rPr>
        <w:t xml:space="preserve"> Assists healthcare professionals in identifying similar patient cases for better treatment planning.</w:t>
      </w:r>
    </w:p>
    <w:p w14:paraId="042A051F" w14:textId="77777777" w:rsidR="009B1F40" w:rsidRPr="009B1F40" w:rsidRDefault="009B1F40" w:rsidP="009B1F40">
      <w:pPr>
        <w:numPr>
          <w:ilvl w:val="0"/>
          <w:numId w:val="84"/>
        </w:numPr>
        <w:spacing w:line="360" w:lineRule="auto"/>
        <w:jc w:val="both"/>
        <w:rPr>
          <w:sz w:val="24"/>
          <w:lang w:val="en-IN"/>
        </w:rPr>
      </w:pPr>
      <w:r w:rsidRPr="009B1F40">
        <w:rPr>
          <w:b/>
          <w:bCs/>
          <w:sz w:val="24"/>
          <w:lang w:val="en-IN"/>
        </w:rPr>
        <w:t>Rare Disease Detection:</w:t>
      </w:r>
      <w:r w:rsidRPr="009B1F40">
        <w:rPr>
          <w:sz w:val="24"/>
          <w:lang w:val="en-IN"/>
        </w:rPr>
        <w:t xml:space="preserve"> Improves diagnosis in cases where data sparsity and subtle symptom patterns are critical challenges.</w:t>
      </w:r>
    </w:p>
    <w:p w14:paraId="5A47C686" w14:textId="0E97ED88" w:rsidR="00D879D9" w:rsidRDefault="00D879D9" w:rsidP="009B1F40">
      <w:pPr>
        <w:spacing w:line="360" w:lineRule="auto"/>
        <w:jc w:val="both"/>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7F24625C" w14:textId="68EA47AD" w:rsidR="009628A9" w:rsidRPr="009628A9" w:rsidRDefault="009628A9" w:rsidP="009628A9">
      <w:pPr>
        <w:spacing w:line="360" w:lineRule="auto"/>
        <w:jc w:val="both"/>
        <w:rPr>
          <w:bCs/>
          <w:sz w:val="24"/>
          <w:szCs w:val="24"/>
          <w:lang w:val="en-IN"/>
        </w:rPr>
      </w:pPr>
      <w:r w:rsidRPr="009628A9">
        <w:rPr>
          <w:bCs/>
          <w:sz w:val="24"/>
          <w:szCs w:val="24"/>
          <w:lang w:val="en-IN"/>
        </w:rPr>
        <w:t xml:space="preserve">The literature survey explores existing research on </w:t>
      </w:r>
      <w:r w:rsidRPr="009628A9">
        <w:rPr>
          <w:b/>
          <w:bCs/>
          <w:sz w:val="24"/>
          <w:szCs w:val="24"/>
          <w:lang w:val="en-IN"/>
        </w:rPr>
        <w:t>patient case similarity detection</w:t>
      </w:r>
      <w:r w:rsidRPr="009628A9">
        <w:rPr>
          <w:bCs/>
          <w:sz w:val="24"/>
          <w:szCs w:val="24"/>
          <w:lang w:val="en-IN"/>
        </w:rPr>
        <w:t>, with a focus on machine learning techniques applied to classify patients based on their medical histories. This section identifies the strengths and limitations of current approaches, providing the foundation for our proposed methodology.</w:t>
      </w:r>
    </w:p>
    <w:p w14:paraId="31DE5CCF" w14:textId="77777777" w:rsidR="009628A9" w:rsidRPr="009628A9" w:rsidRDefault="009628A9" w:rsidP="009628A9">
      <w:pPr>
        <w:spacing w:line="360" w:lineRule="auto"/>
        <w:jc w:val="both"/>
        <w:rPr>
          <w:b/>
          <w:bCs/>
          <w:sz w:val="28"/>
          <w:szCs w:val="28"/>
          <w:lang w:val="en-IN"/>
        </w:rPr>
      </w:pPr>
      <w:r w:rsidRPr="009628A9">
        <w:rPr>
          <w:b/>
          <w:bCs/>
          <w:sz w:val="28"/>
          <w:szCs w:val="28"/>
          <w:lang w:val="en-IN"/>
        </w:rPr>
        <w:t>Objectives of the Literature Survey</w:t>
      </w:r>
    </w:p>
    <w:p w14:paraId="3A9B2E91" w14:textId="77777777" w:rsidR="009628A9" w:rsidRPr="009628A9" w:rsidRDefault="009628A9" w:rsidP="009628A9">
      <w:pPr>
        <w:numPr>
          <w:ilvl w:val="0"/>
          <w:numId w:val="85"/>
        </w:numPr>
        <w:spacing w:line="360" w:lineRule="auto"/>
        <w:jc w:val="both"/>
        <w:rPr>
          <w:bCs/>
          <w:sz w:val="24"/>
          <w:szCs w:val="24"/>
          <w:lang w:val="en-IN"/>
        </w:rPr>
      </w:pPr>
      <w:r w:rsidRPr="009628A9">
        <w:rPr>
          <w:b/>
          <w:bCs/>
          <w:sz w:val="24"/>
          <w:szCs w:val="24"/>
          <w:lang w:val="en-IN"/>
        </w:rPr>
        <w:t>Understanding the State-of-the-Art:</w:t>
      </w:r>
    </w:p>
    <w:p w14:paraId="6E564172" w14:textId="4F046F01" w:rsidR="009628A9" w:rsidRPr="009628A9" w:rsidRDefault="000830C6" w:rsidP="009628A9">
      <w:pPr>
        <w:numPr>
          <w:ilvl w:val="1"/>
          <w:numId w:val="85"/>
        </w:numPr>
        <w:spacing w:line="360" w:lineRule="auto"/>
        <w:jc w:val="both"/>
        <w:rPr>
          <w:bCs/>
          <w:sz w:val="24"/>
          <w:szCs w:val="24"/>
          <w:lang w:val="en-IN"/>
        </w:rPr>
      </w:pPr>
      <w:r w:rsidRPr="009628A9">
        <w:rPr>
          <w:bCs/>
          <w:sz w:val="24"/>
          <w:szCs w:val="24"/>
          <w:lang w:val="en-IN"/>
        </w:rPr>
        <w:t>Analyse</w:t>
      </w:r>
      <w:r w:rsidR="009628A9" w:rsidRPr="009628A9">
        <w:rPr>
          <w:bCs/>
          <w:sz w:val="24"/>
          <w:szCs w:val="24"/>
          <w:lang w:val="en-IN"/>
        </w:rPr>
        <w:t xml:space="preserve"> the most effective methods and benchmarks in patient similarity detection.</w:t>
      </w:r>
    </w:p>
    <w:p w14:paraId="7E19AB45" w14:textId="77777777" w:rsidR="009628A9" w:rsidRPr="009628A9" w:rsidRDefault="009628A9" w:rsidP="009628A9">
      <w:pPr>
        <w:numPr>
          <w:ilvl w:val="1"/>
          <w:numId w:val="85"/>
        </w:numPr>
        <w:spacing w:line="360" w:lineRule="auto"/>
        <w:jc w:val="both"/>
        <w:rPr>
          <w:bCs/>
          <w:sz w:val="24"/>
          <w:szCs w:val="24"/>
          <w:lang w:val="en-IN"/>
        </w:rPr>
      </w:pPr>
      <w:r w:rsidRPr="009628A9">
        <w:rPr>
          <w:bCs/>
          <w:sz w:val="24"/>
          <w:szCs w:val="24"/>
          <w:lang w:val="en-IN"/>
        </w:rPr>
        <w:t>Identify successful techniques and strategies that can inform our work.</w:t>
      </w:r>
    </w:p>
    <w:p w14:paraId="39CC75D2" w14:textId="77777777" w:rsidR="009628A9" w:rsidRPr="009628A9" w:rsidRDefault="009628A9" w:rsidP="009628A9">
      <w:pPr>
        <w:numPr>
          <w:ilvl w:val="0"/>
          <w:numId w:val="85"/>
        </w:numPr>
        <w:spacing w:line="360" w:lineRule="auto"/>
        <w:jc w:val="both"/>
        <w:rPr>
          <w:bCs/>
          <w:sz w:val="24"/>
          <w:szCs w:val="24"/>
          <w:lang w:val="en-IN"/>
        </w:rPr>
      </w:pPr>
      <w:r w:rsidRPr="009628A9">
        <w:rPr>
          <w:b/>
          <w:bCs/>
          <w:sz w:val="24"/>
          <w:szCs w:val="24"/>
          <w:lang w:val="en-IN"/>
        </w:rPr>
        <w:t>Identifying Research Gaps:</w:t>
      </w:r>
    </w:p>
    <w:p w14:paraId="73D0C796" w14:textId="77777777" w:rsidR="009628A9" w:rsidRPr="009628A9" w:rsidRDefault="009628A9" w:rsidP="009628A9">
      <w:pPr>
        <w:numPr>
          <w:ilvl w:val="1"/>
          <w:numId w:val="85"/>
        </w:numPr>
        <w:spacing w:line="360" w:lineRule="auto"/>
        <w:jc w:val="both"/>
        <w:rPr>
          <w:bCs/>
          <w:sz w:val="24"/>
          <w:szCs w:val="24"/>
          <w:lang w:val="en-IN"/>
        </w:rPr>
      </w:pPr>
      <w:r w:rsidRPr="009628A9">
        <w:rPr>
          <w:bCs/>
          <w:sz w:val="24"/>
          <w:szCs w:val="24"/>
          <w:lang w:val="en-IN"/>
        </w:rPr>
        <w:t>Highlight limitations in existing methods, such as data sparsity, lack of interpretability, or scalability issues.</w:t>
      </w:r>
    </w:p>
    <w:p w14:paraId="2B85BE94" w14:textId="77777777" w:rsidR="009628A9" w:rsidRPr="009628A9" w:rsidRDefault="009628A9" w:rsidP="009628A9">
      <w:pPr>
        <w:numPr>
          <w:ilvl w:val="1"/>
          <w:numId w:val="85"/>
        </w:numPr>
        <w:spacing w:line="360" w:lineRule="auto"/>
        <w:jc w:val="both"/>
        <w:rPr>
          <w:bCs/>
          <w:sz w:val="24"/>
          <w:szCs w:val="24"/>
          <w:lang w:val="en-IN"/>
        </w:rPr>
      </w:pPr>
      <w:r w:rsidRPr="009628A9">
        <w:rPr>
          <w:bCs/>
          <w:sz w:val="24"/>
          <w:szCs w:val="24"/>
          <w:lang w:val="en-IN"/>
        </w:rPr>
        <w:t>Uncover unmet needs that can be addressed by our proposed methodology.</w:t>
      </w:r>
    </w:p>
    <w:p w14:paraId="44ECFB9F" w14:textId="77777777" w:rsidR="009628A9" w:rsidRPr="009628A9" w:rsidRDefault="009628A9" w:rsidP="009628A9">
      <w:pPr>
        <w:numPr>
          <w:ilvl w:val="0"/>
          <w:numId w:val="85"/>
        </w:numPr>
        <w:spacing w:line="360" w:lineRule="auto"/>
        <w:jc w:val="both"/>
        <w:rPr>
          <w:bCs/>
          <w:sz w:val="24"/>
          <w:szCs w:val="24"/>
          <w:lang w:val="en-IN"/>
        </w:rPr>
      </w:pPr>
      <w:r w:rsidRPr="009628A9">
        <w:rPr>
          <w:b/>
          <w:bCs/>
          <w:sz w:val="24"/>
          <w:szCs w:val="24"/>
          <w:lang w:val="en-IN"/>
        </w:rPr>
        <w:t>Leveraging Methodological Advancements:</w:t>
      </w:r>
    </w:p>
    <w:p w14:paraId="42A164D0" w14:textId="4BC7FEB6" w:rsidR="009628A9" w:rsidRPr="009628A9" w:rsidRDefault="009628A9" w:rsidP="009628A9">
      <w:pPr>
        <w:numPr>
          <w:ilvl w:val="1"/>
          <w:numId w:val="85"/>
        </w:numPr>
        <w:spacing w:line="360" w:lineRule="auto"/>
        <w:jc w:val="both"/>
        <w:rPr>
          <w:bCs/>
          <w:sz w:val="24"/>
          <w:szCs w:val="24"/>
          <w:lang w:val="en-IN"/>
        </w:rPr>
      </w:pPr>
      <w:r w:rsidRPr="009628A9">
        <w:rPr>
          <w:bCs/>
          <w:sz w:val="24"/>
          <w:szCs w:val="24"/>
          <w:lang w:val="en-IN"/>
        </w:rPr>
        <w:t>Incorporate recent developments in machine learning and deep learning, ensuring our approach is aligned with the latest innovations.</w:t>
      </w:r>
    </w:p>
    <w:p w14:paraId="44A566F7" w14:textId="77777777" w:rsidR="009628A9" w:rsidRPr="009628A9" w:rsidRDefault="009628A9" w:rsidP="009628A9">
      <w:pPr>
        <w:spacing w:line="360" w:lineRule="auto"/>
        <w:jc w:val="both"/>
        <w:rPr>
          <w:b/>
          <w:bCs/>
          <w:sz w:val="32"/>
          <w:szCs w:val="32"/>
          <w:lang w:val="en-IN"/>
        </w:rPr>
      </w:pPr>
      <w:r w:rsidRPr="009628A9">
        <w:rPr>
          <w:b/>
          <w:bCs/>
          <w:sz w:val="28"/>
          <w:szCs w:val="28"/>
          <w:lang w:val="en-IN"/>
        </w:rPr>
        <w:t>Survey Focus Areas</w:t>
      </w:r>
    </w:p>
    <w:p w14:paraId="186BDEAF" w14:textId="77777777" w:rsidR="009628A9" w:rsidRPr="009628A9" w:rsidRDefault="009628A9" w:rsidP="009628A9">
      <w:pPr>
        <w:numPr>
          <w:ilvl w:val="0"/>
          <w:numId w:val="86"/>
        </w:numPr>
        <w:spacing w:line="360" w:lineRule="auto"/>
        <w:jc w:val="both"/>
        <w:rPr>
          <w:bCs/>
          <w:sz w:val="28"/>
          <w:szCs w:val="28"/>
          <w:lang w:val="en-IN"/>
        </w:rPr>
      </w:pPr>
      <w:r w:rsidRPr="009628A9">
        <w:rPr>
          <w:b/>
          <w:bCs/>
          <w:sz w:val="28"/>
          <w:szCs w:val="28"/>
          <w:lang w:val="en-IN"/>
        </w:rPr>
        <w:t>Machine Learning Techniques for Patient Case Similarity:</w:t>
      </w:r>
    </w:p>
    <w:p w14:paraId="7D4AA7F4" w14:textId="77777777" w:rsidR="009628A9" w:rsidRPr="009628A9" w:rsidRDefault="009628A9" w:rsidP="009628A9">
      <w:pPr>
        <w:numPr>
          <w:ilvl w:val="1"/>
          <w:numId w:val="86"/>
        </w:numPr>
        <w:spacing w:line="360" w:lineRule="auto"/>
        <w:jc w:val="both"/>
        <w:rPr>
          <w:bCs/>
          <w:sz w:val="24"/>
          <w:szCs w:val="24"/>
          <w:lang w:val="en-IN"/>
        </w:rPr>
      </w:pPr>
      <w:r w:rsidRPr="009628A9">
        <w:rPr>
          <w:b/>
          <w:bCs/>
          <w:sz w:val="24"/>
          <w:szCs w:val="24"/>
          <w:lang w:val="en-IN"/>
        </w:rPr>
        <w:t>Traditional Models:</w:t>
      </w:r>
    </w:p>
    <w:p w14:paraId="341A2750" w14:textId="77777777" w:rsidR="009628A9" w:rsidRPr="009628A9" w:rsidRDefault="009628A9" w:rsidP="009628A9">
      <w:pPr>
        <w:numPr>
          <w:ilvl w:val="2"/>
          <w:numId w:val="86"/>
        </w:numPr>
        <w:spacing w:line="360" w:lineRule="auto"/>
        <w:jc w:val="both"/>
        <w:rPr>
          <w:bCs/>
          <w:sz w:val="24"/>
          <w:szCs w:val="24"/>
          <w:lang w:val="en-IN"/>
        </w:rPr>
      </w:pPr>
      <w:r w:rsidRPr="009628A9">
        <w:rPr>
          <w:bCs/>
          <w:sz w:val="24"/>
          <w:szCs w:val="24"/>
          <w:lang w:val="en-IN"/>
        </w:rPr>
        <w:t>Support Vector Machines (SVMs) and Random Forests: Known for their robustness but limited in handling complex, sequential data.</w:t>
      </w:r>
    </w:p>
    <w:p w14:paraId="6A6302A6" w14:textId="77777777" w:rsidR="009628A9" w:rsidRPr="009628A9" w:rsidRDefault="009628A9" w:rsidP="009628A9">
      <w:pPr>
        <w:numPr>
          <w:ilvl w:val="1"/>
          <w:numId w:val="86"/>
        </w:numPr>
        <w:spacing w:line="360" w:lineRule="auto"/>
        <w:jc w:val="both"/>
        <w:rPr>
          <w:bCs/>
          <w:sz w:val="24"/>
          <w:szCs w:val="24"/>
          <w:lang w:val="en-IN"/>
        </w:rPr>
      </w:pPr>
      <w:r w:rsidRPr="009628A9">
        <w:rPr>
          <w:b/>
          <w:bCs/>
          <w:sz w:val="24"/>
          <w:szCs w:val="24"/>
          <w:lang w:val="en-IN"/>
        </w:rPr>
        <w:t>Deep Learning Models:</w:t>
      </w:r>
    </w:p>
    <w:p w14:paraId="73698B4B" w14:textId="77777777"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Convolutional Neural Networks (CNNs):</w:t>
      </w:r>
      <w:r w:rsidRPr="009628A9">
        <w:rPr>
          <w:bCs/>
          <w:sz w:val="24"/>
          <w:szCs w:val="24"/>
          <w:lang w:val="en-IN"/>
        </w:rPr>
        <w:t xml:space="preserve"> Effective for spatial feature extraction, commonly used in imaging applications.</w:t>
      </w:r>
    </w:p>
    <w:p w14:paraId="3311B927" w14:textId="77777777"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Recurrent Neural Networks (RNNs) and LSTM Networks:</w:t>
      </w:r>
      <w:r w:rsidRPr="009628A9">
        <w:rPr>
          <w:bCs/>
          <w:sz w:val="24"/>
          <w:szCs w:val="24"/>
          <w:lang w:val="en-IN"/>
        </w:rPr>
        <w:t xml:space="preserve"> Excel in handling sequential and temporal data, such as patient histories or symptom progressions.</w:t>
      </w:r>
    </w:p>
    <w:p w14:paraId="49F8DF37" w14:textId="77777777"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Attention Mechanisms:</w:t>
      </w:r>
      <w:r w:rsidRPr="009628A9">
        <w:rPr>
          <w:bCs/>
          <w:sz w:val="24"/>
          <w:szCs w:val="24"/>
          <w:lang w:val="en-IN"/>
        </w:rPr>
        <w:t xml:space="preserve"> Recent advancements in improving model interpretability and focusing on key data features, particularly in text and sequential data processing.</w:t>
      </w:r>
    </w:p>
    <w:p w14:paraId="6B9816D9" w14:textId="77777777" w:rsidR="009628A9" w:rsidRPr="009628A9" w:rsidRDefault="009628A9" w:rsidP="009628A9">
      <w:pPr>
        <w:numPr>
          <w:ilvl w:val="0"/>
          <w:numId w:val="86"/>
        </w:numPr>
        <w:spacing w:line="360" w:lineRule="auto"/>
        <w:jc w:val="both"/>
        <w:rPr>
          <w:bCs/>
          <w:sz w:val="28"/>
          <w:szCs w:val="28"/>
          <w:lang w:val="en-IN"/>
        </w:rPr>
      </w:pPr>
      <w:r w:rsidRPr="009628A9">
        <w:rPr>
          <w:b/>
          <w:bCs/>
          <w:sz w:val="28"/>
          <w:szCs w:val="28"/>
          <w:lang w:val="en-IN"/>
        </w:rPr>
        <w:lastRenderedPageBreak/>
        <w:t>Data Representation:</w:t>
      </w:r>
    </w:p>
    <w:p w14:paraId="44B162D1" w14:textId="77777777" w:rsidR="009628A9" w:rsidRPr="009628A9" w:rsidRDefault="009628A9" w:rsidP="009628A9">
      <w:pPr>
        <w:numPr>
          <w:ilvl w:val="1"/>
          <w:numId w:val="86"/>
        </w:numPr>
        <w:spacing w:line="360" w:lineRule="auto"/>
        <w:jc w:val="both"/>
        <w:rPr>
          <w:bCs/>
          <w:sz w:val="24"/>
          <w:szCs w:val="24"/>
          <w:lang w:val="en-IN"/>
        </w:rPr>
      </w:pPr>
      <w:r w:rsidRPr="009628A9">
        <w:rPr>
          <w:bCs/>
          <w:sz w:val="24"/>
          <w:szCs w:val="24"/>
          <w:lang w:val="en-IN"/>
        </w:rPr>
        <w:t>Representation of diverse data types, including:</w:t>
      </w:r>
    </w:p>
    <w:p w14:paraId="6428B9A0" w14:textId="3237FB74"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Textual Data:</w:t>
      </w:r>
      <w:r w:rsidRPr="009628A9">
        <w:rPr>
          <w:bCs/>
          <w:sz w:val="24"/>
          <w:szCs w:val="24"/>
          <w:lang w:val="en-IN"/>
        </w:rPr>
        <w:t xml:space="preserve"> Medical notes, symptom descriptions, and patient narratives, often </w:t>
      </w:r>
      <w:r w:rsidR="000830C6" w:rsidRPr="009628A9">
        <w:rPr>
          <w:bCs/>
          <w:sz w:val="24"/>
          <w:szCs w:val="24"/>
          <w:lang w:val="en-IN"/>
        </w:rPr>
        <w:t>pre-processed</w:t>
      </w:r>
      <w:r w:rsidRPr="009628A9">
        <w:rPr>
          <w:bCs/>
          <w:sz w:val="24"/>
          <w:szCs w:val="24"/>
          <w:lang w:val="en-IN"/>
        </w:rPr>
        <w:t xml:space="preserve"> using NLP techniques such as tokenization, lemmatization, and vectorization.</w:t>
      </w:r>
    </w:p>
    <w:p w14:paraId="096616D4" w14:textId="77777777"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Numerical Data:</w:t>
      </w:r>
      <w:r w:rsidRPr="009628A9">
        <w:rPr>
          <w:bCs/>
          <w:sz w:val="24"/>
          <w:szCs w:val="24"/>
          <w:lang w:val="en-IN"/>
        </w:rPr>
        <w:t xml:space="preserve"> Laboratory test results, vitals, and other structured health metrics.</w:t>
      </w:r>
    </w:p>
    <w:p w14:paraId="2C86857B" w14:textId="77777777"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Multi-modal Data:</w:t>
      </w:r>
      <w:r w:rsidRPr="009628A9">
        <w:rPr>
          <w:bCs/>
          <w:sz w:val="24"/>
          <w:szCs w:val="24"/>
          <w:lang w:val="en-IN"/>
        </w:rPr>
        <w:t xml:space="preserve"> Combining different data formats to create a holistic patient profile.</w:t>
      </w:r>
    </w:p>
    <w:p w14:paraId="3FBB7795" w14:textId="77777777" w:rsidR="009628A9" w:rsidRPr="009628A9" w:rsidRDefault="009628A9" w:rsidP="009628A9">
      <w:pPr>
        <w:numPr>
          <w:ilvl w:val="0"/>
          <w:numId w:val="86"/>
        </w:numPr>
        <w:spacing w:line="360" w:lineRule="auto"/>
        <w:jc w:val="both"/>
        <w:rPr>
          <w:bCs/>
          <w:sz w:val="28"/>
          <w:szCs w:val="28"/>
          <w:lang w:val="en-IN"/>
        </w:rPr>
      </w:pPr>
      <w:r w:rsidRPr="009628A9">
        <w:rPr>
          <w:b/>
          <w:bCs/>
          <w:sz w:val="28"/>
          <w:szCs w:val="28"/>
          <w:lang w:val="en-IN"/>
        </w:rPr>
        <w:t>Performance Evaluation Metrics:</w:t>
      </w:r>
    </w:p>
    <w:p w14:paraId="15E755F0" w14:textId="77777777" w:rsidR="009628A9" w:rsidRPr="009628A9" w:rsidRDefault="009628A9" w:rsidP="009628A9">
      <w:pPr>
        <w:numPr>
          <w:ilvl w:val="1"/>
          <w:numId w:val="86"/>
        </w:numPr>
        <w:spacing w:line="360" w:lineRule="auto"/>
        <w:jc w:val="both"/>
        <w:rPr>
          <w:bCs/>
          <w:sz w:val="24"/>
          <w:szCs w:val="24"/>
          <w:lang w:val="en-IN"/>
        </w:rPr>
      </w:pPr>
      <w:r w:rsidRPr="009628A9">
        <w:rPr>
          <w:bCs/>
          <w:sz w:val="24"/>
          <w:szCs w:val="24"/>
          <w:lang w:val="en-IN"/>
        </w:rPr>
        <w:t>Common metrics used in literature to assess model performance:</w:t>
      </w:r>
    </w:p>
    <w:p w14:paraId="66D8A49D" w14:textId="77777777"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Accuracy:</w:t>
      </w:r>
      <w:r w:rsidRPr="009628A9">
        <w:rPr>
          <w:bCs/>
          <w:sz w:val="24"/>
          <w:szCs w:val="24"/>
          <w:lang w:val="en-IN"/>
        </w:rPr>
        <w:t xml:space="preserve"> Overall correctness of the model.</w:t>
      </w:r>
    </w:p>
    <w:p w14:paraId="202FFF5E" w14:textId="77777777"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Precision and Recall:</w:t>
      </w:r>
      <w:r w:rsidRPr="009628A9">
        <w:rPr>
          <w:bCs/>
          <w:sz w:val="24"/>
          <w:szCs w:val="24"/>
          <w:lang w:val="en-IN"/>
        </w:rPr>
        <w:t xml:space="preserve"> Performance on relevant and retrieved cases.</w:t>
      </w:r>
    </w:p>
    <w:p w14:paraId="6C6474F0" w14:textId="77777777"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F1-score:</w:t>
      </w:r>
      <w:r w:rsidRPr="009628A9">
        <w:rPr>
          <w:bCs/>
          <w:sz w:val="24"/>
          <w:szCs w:val="24"/>
          <w:lang w:val="en-IN"/>
        </w:rPr>
        <w:t xml:space="preserve"> Balance between precision and recall.</w:t>
      </w:r>
    </w:p>
    <w:p w14:paraId="64E71971" w14:textId="77777777" w:rsidR="009628A9" w:rsidRPr="009628A9" w:rsidRDefault="009628A9" w:rsidP="009628A9">
      <w:pPr>
        <w:numPr>
          <w:ilvl w:val="2"/>
          <w:numId w:val="86"/>
        </w:numPr>
        <w:spacing w:line="360" w:lineRule="auto"/>
        <w:jc w:val="both"/>
        <w:rPr>
          <w:bCs/>
          <w:sz w:val="24"/>
          <w:szCs w:val="24"/>
          <w:lang w:val="en-IN"/>
        </w:rPr>
      </w:pPr>
      <w:r w:rsidRPr="009628A9">
        <w:rPr>
          <w:b/>
          <w:bCs/>
          <w:sz w:val="24"/>
          <w:szCs w:val="24"/>
          <w:lang w:val="en-IN"/>
        </w:rPr>
        <w:t>Area Under the Curve (AUC):</w:t>
      </w:r>
      <w:r w:rsidRPr="009628A9">
        <w:rPr>
          <w:bCs/>
          <w:sz w:val="24"/>
          <w:szCs w:val="24"/>
          <w:lang w:val="en-IN"/>
        </w:rPr>
        <w:t xml:space="preserve"> Effectiveness in handling imbalanced datasets.</w:t>
      </w:r>
    </w:p>
    <w:p w14:paraId="10C7E071" w14:textId="77777777" w:rsidR="009628A9" w:rsidRPr="009628A9" w:rsidRDefault="009628A9" w:rsidP="009628A9">
      <w:pPr>
        <w:numPr>
          <w:ilvl w:val="0"/>
          <w:numId w:val="86"/>
        </w:numPr>
        <w:spacing w:line="360" w:lineRule="auto"/>
        <w:jc w:val="both"/>
        <w:rPr>
          <w:bCs/>
          <w:sz w:val="28"/>
          <w:szCs w:val="28"/>
          <w:lang w:val="en-IN"/>
        </w:rPr>
      </w:pPr>
      <w:r w:rsidRPr="009628A9">
        <w:rPr>
          <w:b/>
          <w:bCs/>
          <w:sz w:val="28"/>
          <w:szCs w:val="28"/>
          <w:lang w:val="en-IN"/>
        </w:rPr>
        <w:t>Challenges Identified in Literature:</w:t>
      </w:r>
    </w:p>
    <w:p w14:paraId="5EFA011A" w14:textId="2CD868F9" w:rsidR="009628A9" w:rsidRPr="009628A9" w:rsidRDefault="009628A9" w:rsidP="009628A9">
      <w:pPr>
        <w:numPr>
          <w:ilvl w:val="1"/>
          <w:numId w:val="86"/>
        </w:numPr>
        <w:spacing w:line="360" w:lineRule="auto"/>
        <w:jc w:val="both"/>
        <w:rPr>
          <w:bCs/>
          <w:sz w:val="24"/>
          <w:szCs w:val="24"/>
          <w:lang w:val="en-IN"/>
        </w:rPr>
      </w:pPr>
      <w:r w:rsidRPr="009628A9">
        <w:rPr>
          <w:b/>
          <w:bCs/>
          <w:sz w:val="24"/>
          <w:szCs w:val="24"/>
          <w:lang w:val="en-IN"/>
        </w:rPr>
        <w:t>Data Sparsity:</w:t>
      </w:r>
      <w:r w:rsidRPr="009628A9">
        <w:rPr>
          <w:bCs/>
          <w:sz w:val="24"/>
          <w:szCs w:val="24"/>
          <w:lang w:val="en-IN"/>
        </w:rPr>
        <w:t xml:space="preserve"> Insufficient </w:t>
      </w:r>
      <w:r w:rsidR="000830C6" w:rsidRPr="009628A9">
        <w:rPr>
          <w:bCs/>
          <w:sz w:val="24"/>
          <w:szCs w:val="24"/>
          <w:lang w:val="en-IN"/>
        </w:rPr>
        <w:t>labelled</w:t>
      </w:r>
      <w:r w:rsidRPr="009628A9">
        <w:rPr>
          <w:bCs/>
          <w:sz w:val="24"/>
          <w:szCs w:val="24"/>
          <w:lang w:val="en-IN"/>
        </w:rPr>
        <w:t xml:space="preserve"> data, especially for rare diseases.</w:t>
      </w:r>
    </w:p>
    <w:p w14:paraId="3809292C" w14:textId="159B8989" w:rsidR="009628A9" w:rsidRPr="009628A9" w:rsidRDefault="009628A9" w:rsidP="009628A9">
      <w:pPr>
        <w:numPr>
          <w:ilvl w:val="1"/>
          <w:numId w:val="86"/>
        </w:numPr>
        <w:spacing w:line="360" w:lineRule="auto"/>
        <w:jc w:val="both"/>
        <w:rPr>
          <w:bCs/>
          <w:sz w:val="24"/>
          <w:szCs w:val="24"/>
          <w:lang w:val="en-IN"/>
        </w:rPr>
      </w:pPr>
      <w:r w:rsidRPr="009628A9">
        <w:rPr>
          <w:b/>
          <w:bCs/>
          <w:sz w:val="24"/>
          <w:szCs w:val="24"/>
          <w:lang w:val="en-IN"/>
        </w:rPr>
        <w:t>Complexity of Symptom-Disease Relationships:</w:t>
      </w:r>
      <w:r w:rsidRPr="009628A9">
        <w:rPr>
          <w:bCs/>
          <w:sz w:val="24"/>
          <w:szCs w:val="24"/>
          <w:lang w:val="en-IN"/>
        </w:rPr>
        <w:t xml:space="preserve"> Difficulty in </w:t>
      </w:r>
      <w:r w:rsidR="000830C6" w:rsidRPr="009628A9">
        <w:rPr>
          <w:bCs/>
          <w:sz w:val="24"/>
          <w:szCs w:val="24"/>
          <w:lang w:val="en-IN"/>
        </w:rPr>
        <w:t>modelling</w:t>
      </w:r>
      <w:r w:rsidRPr="009628A9">
        <w:rPr>
          <w:bCs/>
          <w:sz w:val="24"/>
          <w:szCs w:val="24"/>
          <w:lang w:val="en-IN"/>
        </w:rPr>
        <w:t xml:space="preserve"> subtle, non-linear correlations.</w:t>
      </w:r>
    </w:p>
    <w:p w14:paraId="527D57F2" w14:textId="77777777" w:rsidR="009628A9" w:rsidRPr="009628A9" w:rsidRDefault="009628A9" w:rsidP="009628A9">
      <w:pPr>
        <w:numPr>
          <w:ilvl w:val="1"/>
          <w:numId w:val="86"/>
        </w:numPr>
        <w:spacing w:line="360" w:lineRule="auto"/>
        <w:jc w:val="both"/>
        <w:rPr>
          <w:bCs/>
          <w:sz w:val="24"/>
          <w:szCs w:val="24"/>
          <w:lang w:val="en-IN"/>
        </w:rPr>
      </w:pPr>
      <w:r w:rsidRPr="009628A9">
        <w:rPr>
          <w:b/>
          <w:bCs/>
          <w:sz w:val="24"/>
          <w:szCs w:val="24"/>
          <w:lang w:val="en-IN"/>
        </w:rPr>
        <w:t>Interpretability:</w:t>
      </w:r>
      <w:r w:rsidRPr="009628A9">
        <w:rPr>
          <w:bCs/>
          <w:sz w:val="24"/>
          <w:szCs w:val="24"/>
          <w:lang w:val="en-IN"/>
        </w:rPr>
        <w:t xml:space="preserve"> Lack of transparency in many advanced models, limiting clinical trust.</w:t>
      </w:r>
    </w:p>
    <w:p w14:paraId="7FE4B3E6" w14:textId="63140FCA" w:rsidR="009628A9" w:rsidRPr="009628A9" w:rsidRDefault="009628A9" w:rsidP="009628A9">
      <w:pPr>
        <w:numPr>
          <w:ilvl w:val="1"/>
          <w:numId w:val="86"/>
        </w:numPr>
        <w:spacing w:line="360" w:lineRule="auto"/>
        <w:jc w:val="both"/>
        <w:rPr>
          <w:bCs/>
          <w:sz w:val="24"/>
          <w:szCs w:val="24"/>
          <w:lang w:val="en-IN"/>
        </w:rPr>
      </w:pPr>
      <w:r w:rsidRPr="009628A9">
        <w:rPr>
          <w:b/>
          <w:bCs/>
          <w:sz w:val="24"/>
          <w:szCs w:val="24"/>
          <w:lang w:val="en-IN"/>
        </w:rPr>
        <w:t>Scalability:</w:t>
      </w:r>
      <w:r w:rsidRPr="009628A9">
        <w:rPr>
          <w:bCs/>
          <w:sz w:val="24"/>
          <w:szCs w:val="24"/>
          <w:lang w:val="en-IN"/>
        </w:rPr>
        <w:t xml:space="preserve"> Adapting models to diverse datasets and healthcare environments.</w:t>
      </w:r>
    </w:p>
    <w:p w14:paraId="03D678C4" w14:textId="77777777" w:rsidR="009628A9" w:rsidRPr="009628A9" w:rsidRDefault="009628A9" w:rsidP="009628A9">
      <w:pPr>
        <w:spacing w:line="360" w:lineRule="auto"/>
        <w:jc w:val="both"/>
        <w:rPr>
          <w:b/>
          <w:bCs/>
          <w:sz w:val="28"/>
          <w:szCs w:val="28"/>
          <w:lang w:val="en-IN"/>
        </w:rPr>
      </w:pPr>
      <w:r w:rsidRPr="009628A9">
        <w:rPr>
          <w:b/>
          <w:bCs/>
          <w:sz w:val="28"/>
          <w:szCs w:val="28"/>
          <w:lang w:val="en-IN"/>
        </w:rPr>
        <w:t>Key Insights from Literature</w:t>
      </w:r>
    </w:p>
    <w:p w14:paraId="55E3B492" w14:textId="77777777" w:rsidR="009628A9" w:rsidRPr="009628A9" w:rsidRDefault="009628A9" w:rsidP="009628A9">
      <w:pPr>
        <w:numPr>
          <w:ilvl w:val="0"/>
          <w:numId w:val="87"/>
        </w:numPr>
        <w:spacing w:line="360" w:lineRule="auto"/>
        <w:jc w:val="both"/>
        <w:rPr>
          <w:bCs/>
          <w:sz w:val="24"/>
          <w:szCs w:val="24"/>
          <w:lang w:val="en-IN"/>
        </w:rPr>
      </w:pPr>
      <w:r w:rsidRPr="009628A9">
        <w:rPr>
          <w:b/>
          <w:bCs/>
          <w:sz w:val="24"/>
          <w:szCs w:val="24"/>
          <w:lang w:val="en-IN"/>
        </w:rPr>
        <w:t>Strengths of Current Approaches:</w:t>
      </w:r>
    </w:p>
    <w:p w14:paraId="1B9315D0" w14:textId="1999DD32" w:rsidR="009628A9" w:rsidRPr="009628A9" w:rsidRDefault="009628A9" w:rsidP="009628A9">
      <w:pPr>
        <w:numPr>
          <w:ilvl w:val="1"/>
          <w:numId w:val="87"/>
        </w:numPr>
        <w:spacing w:line="360" w:lineRule="auto"/>
        <w:jc w:val="both"/>
        <w:rPr>
          <w:bCs/>
          <w:sz w:val="24"/>
          <w:szCs w:val="24"/>
          <w:lang w:val="en-IN"/>
        </w:rPr>
      </w:pPr>
      <w:r w:rsidRPr="009628A9">
        <w:rPr>
          <w:bCs/>
          <w:sz w:val="24"/>
          <w:szCs w:val="24"/>
          <w:lang w:val="en-IN"/>
        </w:rPr>
        <w:t xml:space="preserve">Integration of deep learning has significantly improved performance in </w:t>
      </w:r>
      <w:r w:rsidR="000830C6" w:rsidRPr="009628A9">
        <w:rPr>
          <w:bCs/>
          <w:sz w:val="24"/>
          <w:szCs w:val="24"/>
          <w:lang w:val="en-IN"/>
        </w:rPr>
        <w:t>modelling</w:t>
      </w:r>
      <w:r w:rsidRPr="009628A9">
        <w:rPr>
          <w:bCs/>
          <w:sz w:val="24"/>
          <w:szCs w:val="24"/>
          <w:lang w:val="en-IN"/>
        </w:rPr>
        <w:t xml:space="preserve"> complex data.</w:t>
      </w:r>
    </w:p>
    <w:p w14:paraId="74B89F0E" w14:textId="77777777" w:rsidR="009628A9" w:rsidRPr="009628A9" w:rsidRDefault="009628A9" w:rsidP="009628A9">
      <w:pPr>
        <w:numPr>
          <w:ilvl w:val="1"/>
          <w:numId w:val="87"/>
        </w:numPr>
        <w:spacing w:line="360" w:lineRule="auto"/>
        <w:jc w:val="both"/>
        <w:rPr>
          <w:bCs/>
          <w:sz w:val="24"/>
          <w:szCs w:val="24"/>
          <w:lang w:val="en-IN"/>
        </w:rPr>
      </w:pPr>
      <w:r w:rsidRPr="009628A9">
        <w:rPr>
          <w:bCs/>
          <w:sz w:val="24"/>
          <w:szCs w:val="24"/>
          <w:lang w:val="en-IN"/>
        </w:rPr>
        <w:t>Use of domain-specific NLP techniques has enhanced text-based patient case analysis.</w:t>
      </w:r>
    </w:p>
    <w:p w14:paraId="69BADBC3" w14:textId="77777777" w:rsidR="009628A9" w:rsidRPr="009628A9" w:rsidRDefault="009628A9" w:rsidP="009628A9">
      <w:pPr>
        <w:numPr>
          <w:ilvl w:val="0"/>
          <w:numId w:val="87"/>
        </w:numPr>
        <w:spacing w:line="360" w:lineRule="auto"/>
        <w:jc w:val="both"/>
        <w:rPr>
          <w:bCs/>
          <w:sz w:val="24"/>
          <w:szCs w:val="24"/>
          <w:lang w:val="en-IN"/>
        </w:rPr>
      </w:pPr>
      <w:r w:rsidRPr="009628A9">
        <w:rPr>
          <w:b/>
          <w:bCs/>
          <w:sz w:val="24"/>
          <w:szCs w:val="24"/>
          <w:lang w:val="en-IN"/>
        </w:rPr>
        <w:t>Limitations:</w:t>
      </w:r>
    </w:p>
    <w:p w14:paraId="408DB576" w14:textId="77777777" w:rsidR="009628A9" w:rsidRPr="009628A9" w:rsidRDefault="009628A9" w:rsidP="009628A9">
      <w:pPr>
        <w:numPr>
          <w:ilvl w:val="1"/>
          <w:numId w:val="87"/>
        </w:numPr>
        <w:spacing w:line="360" w:lineRule="auto"/>
        <w:jc w:val="both"/>
        <w:rPr>
          <w:bCs/>
          <w:sz w:val="24"/>
          <w:szCs w:val="24"/>
          <w:lang w:val="en-IN"/>
        </w:rPr>
      </w:pPr>
      <w:r w:rsidRPr="009628A9">
        <w:rPr>
          <w:bCs/>
          <w:sz w:val="24"/>
          <w:szCs w:val="24"/>
          <w:lang w:val="en-IN"/>
        </w:rPr>
        <w:t>Many models struggle with generalizing across varied datasets.</w:t>
      </w:r>
    </w:p>
    <w:p w14:paraId="17773FBE" w14:textId="77777777" w:rsidR="009628A9" w:rsidRPr="009628A9" w:rsidRDefault="009628A9" w:rsidP="009628A9">
      <w:pPr>
        <w:numPr>
          <w:ilvl w:val="1"/>
          <w:numId w:val="87"/>
        </w:numPr>
        <w:spacing w:line="360" w:lineRule="auto"/>
        <w:jc w:val="both"/>
        <w:rPr>
          <w:bCs/>
          <w:sz w:val="24"/>
          <w:szCs w:val="24"/>
          <w:lang w:val="en-IN"/>
        </w:rPr>
      </w:pPr>
      <w:r w:rsidRPr="009628A9">
        <w:rPr>
          <w:bCs/>
          <w:sz w:val="24"/>
          <w:szCs w:val="24"/>
          <w:lang w:val="en-IN"/>
        </w:rPr>
        <w:t>Limited attention to interpretability and scalability for real-world healthcare systems.</w:t>
      </w:r>
    </w:p>
    <w:p w14:paraId="54D527A0" w14:textId="2DAEE3EC" w:rsidR="009628A9" w:rsidRPr="009628A9" w:rsidRDefault="009628A9" w:rsidP="009628A9">
      <w:pPr>
        <w:spacing w:line="360" w:lineRule="auto"/>
        <w:jc w:val="both"/>
        <w:rPr>
          <w:bCs/>
          <w:sz w:val="24"/>
          <w:szCs w:val="24"/>
          <w:lang w:val="en-IN"/>
        </w:rPr>
      </w:pPr>
    </w:p>
    <w:p w14:paraId="105E0988" w14:textId="77777777" w:rsidR="009628A9" w:rsidRPr="009628A9" w:rsidRDefault="009628A9" w:rsidP="009628A9">
      <w:pPr>
        <w:spacing w:line="360" w:lineRule="auto"/>
        <w:jc w:val="both"/>
        <w:rPr>
          <w:b/>
          <w:bCs/>
          <w:sz w:val="24"/>
          <w:szCs w:val="24"/>
          <w:lang w:val="en-IN"/>
        </w:rPr>
      </w:pPr>
      <w:r w:rsidRPr="009628A9">
        <w:rPr>
          <w:b/>
          <w:bCs/>
          <w:sz w:val="28"/>
          <w:szCs w:val="28"/>
          <w:lang w:val="en-IN"/>
        </w:rPr>
        <w:t>Relevance to Proposed Methodology</w:t>
      </w:r>
    </w:p>
    <w:p w14:paraId="02A0692C" w14:textId="77777777" w:rsidR="009628A9" w:rsidRPr="009628A9" w:rsidRDefault="009628A9" w:rsidP="009628A9">
      <w:pPr>
        <w:spacing w:line="360" w:lineRule="auto"/>
        <w:jc w:val="both"/>
        <w:rPr>
          <w:bCs/>
          <w:sz w:val="24"/>
          <w:szCs w:val="24"/>
          <w:lang w:val="en-IN"/>
        </w:rPr>
      </w:pPr>
      <w:r w:rsidRPr="009628A9">
        <w:rPr>
          <w:bCs/>
          <w:sz w:val="24"/>
          <w:szCs w:val="24"/>
          <w:lang w:val="en-IN"/>
        </w:rPr>
        <w:t>This comprehensive literature review establishes a strong foundation for our proposed approach. Insights gained include:</w:t>
      </w:r>
    </w:p>
    <w:p w14:paraId="5EEF6A64" w14:textId="77777777" w:rsidR="009628A9" w:rsidRPr="009628A9" w:rsidRDefault="009628A9" w:rsidP="009628A9">
      <w:pPr>
        <w:numPr>
          <w:ilvl w:val="0"/>
          <w:numId w:val="88"/>
        </w:numPr>
        <w:spacing w:line="360" w:lineRule="auto"/>
        <w:jc w:val="both"/>
        <w:rPr>
          <w:bCs/>
          <w:sz w:val="24"/>
          <w:szCs w:val="24"/>
          <w:lang w:val="en-IN"/>
        </w:rPr>
      </w:pPr>
      <w:r w:rsidRPr="009628A9">
        <w:rPr>
          <w:bCs/>
          <w:sz w:val="24"/>
          <w:szCs w:val="24"/>
          <w:lang w:val="en-IN"/>
        </w:rPr>
        <w:t xml:space="preserve">The necessity of integrating </w:t>
      </w:r>
      <w:r w:rsidRPr="009628A9">
        <w:rPr>
          <w:b/>
          <w:bCs/>
          <w:sz w:val="24"/>
          <w:szCs w:val="24"/>
          <w:lang w:val="en-IN"/>
        </w:rPr>
        <w:t>LSTM networks</w:t>
      </w:r>
      <w:r w:rsidRPr="009628A9">
        <w:rPr>
          <w:bCs/>
          <w:sz w:val="24"/>
          <w:szCs w:val="24"/>
          <w:lang w:val="en-IN"/>
        </w:rPr>
        <w:t xml:space="preserve"> for sequential data processing and </w:t>
      </w:r>
      <w:r w:rsidRPr="009628A9">
        <w:rPr>
          <w:b/>
          <w:bCs/>
          <w:sz w:val="24"/>
          <w:szCs w:val="24"/>
          <w:lang w:val="en-IN"/>
        </w:rPr>
        <w:t>attention mechanisms</w:t>
      </w:r>
      <w:r w:rsidRPr="009628A9">
        <w:rPr>
          <w:bCs/>
          <w:sz w:val="24"/>
          <w:szCs w:val="24"/>
          <w:lang w:val="en-IN"/>
        </w:rPr>
        <w:t xml:space="preserve"> for feature prioritization.</w:t>
      </w:r>
    </w:p>
    <w:p w14:paraId="21D15B05" w14:textId="77777777" w:rsidR="009628A9" w:rsidRPr="009628A9" w:rsidRDefault="009628A9" w:rsidP="009628A9">
      <w:pPr>
        <w:numPr>
          <w:ilvl w:val="0"/>
          <w:numId w:val="88"/>
        </w:numPr>
        <w:spacing w:line="360" w:lineRule="auto"/>
        <w:jc w:val="both"/>
        <w:rPr>
          <w:bCs/>
          <w:sz w:val="24"/>
          <w:szCs w:val="24"/>
          <w:lang w:val="en-IN"/>
        </w:rPr>
      </w:pPr>
      <w:r w:rsidRPr="009628A9">
        <w:rPr>
          <w:bCs/>
          <w:sz w:val="24"/>
          <w:szCs w:val="24"/>
          <w:lang w:val="en-IN"/>
        </w:rPr>
        <w:t>The importance of employing advanced preprocessing techniques for textual and numerical data.</w:t>
      </w:r>
    </w:p>
    <w:p w14:paraId="6E38AA86" w14:textId="275B3B3C" w:rsidR="000A0A1E" w:rsidRDefault="009628A9" w:rsidP="000A0A1E">
      <w:pPr>
        <w:numPr>
          <w:ilvl w:val="0"/>
          <w:numId w:val="88"/>
        </w:numPr>
        <w:spacing w:line="360" w:lineRule="auto"/>
        <w:jc w:val="both"/>
        <w:rPr>
          <w:bCs/>
          <w:sz w:val="24"/>
          <w:szCs w:val="24"/>
          <w:lang w:val="en-IN"/>
        </w:rPr>
      </w:pPr>
      <w:r w:rsidRPr="009628A9">
        <w:rPr>
          <w:bCs/>
          <w:sz w:val="24"/>
          <w:szCs w:val="24"/>
          <w:lang w:val="en-IN"/>
        </w:rPr>
        <w:t>The need to design a model that balances high performance with interpretability and scalability.</w:t>
      </w:r>
    </w:p>
    <w:p w14:paraId="70DC2A2F" w14:textId="77777777" w:rsidR="000A0A1E" w:rsidRPr="000A0A1E" w:rsidRDefault="000A0A1E" w:rsidP="000A0A1E">
      <w:pPr>
        <w:spacing w:line="360" w:lineRule="auto"/>
        <w:ind w:left="720"/>
        <w:jc w:val="both"/>
        <w:rPr>
          <w:bCs/>
          <w:sz w:val="24"/>
          <w:szCs w:val="24"/>
          <w:lang w:val="en-IN"/>
        </w:rPr>
      </w:pPr>
    </w:p>
    <w:p w14:paraId="0EF2D83C" w14:textId="77777777" w:rsidR="000A0A1E" w:rsidRPr="000A0A1E" w:rsidRDefault="000A0A1E" w:rsidP="000A0A1E">
      <w:pPr>
        <w:spacing w:line="360" w:lineRule="auto"/>
        <w:jc w:val="both"/>
        <w:rPr>
          <w:b/>
          <w:bCs/>
          <w:sz w:val="28"/>
          <w:szCs w:val="20"/>
          <w:lang w:val="en-IN"/>
        </w:rPr>
      </w:pPr>
      <w:r w:rsidRPr="000A0A1E">
        <w:rPr>
          <w:b/>
          <w:bCs/>
          <w:sz w:val="32"/>
          <w:lang w:val="en-IN"/>
        </w:rPr>
        <w:t xml:space="preserve">1. </w:t>
      </w:r>
      <w:r w:rsidRPr="000A0A1E">
        <w:rPr>
          <w:b/>
          <w:bCs/>
          <w:sz w:val="28"/>
          <w:szCs w:val="20"/>
          <w:lang w:val="en-IN"/>
        </w:rPr>
        <w:t>Deep Learning Techniques in Patient Case Similarity</w:t>
      </w:r>
    </w:p>
    <w:p w14:paraId="155E2B86" w14:textId="77777777" w:rsidR="000A0A1E" w:rsidRPr="000A0A1E" w:rsidRDefault="000A0A1E" w:rsidP="000A0A1E">
      <w:pPr>
        <w:spacing w:line="360" w:lineRule="auto"/>
        <w:jc w:val="both"/>
        <w:rPr>
          <w:b/>
          <w:bCs/>
          <w:sz w:val="28"/>
          <w:szCs w:val="20"/>
          <w:lang w:val="en-IN"/>
        </w:rPr>
      </w:pPr>
      <w:r w:rsidRPr="000A0A1E">
        <w:rPr>
          <w:b/>
          <w:bCs/>
          <w:sz w:val="28"/>
          <w:szCs w:val="20"/>
          <w:lang w:val="en-IN"/>
        </w:rPr>
        <w:t>Convolutional Neural Networks (CNNs)</w:t>
      </w:r>
    </w:p>
    <w:p w14:paraId="58B87038" w14:textId="746549D2" w:rsidR="000A0A1E" w:rsidRPr="000A0A1E" w:rsidRDefault="000A0A1E" w:rsidP="000A0A1E">
      <w:pPr>
        <w:numPr>
          <w:ilvl w:val="0"/>
          <w:numId w:val="89"/>
        </w:numPr>
        <w:spacing w:line="360" w:lineRule="auto"/>
        <w:jc w:val="both"/>
        <w:rPr>
          <w:sz w:val="24"/>
          <w:szCs w:val="24"/>
          <w:lang w:val="en-IN"/>
        </w:rPr>
      </w:pPr>
      <w:r w:rsidRPr="000A0A1E">
        <w:rPr>
          <w:b/>
          <w:bCs/>
          <w:sz w:val="24"/>
          <w:szCs w:val="24"/>
          <w:lang w:val="en-IN"/>
        </w:rPr>
        <w:t>Application</w:t>
      </w:r>
      <w:r w:rsidRPr="000A0A1E">
        <w:rPr>
          <w:sz w:val="24"/>
          <w:szCs w:val="24"/>
          <w:lang w:val="en-IN"/>
        </w:rPr>
        <w:t xml:space="preserve">: Traditionally used in medical imaging for tasks like </w:t>
      </w:r>
      <w:r w:rsidR="000830C6" w:rsidRPr="000A0A1E">
        <w:rPr>
          <w:sz w:val="24"/>
          <w:szCs w:val="24"/>
          <w:lang w:val="en-IN"/>
        </w:rPr>
        <w:t>tumour</w:t>
      </w:r>
      <w:r w:rsidRPr="000A0A1E">
        <w:rPr>
          <w:sz w:val="24"/>
          <w:szCs w:val="24"/>
          <w:lang w:val="en-IN"/>
        </w:rPr>
        <w:t xml:space="preserve"> detection and skin lesion classification. In patient similarity detection, CNNs can be utilized for feature extraction from structured patient data.</w:t>
      </w:r>
    </w:p>
    <w:p w14:paraId="36B60B8E" w14:textId="77777777" w:rsidR="000A0A1E" w:rsidRPr="000A0A1E" w:rsidRDefault="000A0A1E" w:rsidP="000A0A1E">
      <w:pPr>
        <w:numPr>
          <w:ilvl w:val="0"/>
          <w:numId w:val="89"/>
        </w:numPr>
        <w:spacing w:line="360" w:lineRule="auto"/>
        <w:jc w:val="both"/>
        <w:rPr>
          <w:b/>
          <w:sz w:val="24"/>
          <w:szCs w:val="24"/>
          <w:lang w:val="en-IN"/>
        </w:rPr>
      </w:pPr>
      <w:r w:rsidRPr="000A0A1E">
        <w:rPr>
          <w:b/>
          <w:bCs/>
          <w:sz w:val="24"/>
          <w:szCs w:val="24"/>
          <w:lang w:val="en-IN"/>
        </w:rPr>
        <w:t>Strengths:</w:t>
      </w:r>
    </w:p>
    <w:p w14:paraId="00E6200E" w14:textId="77777777" w:rsidR="000A0A1E" w:rsidRPr="000A0A1E" w:rsidRDefault="000A0A1E" w:rsidP="000A0A1E">
      <w:pPr>
        <w:numPr>
          <w:ilvl w:val="1"/>
          <w:numId w:val="89"/>
        </w:numPr>
        <w:spacing w:line="360" w:lineRule="auto"/>
        <w:jc w:val="both"/>
        <w:rPr>
          <w:bCs/>
          <w:sz w:val="24"/>
          <w:szCs w:val="24"/>
          <w:lang w:val="en-IN"/>
        </w:rPr>
      </w:pPr>
      <w:r w:rsidRPr="000A0A1E">
        <w:rPr>
          <w:bCs/>
          <w:sz w:val="24"/>
          <w:szCs w:val="24"/>
          <w:lang w:val="en-IN"/>
        </w:rPr>
        <w:t>Excellent for spatial data analysis, e.g., patterns in laboratory test heatmaps.</w:t>
      </w:r>
    </w:p>
    <w:p w14:paraId="176867EB" w14:textId="45D1DC8D" w:rsidR="000A0A1E" w:rsidRPr="000A0A1E" w:rsidRDefault="000A0A1E" w:rsidP="000A0A1E">
      <w:pPr>
        <w:numPr>
          <w:ilvl w:val="1"/>
          <w:numId w:val="89"/>
        </w:numPr>
        <w:spacing w:line="360" w:lineRule="auto"/>
        <w:jc w:val="both"/>
        <w:rPr>
          <w:bCs/>
          <w:sz w:val="24"/>
          <w:szCs w:val="24"/>
          <w:lang w:val="en-IN"/>
        </w:rPr>
      </w:pPr>
      <w:r w:rsidRPr="000A0A1E">
        <w:rPr>
          <w:bCs/>
          <w:sz w:val="24"/>
          <w:szCs w:val="24"/>
          <w:lang w:val="en-IN"/>
        </w:rPr>
        <w:t xml:space="preserve">High accuracy in image-based tasks when coupled with large </w:t>
      </w:r>
      <w:r w:rsidR="000830C6" w:rsidRPr="000A0A1E">
        <w:rPr>
          <w:bCs/>
          <w:sz w:val="24"/>
          <w:szCs w:val="24"/>
          <w:lang w:val="en-IN"/>
        </w:rPr>
        <w:t>labelled</w:t>
      </w:r>
      <w:r w:rsidRPr="000A0A1E">
        <w:rPr>
          <w:bCs/>
          <w:sz w:val="24"/>
          <w:szCs w:val="24"/>
          <w:lang w:val="en-IN"/>
        </w:rPr>
        <w:t xml:space="preserve"> datasets.</w:t>
      </w:r>
    </w:p>
    <w:p w14:paraId="1B676A02" w14:textId="77777777" w:rsidR="000A0A1E" w:rsidRPr="000A0A1E" w:rsidRDefault="000A0A1E" w:rsidP="000A0A1E">
      <w:pPr>
        <w:numPr>
          <w:ilvl w:val="0"/>
          <w:numId w:val="89"/>
        </w:numPr>
        <w:spacing w:line="360" w:lineRule="auto"/>
        <w:jc w:val="both"/>
        <w:rPr>
          <w:b/>
          <w:sz w:val="24"/>
          <w:szCs w:val="24"/>
          <w:lang w:val="en-IN"/>
        </w:rPr>
      </w:pPr>
      <w:r w:rsidRPr="000A0A1E">
        <w:rPr>
          <w:b/>
          <w:bCs/>
          <w:sz w:val="24"/>
          <w:szCs w:val="24"/>
          <w:lang w:val="en-IN"/>
        </w:rPr>
        <w:t>Limitations:</w:t>
      </w:r>
    </w:p>
    <w:p w14:paraId="695A8037" w14:textId="77777777" w:rsidR="000A0A1E" w:rsidRPr="000A0A1E" w:rsidRDefault="000A0A1E" w:rsidP="000A0A1E">
      <w:pPr>
        <w:numPr>
          <w:ilvl w:val="1"/>
          <w:numId w:val="89"/>
        </w:numPr>
        <w:spacing w:line="360" w:lineRule="auto"/>
        <w:jc w:val="both"/>
        <w:rPr>
          <w:bCs/>
          <w:sz w:val="24"/>
          <w:szCs w:val="24"/>
          <w:lang w:val="en-IN"/>
        </w:rPr>
      </w:pPr>
      <w:r w:rsidRPr="000A0A1E">
        <w:rPr>
          <w:bCs/>
          <w:sz w:val="24"/>
          <w:szCs w:val="24"/>
          <w:lang w:val="en-IN"/>
        </w:rPr>
        <w:t>Poor handling of sequential and textual data.</w:t>
      </w:r>
    </w:p>
    <w:p w14:paraId="4FF5A9FD" w14:textId="77777777" w:rsidR="000A0A1E" w:rsidRPr="000A0A1E" w:rsidRDefault="000A0A1E" w:rsidP="000A0A1E">
      <w:pPr>
        <w:numPr>
          <w:ilvl w:val="1"/>
          <w:numId w:val="89"/>
        </w:numPr>
        <w:spacing w:line="360" w:lineRule="auto"/>
        <w:jc w:val="both"/>
        <w:rPr>
          <w:bCs/>
          <w:sz w:val="24"/>
          <w:szCs w:val="24"/>
          <w:lang w:val="en-IN"/>
        </w:rPr>
      </w:pPr>
      <w:r w:rsidRPr="000A0A1E">
        <w:rPr>
          <w:bCs/>
          <w:sz w:val="24"/>
          <w:szCs w:val="24"/>
          <w:lang w:val="en-IN"/>
        </w:rPr>
        <w:t>Requires substantial preprocessing to adapt for non-image data.</w:t>
      </w:r>
    </w:p>
    <w:p w14:paraId="29FABC94" w14:textId="77777777" w:rsidR="000A0A1E" w:rsidRPr="000A0A1E" w:rsidRDefault="000A0A1E" w:rsidP="000A0A1E">
      <w:pPr>
        <w:spacing w:line="360" w:lineRule="auto"/>
        <w:ind w:left="1440"/>
        <w:jc w:val="both"/>
        <w:rPr>
          <w:bCs/>
          <w:sz w:val="28"/>
          <w:szCs w:val="28"/>
          <w:lang w:val="en-IN"/>
        </w:rPr>
      </w:pPr>
    </w:p>
    <w:p w14:paraId="1E873590" w14:textId="77777777" w:rsidR="000A0A1E" w:rsidRPr="000A0A1E" w:rsidRDefault="000A0A1E" w:rsidP="000A0A1E">
      <w:pPr>
        <w:spacing w:line="360" w:lineRule="auto"/>
        <w:jc w:val="both"/>
        <w:rPr>
          <w:b/>
          <w:bCs/>
          <w:sz w:val="28"/>
          <w:szCs w:val="28"/>
          <w:lang w:val="en-IN"/>
        </w:rPr>
      </w:pPr>
      <w:r w:rsidRPr="000A0A1E">
        <w:rPr>
          <w:b/>
          <w:bCs/>
          <w:sz w:val="28"/>
          <w:szCs w:val="28"/>
          <w:lang w:val="en-IN"/>
        </w:rPr>
        <w:t>Recurrent Neural Networks (RNNs) and LSTM Networks</w:t>
      </w:r>
    </w:p>
    <w:p w14:paraId="441EA94F" w14:textId="698A2393" w:rsidR="000A0A1E" w:rsidRPr="000A0A1E" w:rsidRDefault="000A0A1E" w:rsidP="000A0A1E">
      <w:pPr>
        <w:numPr>
          <w:ilvl w:val="0"/>
          <w:numId w:val="90"/>
        </w:numPr>
        <w:spacing w:line="360" w:lineRule="auto"/>
        <w:jc w:val="both"/>
        <w:rPr>
          <w:bCs/>
          <w:sz w:val="24"/>
          <w:szCs w:val="24"/>
          <w:lang w:val="en-IN"/>
        </w:rPr>
      </w:pPr>
      <w:r w:rsidRPr="000A0A1E">
        <w:rPr>
          <w:b/>
          <w:bCs/>
          <w:sz w:val="24"/>
          <w:szCs w:val="24"/>
          <w:lang w:val="en-IN"/>
        </w:rPr>
        <w:t>Application:</w:t>
      </w:r>
      <w:r w:rsidRPr="000A0A1E">
        <w:rPr>
          <w:b/>
          <w:sz w:val="24"/>
          <w:szCs w:val="24"/>
          <w:lang w:val="en-IN"/>
        </w:rPr>
        <w:t xml:space="preserve"> </w:t>
      </w:r>
      <w:r w:rsidRPr="000A0A1E">
        <w:rPr>
          <w:bCs/>
          <w:sz w:val="24"/>
          <w:szCs w:val="24"/>
          <w:lang w:val="en-IN"/>
        </w:rPr>
        <w:t xml:space="preserve">Widely used in </w:t>
      </w:r>
      <w:r w:rsidR="000830C6" w:rsidRPr="000A0A1E">
        <w:rPr>
          <w:bCs/>
          <w:sz w:val="24"/>
          <w:szCs w:val="24"/>
          <w:lang w:val="en-IN"/>
        </w:rPr>
        <w:t>analysing</w:t>
      </w:r>
      <w:r w:rsidRPr="000A0A1E">
        <w:rPr>
          <w:bCs/>
          <w:sz w:val="24"/>
          <w:szCs w:val="24"/>
          <w:lang w:val="en-IN"/>
        </w:rPr>
        <w:t xml:space="preserve"> sequential medical data such as patient symptom progressions or medication timelines.</w:t>
      </w:r>
    </w:p>
    <w:p w14:paraId="675206ED" w14:textId="77777777" w:rsidR="000A0A1E" w:rsidRPr="000A0A1E" w:rsidRDefault="000A0A1E" w:rsidP="000A0A1E">
      <w:pPr>
        <w:numPr>
          <w:ilvl w:val="0"/>
          <w:numId w:val="90"/>
        </w:numPr>
        <w:spacing w:line="360" w:lineRule="auto"/>
        <w:jc w:val="both"/>
        <w:rPr>
          <w:b/>
          <w:sz w:val="24"/>
          <w:szCs w:val="24"/>
          <w:lang w:val="en-IN"/>
        </w:rPr>
      </w:pPr>
      <w:r w:rsidRPr="000A0A1E">
        <w:rPr>
          <w:b/>
          <w:bCs/>
          <w:sz w:val="24"/>
          <w:szCs w:val="24"/>
          <w:lang w:val="en-IN"/>
        </w:rPr>
        <w:t>Strengths:</w:t>
      </w:r>
    </w:p>
    <w:p w14:paraId="50E09A06" w14:textId="77777777" w:rsidR="000A0A1E" w:rsidRPr="000A0A1E" w:rsidRDefault="000A0A1E" w:rsidP="000A0A1E">
      <w:pPr>
        <w:numPr>
          <w:ilvl w:val="1"/>
          <w:numId w:val="90"/>
        </w:numPr>
        <w:spacing w:line="360" w:lineRule="auto"/>
        <w:jc w:val="both"/>
        <w:rPr>
          <w:bCs/>
          <w:sz w:val="24"/>
          <w:szCs w:val="24"/>
          <w:lang w:val="en-IN"/>
        </w:rPr>
      </w:pPr>
      <w:r w:rsidRPr="000A0A1E">
        <w:rPr>
          <w:bCs/>
          <w:sz w:val="24"/>
          <w:szCs w:val="24"/>
          <w:lang w:val="en-IN"/>
        </w:rPr>
        <w:t>Captures temporal dependencies, enabling nuanced understanding of symptom-disease relationships.</w:t>
      </w:r>
    </w:p>
    <w:p w14:paraId="5381AF8C" w14:textId="77777777" w:rsidR="000A0A1E" w:rsidRPr="000A0A1E" w:rsidRDefault="000A0A1E" w:rsidP="000A0A1E">
      <w:pPr>
        <w:numPr>
          <w:ilvl w:val="1"/>
          <w:numId w:val="90"/>
        </w:numPr>
        <w:spacing w:line="360" w:lineRule="auto"/>
        <w:jc w:val="both"/>
        <w:rPr>
          <w:bCs/>
          <w:sz w:val="24"/>
          <w:szCs w:val="24"/>
          <w:lang w:val="en-IN"/>
        </w:rPr>
      </w:pPr>
      <w:r w:rsidRPr="000A0A1E">
        <w:rPr>
          <w:bCs/>
          <w:sz w:val="24"/>
          <w:szCs w:val="24"/>
          <w:lang w:val="en-IN"/>
        </w:rPr>
        <w:t>Suitable for unstructured medical histories or time-series data like vitals.</w:t>
      </w:r>
    </w:p>
    <w:p w14:paraId="31385FC2" w14:textId="77777777" w:rsidR="000A0A1E" w:rsidRPr="000A0A1E" w:rsidRDefault="000A0A1E" w:rsidP="000A0A1E">
      <w:pPr>
        <w:numPr>
          <w:ilvl w:val="0"/>
          <w:numId w:val="90"/>
        </w:numPr>
        <w:spacing w:line="360" w:lineRule="auto"/>
        <w:jc w:val="both"/>
        <w:rPr>
          <w:b/>
          <w:sz w:val="24"/>
          <w:szCs w:val="24"/>
          <w:lang w:val="en-IN"/>
        </w:rPr>
      </w:pPr>
      <w:r w:rsidRPr="000A0A1E">
        <w:rPr>
          <w:b/>
          <w:bCs/>
          <w:sz w:val="24"/>
          <w:szCs w:val="24"/>
          <w:lang w:val="en-IN"/>
        </w:rPr>
        <w:t>Limitations:</w:t>
      </w:r>
    </w:p>
    <w:p w14:paraId="5ABE5D68" w14:textId="77777777" w:rsidR="000A0A1E" w:rsidRPr="000A0A1E" w:rsidRDefault="000A0A1E" w:rsidP="000A0A1E">
      <w:pPr>
        <w:numPr>
          <w:ilvl w:val="1"/>
          <w:numId w:val="90"/>
        </w:numPr>
        <w:spacing w:line="360" w:lineRule="auto"/>
        <w:jc w:val="both"/>
        <w:rPr>
          <w:bCs/>
          <w:sz w:val="24"/>
          <w:szCs w:val="24"/>
          <w:lang w:val="en-IN"/>
        </w:rPr>
      </w:pPr>
      <w:r w:rsidRPr="000A0A1E">
        <w:rPr>
          <w:bCs/>
          <w:sz w:val="24"/>
          <w:szCs w:val="24"/>
          <w:lang w:val="en-IN"/>
        </w:rPr>
        <w:t>Struggles with long-term dependencies without attention mechanisms.</w:t>
      </w:r>
    </w:p>
    <w:p w14:paraId="54124701" w14:textId="77777777" w:rsidR="000A0A1E" w:rsidRPr="000A0A1E" w:rsidRDefault="000A0A1E" w:rsidP="000A0A1E">
      <w:pPr>
        <w:numPr>
          <w:ilvl w:val="1"/>
          <w:numId w:val="90"/>
        </w:numPr>
        <w:spacing w:line="360" w:lineRule="auto"/>
        <w:jc w:val="both"/>
        <w:rPr>
          <w:bCs/>
          <w:sz w:val="24"/>
          <w:szCs w:val="24"/>
          <w:lang w:val="en-IN"/>
        </w:rPr>
      </w:pPr>
      <w:r w:rsidRPr="000A0A1E">
        <w:rPr>
          <w:bCs/>
          <w:sz w:val="24"/>
          <w:szCs w:val="24"/>
          <w:lang w:val="en-IN"/>
        </w:rPr>
        <w:t>Computationally expensive for large datasets.</w:t>
      </w:r>
    </w:p>
    <w:p w14:paraId="5C3AE49A" w14:textId="77777777" w:rsidR="000A0A1E" w:rsidRPr="000A0A1E" w:rsidRDefault="000A0A1E" w:rsidP="000A0A1E">
      <w:pPr>
        <w:spacing w:line="360" w:lineRule="auto"/>
        <w:jc w:val="both"/>
        <w:rPr>
          <w:b/>
          <w:bCs/>
          <w:sz w:val="28"/>
          <w:szCs w:val="28"/>
          <w:lang w:val="en-IN"/>
        </w:rPr>
      </w:pPr>
      <w:r w:rsidRPr="000A0A1E">
        <w:rPr>
          <w:b/>
          <w:bCs/>
          <w:sz w:val="28"/>
          <w:szCs w:val="28"/>
          <w:lang w:val="en-IN"/>
        </w:rPr>
        <w:lastRenderedPageBreak/>
        <w:t>Attention Mechanisms</w:t>
      </w:r>
    </w:p>
    <w:p w14:paraId="5A60CFB8" w14:textId="77777777" w:rsidR="000A0A1E" w:rsidRPr="000A0A1E" w:rsidRDefault="000A0A1E" w:rsidP="000A0A1E">
      <w:pPr>
        <w:numPr>
          <w:ilvl w:val="0"/>
          <w:numId w:val="91"/>
        </w:numPr>
        <w:spacing w:line="360" w:lineRule="auto"/>
        <w:jc w:val="both"/>
        <w:rPr>
          <w:bCs/>
          <w:sz w:val="24"/>
          <w:szCs w:val="24"/>
          <w:lang w:val="en-IN"/>
        </w:rPr>
      </w:pPr>
      <w:r w:rsidRPr="000A0A1E">
        <w:rPr>
          <w:b/>
          <w:bCs/>
          <w:sz w:val="24"/>
          <w:szCs w:val="24"/>
          <w:lang w:val="en-IN"/>
        </w:rPr>
        <w:t>Application:</w:t>
      </w:r>
      <w:r w:rsidRPr="000A0A1E">
        <w:rPr>
          <w:b/>
          <w:sz w:val="24"/>
          <w:szCs w:val="24"/>
          <w:lang w:val="en-IN"/>
        </w:rPr>
        <w:t xml:space="preserve"> </w:t>
      </w:r>
      <w:r w:rsidRPr="000A0A1E">
        <w:rPr>
          <w:bCs/>
          <w:sz w:val="24"/>
          <w:szCs w:val="24"/>
          <w:lang w:val="en-IN"/>
        </w:rPr>
        <w:t>Enhances the performance of sequential models by allowing the network to focus on key features of input data.</w:t>
      </w:r>
    </w:p>
    <w:p w14:paraId="4F0DB5A3" w14:textId="77777777" w:rsidR="000A0A1E" w:rsidRPr="000A0A1E" w:rsidRDefault="000A0A1E" w:rsidP="000A0A1E">
      <w:pPr>
        <w:numPr>
          <w:ilvl w:val="0"/>
          <w:numId w:val="91"/>
        </w:numPr>
        <w:spacing w:line="360" w:lineRule="auto"/>
        <w:jc w:val="both"/>
        <w:rPr>
          <w:b/>
          <w:sz w:val="24"/>
          <w:szCs w:val="24"/>
          <w:lang w:val="en-IN"/>
        </w:rPr>
      </w:pPr>
      <w:r w:rsidRPr="000A0A1E">
        <w:rPr>
          <w:b/>
          <w:bCs/>
          <w:sz w:val="24"/>
          <w:szCs w:val="24"/>
          <w:lang w:val="en-IN"/>
        </w:rPr>
        <w:t>Strengths:</w:t>
      </w:r>
    </w:p>
    <w:p w14:paraId="5BFE085A" w14:textId="77777777" w:rsidR="000A0A1E" w:rsidRPr="000A0A1E" w:rsidRDefault="000A0A1E" w:rsidP="000A0A1E">
      <w:pPr>
        <w:numPr>
          <w:ilvl w:val="1"/>
          <w:numId w:val="91"/>
        </w:numPr>
        <w:tabs>
          <w:tab w:val="num" w:pos="1440"/>
        </w:tabs>
        <w:spacing w:line="360" w:lineRule="auto"/>
        <w:jc w:val="both"/>
        <w:rPr>
          <w:bCs/>
          <w:sz w:val="24"/>
          <w:szCs w:val="24"/>
          <w:lang w:val="en-IN"/>
        </w:rPr>
      </w:pPr>
      <w:r w:rsidRPr="000A0A1E">
        <w:rPr>
          <w:bCs/>
          <w:sz w:val="24"/>
          <w:szCs w:val="24"/>
          <w:lang w:val="en-IN"/>
        </w:rPr>
        <w:t>Improves interpretability by highlighting the most relevant parts of the input, e.g., critical symptoms in text data.</w:t>
      </w:r>
    </w:p>
    <w:p w14:paraId="3B93523E" w14:textId="1C431F60" w:rsidR="000A0A1E" w:rsidRPr="000A0A1E" w:rsidRDefault="000A0A1E" w:rsidP="000A0A1E">
      <w:pPr>
        <w:numPr>
          <w:ilvl w:val="1"/>
          <w:numId w:val="91"/>
        </w:numPr>
        <w:tabs>
          <w:tab w:val="num" w:pos="1440"/>
        </w:tabs>
        <w:spacing w:line="360" w:lineRule="auto"/>
        <w:jc w:val="both"/>
        <w:rPr>
          <w:bCs/>
          <w:sz w:val="24"/>
          <w:szCs w:val="24"/>
          <w:lang w:val="en-IN"/>
        </w:rPr>
      </w:pPr>
      <w:r w:rsidRPr="000A0A1E">
        <w:rPr>
          <w:bCs/>
          <w:sz w:val="24"/>
          <w:szCs w:val="24"/>
          <w:lang w:val="en-IN"/>
        </w:rPr>
        <w:t xml:space="preserve">Effective in NLP tasks such as </w:t>
      </w:r>
      <w:r w:rsidR="000830C6" w:rsidRPr="000A0A1E">
        <w:rPr>
          <w:bCs/>
          <w:sz w:val="24"/>
          <w:szCs w:val="24"/>
          <w:lang w:val="en-IN"/>
        </w:rPr>
        <w:t>analysing</w:t>
      </w:r>
      <w:r w:rsidRPr="000A0A1E">
        <w:rPr>
          <w:bCs/>
          <w:sz w:val="24"/>
          <w:szCs w:val="24"/>
          <w:lang w:val="en-IN"/>
        </w:rPr>
        <w:t xml:space="preserve"> patient narratives or clinical notes.</w:t>
      </w:r>
    </w:p>
    <w:p w14:paraId="1DC6DD6E" w14:textId="77777777" w:rsidR="000A0A1E" w:rsidRPr="000A0A1E" w:rsidRDefault="000A0A1E" w:rsidP="000A0A1E">
      <w:pPr>
        <w:numPr>
          <w:ilvl w:val="0"/>
          <w:numId w:val="91"/>
        </w:numPr>
        <w:spacing w:line="360" w:lineRule="auto"/>
        <w:jc w:val="both"/>
        <w:rPr>
          <w:b/>
          <w:sz w:val="24"/>
          <w:szCs w:val="24"/>
          <w:lang w:val="en-IN"/>
        </w:rPr>
      </w:pPr>
      <w:r w:rsidRPr="000A0A1E">
        <w:rPr>
          <w:b/>
          <w:bCs/>
          <w:sz w:val="24"/>
          <w:szCs w:val="24"/>
          <w:lang w:val="en-IN"/>
        </w:rPr>
        <w:t>Limitations:</w:t>
      </w:r>
    </w:p>
    <w:p w14:paraId="712994AF" w14:textId="77777777" w:rsidR="000A0A1E" w:rsidRPr="000A0A1E" w:rsidRDefault="000A0A1E" w:rsidP="000A0A1E">
      <w:pPr>
        <w:numPr>
          <w:ilvl w:val="1"/>
          <w:numId w:val="91"/>
        </w:numPr>
        <w:tabs>
          <w:tab w:val="num" w:pos="1440"/>
        </w:tabs>
        <w:spacing w:line="360" w:lineRule="auto"/>
        <w:jc w:val="both"/>
        <w:rPr>
          <w:bCs/>
          <w:sz w:val="24"/>
          <w:szCs w:val="24"/>
          <w:lang w:val="en-IN"/>
        </w:rPr>
      </w:pPr>
      <w:r w:rsidRPr="000A0A1E">
        <w:rPr>
          <w:bCs/>
          <w:sz w:val="24"/>
          <w:szCs w:val="24"/>
          <w:lang w:val="en-IN"/>
        </w:rPr>
        <w:t>Requires careful tuning to ensure robust performance.</w:t>
      </w:r>
    </w:p>
    <w:p w14:paraId="6339E19A" w14:textId="77777777" w:rsidR="000A0A1E" w:rsidRPr="000A0A1E" w:rsidRDefault="000A0A1E" w:rsidP="000A0A1E">
      <w:pPr>
        <w:numPr>
          <w:ilvl w:val="1"/>
          <w:numId w:val="91"/>
        </w:numPr>
        <w:tabs>
          <w:tab w:val="num" w:pos="1440"/>
        </w:tabs>
        <w:spacing w:line="360" w:lineRule="auto"/>
        <w:jc w:val="both"/>
        <w:rPr>
          <w:bCs/>
          <w:sz w:val="24"/>
          <w:szCs w:val="24"/>
          <w:lang w:val="en-IN"/>
        </w:rPr>
      </w:pPr>
      <w:r w:rsidRPr="000A0A1E">
        <w:rPr>
          <w:bCs/>
          <w:sz w:val="24"/>
          <w:szCs w:val="24"/>
          <w:lang w:val="en-IN"/>
        </w:rPr>
        <w:t>Computationally intensive when paired with large-scale datasets.</w:t>
      </w:r>
    </w:p>
    <w:p w14:paraId="3E90BDAB" w14:textId="2D4F5B25" w:rsidR="000A0A1E" w:rsidRPr="000A0A1E" w:rsidRDefault="000A0A1E" w:rsidP="000A0A1E">
      <w:pPr>
        <w:spacing w:line="360" w:lineRule="auto"/>
        <w:jc w:val="both"/>
        <w:rPr>
          <w:b/>
          <w:sz w:val="24"/>
          <w:szCs w:val="24"/>
          <w:lang w:val="en-IN"/>
        </w:rPr>
      </w:pPr>
    </w:p>
    <w:p w14:paraId="6E53BCA0" w14:textId="77777777" w:rsidR="000A0A1E" w:rsidRPr="000A0A1E" w:rsidRDefault="000A0A1E" w:rsidP="000A0A1E">
      <w:pPr>
        <w:spacing w:line="360" w:lineRule="auto"/>
        <w:jc w:val="both"/>
        <w:rPr>
          <w:b/>
          <w:sz w:val="28"/>
          <w:szCs w:val="28"/>
          <w:lang w:val="en-IN"/>
        </w:rPr>
      </w:pPr>
    </w:p>
    <w:p w14:paraId="51C9121A" w14:textId="77777777" w:rsidR="000A0A1E" w:rsidRPr="000A0A1E" w:rsidRDefault="000A0A1E" w:rsidP="000A0A1E">
      <w:pPr>
        <w:spacing w:line="360" w:lineRule="auto"/>
        <w:jc w:val="both"/>
        <w:rPr>
          <w:b/>
          <w:bCs/>
          <w:sz w:val="28"/>
          <w:szCs w:val="28"/>
          <w:lang w:val="en-IN"/>
        </w:rPr>
      </w:pPr>
      <w:r w:rsidRPr="000A0A1E">
        <w:rPr>
          <w:b/>
          <w:bCs/>
          <w:sz w:val="28"/>
          <w:szCs w:val="28"/>
          <w:lang w:val="en-IN"/>
        </w:rPr>
        <w:t>2. Approaches to Data Representation</w:t>
      </w:r>
    </w:p>
    <w:p w14:paraId="29C84624" w14:textId="77777777" w:rsidR="000A0A1E" w:rsidRPr="000A0A1E" w:rsidRDefault="000A0A1E" w:rsidP="000A0A1E">
      <w:pPr>
        <w:spacing w:line="360" w:lineRule="auto"/>
        <w:jc w:val="both"/>
        <w:rPr>
          <w:b/>
          <w:bCs/>
          <w:sz w:val="28"/>
          <w:szCs w:val="28"/>
          <w:lang w:val="en-IN"/>
        </w:rPr>
      </w:pPr>
      <w:r w:rsidRPr="000A0A1E">
        <w:rPr>
          <w:b/>
          <w:bCs/>
          <w:sz w:val="28"/>
          <w:szCs w:val="28"/>
          <w:lang w:val="en-IN"/>
        </w:rPr>
        <w:t>Textual Data Representation</w:t>
      </w:r>
    </w:p>
    <w:p w14:paraId="03378CA1" w14:textId="77777777" w:rsidR="000A0A1E" w:rsidRPr="000A0A1E" w:rsidRDefault="000A0A1E" w:rsidP="000A0A1E">
      <w:pPr>
        <w:numPr>
          <w:ilvl w:val="0"/>
          <w:numId w:val="92"/>
        </w:numPr>
        <w:spacing w:line="360" w:lineRule="auto"/>
        <w:jc w:val="both"/>
        <w:rPr>
          <w:b/>
          <w:sz w:val="24"/>
          <w:szCs w:val="24"/>
          <w:lang w:val="en-IN"/>
        </w:rPr>
      </w:pPr>
      <w:r w:rsidRPr="000A0A1E">
        <w:rPr>
          <w:b/>
          <w:bCs/>
          <w:sz w:val="24"/>
          <w:szCs w:val="24"/>
          <w:lang w:val="en-IN"/>
        </w:rPr>
        <w:t>Techniques:</w:t>
      </w:r>
    </w:p>
    <w:p w14:paraId="051A9CC9" w14:textId="77777777" w:rsidR="000A0A1E" w:rsidRPr="000A0A1E" w:rsidRDefault="000A0A1E" w:rsidP="000A0A1E">
      <w:pPr>
        <w:numPr>
          <w:ilvl w:val="1"/>
          <w:numId w:val="92"/>
        </w:numPr>
        <w:spacing w:line="360" w:lineRule="auto"/>
        <w:jc w:val="both"/>
        <w:rPr>
          <w:bCs/>
          <w:sz w:val="24"/>
          <w:szCs w:val="24"/>
          <w:lang w:val="en-IN"/>
        </w:rPr>
      </w:pPr>
      <w:r w:rsidRPr="000A0A1E">
        <w:rPr>
          <w:bCs/>
          <w:sz w:val="24"/>
          <w:szCs w:val="24"/>
          <w:lang w:val="en-IN"/>
        </w:rPr>
        <w:t>Bag-of-Words (BoW) and Term Frequency-Inverse Document Frequency (TF-IDF): Commonly used but less effective for capturing context.</w:t>
      </w:r>
    </w:p>
    <w:p w14:paraId="68FD8983" w14:textId="77777777" w:rsidR="000A0A1E" w:rsidRPr="000A0A1E" w:rsidRDefault="000A0A1E" w:rsidP="000A0A1E">
      <w:pPr>
        <w:numPr>
          <w:ilvl w:val="1"/>
          <w:numId w:val="92"/>
        </w:numPr>
        <w:spacing w:line="360" w:lineRule="auto"/>
        <w:jc w:val="both"/>
        <w:rPr>
          <w:bCs/>
          <w:sz w:val="24"/>
          <w:szCs w:val="24"/>
          <w:lang w:val="en-IN"/>
        </w:rPr>
      </w:pPr>
      <w:r w:rsidRPr="000A0A1E">
        <w:rPr>
          <w:bCs/>
          <w:sz w:val="24"/>
          <w:szCs w:val="24"/>
          <w:lang w:val="en-IN"/>
        </w:rPr>
        <w:t>Word Embeddings (e.g., Word2Vec, GloVe, FastText): Provide semantic understanding of medical terms and symptoms.</w:t>
      </w:r>
    </w:p>
    <w:p w14:paraId="619143CA" w14:textId="77777777" w:rsidR="000A0A1E" w:rsidRPr="000A0A1E" w:rsidRDefault="000A0A1E" w:rsidP="000A0A1E">
      <w:pPr>
        <w:numPr>
          <w:ilvl w:val="1"/>
          <w:numId w:val="92"/>
        </w:numPr>
        <w:spacing w:line="360" w:lineRule="auto"/>
        <w:jc w:val="both"/>
        <w:rPr>
          <w:bCs/>
          <w:sz w:val="24"/>
          <w:szCs w:val="24"/>
          <w:lang w:val="en-IN"/>
        </w:rPr>
      </w:pPr>
      <w:r w:rsidRPr="000A0A1E">
        <w:rPr>
          <w:bCs/>
          <w:sz w:val="24"/>
          <w:szCs w:val="24"/>
          <w:lang w:val="en-IN"/>
        </w:rPr>
        <w:t>Transformer Models (e.g., BERT, BioBERT): State-of-the-art in medical NLP for capturing contextual relationships in text.</w:t>
      </w:r>
    </w:p>
    <w:p w14:paraId="1CE28BCE" w14:textId="77777777" w:rsidR="000A0A1E" w:rsidRPr="000A0A1E" w:rsidRDefault="000A0A1E" w:rsidP="000A0A1E">
      <w:pPr>
        <w:spacing w:line="360" w:lineRule="auto"/>
        <w:jc w:val="both"/>
        <w:rPr>
          <w:b/>
          <w:bCs/>
          <w:sz w:val="28"/>
          <w:szCs w:val="28"/>
          <w:lang w:val="en-IN"/>
        </w:rPr>
      </w:pPr>
      <w:r w:rsidRPr="000A0A1E">
        <w:rPr>
          <w:b/>
          <w:bCs/>
          <w:sz w:val="28"/>
          <w:szCs w:val="28"/>
          <w:lang w:val="en-IN"/>
        </w:rPr>
        <w:t>Numerical and Multi-Modal Data Representation</w:t>
      </w:r>
    </w:p>
    <w:p w14:paraId="3A1A1522" w14:textId="77777777" w:rsidR="000A0A1E" w:rsidRPr="000A0A1E" w:rsidRDefault="000A0A1E" w:rsidP="000A0A1E">
      <w:pPr>
        <w:numPr>
          <w:ilvl w:val="0"/>
          <w:numId w:val="93"/>
        </w:numPr>
        <w:spacing w:line="360" w:lineRule="auto"/>
        <w:jc w:val="both"/>
        <w:rPr>
          <w:b/>
          <w:sz w:val="28"/>
          <w:szCs w:val="28"/>
          <w:lang w:val="en-IN"/>
        </w:rPr>
      </w:pPr>
      <w:r w:rsidRPr="000A0A1E">
        <w:rPr>
          <w:b/>
          <w:bCs/>
          <w:sz w:val="28"/>
          <w:szCs w:val="28"/>
          <w:lang w:val="en-IN"/>
        </w:rPr>
        <w:t>Strategies:</w:t>
      </w:r>
    </w:p>
    <w:p w14:paraId="15A99524" w14:textId="77777777" w:rsidR="000A0A1E" w:rsidRPr="000A0A1E" w:rsidRDefault="000A0A1E" w:rsidP="000A0A1E">
      <w:pPr>
        <w:numPr>
          <w:ilvl w:val="1"/>
          <w:numId w:val="93"/>
        </w:numPr>
        <w:spacing w:line="360" w:lineRule="auto"/>
        <w:jc w:val="both"/>
        <w:rPr>
          <w:bCs/>
          <w:sz w:val="24"/>
          <w:szCs w:val="24"/>
          <w:lang w:val="en-IN"/>
        </w:rPr>
      </w:pPr>
      <w:r w:rsidRPr="000A0A1E">
        <w:rPr>
          <w:b/>
          <w:sz w:val="24"/>
          <w:szCs w:val="24"/>
          <w:lang w:val="en-IN"/>
        </w:rPr>
        <w:t xml:space="preserve">Feature Engineering: </w:t>
      </w:r>
      <w:r w:rsidRPr="000A0A1E">
        <w:rPr>
          <w:bCs/>
          <w:sz w:val="24"/>
          <w:szCs w:val="24"/>
          <w:lang w:val="en-IN"/>
        </w:rPr>
        <w:t>Combining vitals, lab results, and demographics into structured inputs.</w:t>
      </w:r>
    </w:p>
    <w:p w14:paraId="25CB4D1D" w14:textId="77777777" w:rsidR="000A0A1E" w:rsidRPr="000A0A1E" w:rsidRDefault="000A0A1E" w:rsidP="000A0A1E">
      <w:pPr>
        <w:numPr>
          <w:ilvl w:val="1"/>
          <w:numId w:val="93"/>
        </w:numPr>
        <w:spacing w:line="360" w:lineRule="auto"/>
        <w:jc w:val="both"/>
        <w:rPr>
          <w:bCs/>
          <w:sz w:val="24"/>
          <w:szCs w:val="24"/>
          <w:lang w:val="en-IN"/>
        </w:rPr>
      </w:pPr>
      <w:r w:rsidRPr="000A0A1E">
        <w:rPr>
          <w:b/>
          <w:sz w:val="24"/>
          <w:szCs w:val="24"/>
          <w:lang w:val="en-IN"/>
        </w:rPr>
        <w:t xml:space="preserve">Autoencoders: </w:t>
      </w:r>
      <w:r w:rsidRPr="000A0A1E">
        <w:rPr>
          <w:bCs/>
          <w:sz w:val="24"/>
          <w:szCs w:val="24"/>
          <w:lang w:val="en-IN"/>
        </w:rPr>
        <w:t>Unsupervised deep learning models to extract compressed, meaningful representations of numerical data.</w:t>
      </w:r>
    </w:p>
    <w:p w14:paraId="309E88D5" w14:textId="21FB7F51" w:rsidR="000A0A1E" w:rsidRPr="000A0A1E" w:rsidRDefault="000A0A1E" w:rsidP="000A0A1E">
      <w:pPr>
        <w:numPr>
          <w:ilvl w:val="1"/>
          <w:numId w:val="93"/>
        </w:numPr>
        <w:spacing w:line="360" w:lineRule="auto"/>
        <w:jc w:val="both"/>
        <w:rPr>
          <w:bCs/>
          <w:sz w:val="24"/>
          <w:szCs w:val="24"/>
          <w:lang w:val="en-IN"/>
        </w:rPr>
      </w:pPr>
      <w:r w:rsidRPr="000A0A1E">
        <w:rPr>
          <w:b/>
          <w:sz w:val="24"/>
          <w:szCs w:val="24"/>
          <w:lang w:val="en-IN"/>
        </w:rPr>
        <w:t xml:space="preserve">Multi-modal Fusion: </w:t>
      </w:r>
      <w:r w:rsidRPr="000A0A1E">
        <w:rPr>
          <w:bCs/>
          <w:sz w:val="24"/>
          <w:szCs w:val="24"/>
          <w:lang w:val="en-IN"/>
        </w:rPr>
        <w:t>Integrating text, numerical, and imaging data into a cohesive representation for comprehensive analysis.</w:t>
      </w:r>
    </w:p>
    <w:p w14:paraId="4CF4104C" w14:textId="77777777" w:rsidR="000A0A1E" w:rsidRPr="000A0A1E" w:rsidRDefault="000A0A1E" w:rsidP="000A0A1E">
      <w:pPr>
        <w:spacing w:line="360" w:lineRule="auto"/>
        <w:jc w:val="both"/>
        <w:rPr>
          <w:b/>
          <w:bCs/>
          <w:sz w:val="28"/>
          <w:szCs w:val="28"/>
          <w:lang w:val="en-IN"/>
        </w:rPr>
      </w:pPr>
      <w:r w:rsidRPr="000A0A1E">
        <w:rPr>
          <w:b/>
          <w:bCs/>
          <w:sz w:val="24"/>
          <w:szCs w:val="24"/>
          <w:lang w:val="en-IN"/>
        </w:rPr>
        <w:t>3</w:t>
      </w:r>
      <w:r w:rsidRPr="000A0A1E">
        <w:rPr>
          <w:b/>
          <w:bCs/>
          <w:sz w:val="28"/>
          <w:szCs w:val="28"/>
          <w:lang w:val="en-IN"/>
        </w:rPr>
        <w:t>. Performance Metrics in Literature</w:t>
      </w:r>
    </w:p>
    <w:p w14:paraId="4A2200EF" w14:textId="77777777" w:rsidR="000A0A1E" w:rsidRPr="000A0A1E" w:rsidRDefault="000A0A1E" w:rsidP="000A0A1E">
      <w:pPr>
        <w:spacing w:line="360" w:lineRule="auto"/>
        <w:jc w:val="both"/>
        <w:rPr>
          <w:b/>
          <w:bCs/>
          <w:sz w:val="28"/>
          <w:szCs w:val="28"/>
          <w:lang w:val="en-IN"/>
        </w:rPr>
      </w:pPr>
      <w:r w:rsidRPr="000A0A1E">
        <w:rPr>
          <w:b/>
          <w:bCs/>
          <w:sz w:val="28"/>
          <w:szCs w:val="28"/>
          <w:lang w:val="en-IN"/>
        </w:rPr>
        <w:t>Common Metrics</w:t>
      </w:r>
    </w:p>
    <w:p w14:paraId="158ABC0D" w14:textId="77777777" w:rsidR="000A0A1E" w:rsidRPr="000A0A1E" w:rsidRDefault="000A0A1E" w:rsidP="000A0A1E">
      <w:pPr>
        <w:numPr>
          <w:ilvl w:val="0"/>
          <w:numId w:val="94"/>
        </w:numPr>
        <w:spacing w:line="360" w:lineRule="auto"/>
        <w:jc w:val="both"/>
        <w:rPr>
          <w:bCs/>
          <w:sz w:val="24"/>
          <w:szCs w:val="24"/>
          <w:lang w:val="en-IN"/>
        </w:rPr>
      </w:pPr>
      <w:r w:rsidRPr="000A0A1E">
        <w:rPr>
          <w:b/>
          <w:bCs/>
          <w:sz w:val="24"/>
          <w:szCs w:val="24"/>
          <w:lang w:val="en-IN"/>
        </w:rPr>
        <w:t>Accuracy:</w:t>
      </w:r>
      <w:r w:rsidRPr="000A0A1E">
        <w:rPr>
          <w:b/>
          <w:sz w:val="24"/>
          <w:szCs w:val="24"/>
          <w:lang w:val="en-IN"/>
        </w:rPr>
        <w:t xml:space="preserve"> </w:t>
      </w:r>
      <w:r w:rsidRPr="000A0A1E">
        <w:rPr>
          <w:bCs/>
          <w:sz w:val="24"/>
          <w:szCs w:val="24"/>
          <w:lang w:val="en-IN"/>
        </w:rPr>
        <w:t>Often reported but insufficient for imbalanced datasets.</w:t>
      </w:r>
    </w:p>
    <w:p w14:paraId="065CEF6E" w14:textId="77777777" w:rsidR="000A0A1E" w:rsidRPr="000A0A1E" w:rsidRDefault="000A0A1E" w:rsidP="000A0A1E">
      <w:pPr>
        <w:numPr>
          <w:ilvl w:val="0"/>
          <w:numId w:val="94"/>
        </w:numPr>
        <w:spacing w:line="360" w:lineRule="auto"/>
        <w:jc w:val="both"/>
        <w:rPr>
          <w:bCs/>
          <w:sz w:val="24"/>
          <w:szCs w:val="24"/>
          <w:lang w:val="en-IN"/>
        </w:rPr>
      </w:pPr>
      <w:r w:rsidRPr="000A0A1E">
        <w:rPr>
          <w:b/>
          <w:bCs/>
          <w:sz w:val="24"/>
          <w:szCs w:val="24"/>
          <w:lang w:val="en-IN"/>
        </w:rPr>
        <w:lastRenderedPageBreak/>
        <w:t>Precision and Recall:</w:t>
      </w:r>
      <w:r w:rsidRPr="000A0A1E">
        <w:rPr>
          <w:b/>
          <w:sz w:val="24"/>
          <w:szCs w:val="24"/>
          <w:lang w:val="en-IN"/>
        </w:rPr>
        <w:t xml:space="preserve"> </w:t>
      </w:r>
      <w:r w:rsidRPr="000A0A1E">
        <w:rPr>
          <w:bCs/>
          <w:sz w:val="24"/>
          <w:szCs w:val="24"/>
          <w:lang w:val="en-IN"/>
        </w:rPr>
        <w:t>More informative in detecting specific conditions, such as rare diseases.</w:t>
      </w:r>
    </w:p>
    <w:p w14:paraId="365A04FC" w14:textId="77777777" w:rsidR="000A0A1E" w:rsidRPr="000A0A1E" w:rsidRDefault="000A0A1E" w:rsidP="000A0A1E">
      <w:pPr>
        <w:numPr>
          <w:ilvl w:val="0"/>
          <w:numId w:val="94"/>
        </w:numPr>
        <w:spacing w:line="360" w:lineRule="auto"/>
        <w:jc w:val="both"/>
        <w:rPr>
          <w:bCs/>
          <w:sz w:val="24"/>
          <w:szCs w:val="24"/>
          <w:lang w:val="en-IN"/>
        </w:rPr>
      </w:pPr>
      <w:r w:rsidRPr="000A0A1E">
        <w:rPr>
          <w:b/>
          <w:bCs/>
          <w:sz w:val="24"/>
          <w:szCs w:val="24"/>
          <w:lang w:val="en-IN"/>
        </w:rPr>
        <w:t>F1-score:</w:t>
      </w:r>
      <w:r w:rsidRPr="000A0A1E">
        <w:rPr>
          <w:b/>
          <w:sz w:val="24"/>
          <w:szCs w:val="24"/>
          <w:lang w:val="en-IN"/>
        </w:rPr>
        <w:t xml:space="preserve"> </w:t>
      </w:r>
      <w:r w:rsidRPr="000A0A1E">
        <w:rPr>
          <w:bCs/>
          <w:sz w:val="24"/>
          <w:szCs w:val="24"/>
          <w:lang w:val="en-IN"/>
        </w:rPr>
        <w:t>Balances precision and recall, especially relevant in healthcare where false negatives are critical.</w:t>
      </w:r>
    </w:p>
    <w:p w14:paraId="367E0FF7" w14:textId="77777777" w:rsidR="000A0A1E" w:rsidRPr="000A0A1E" w:rsidRDefault="000A0A1E" w:rsidP="000A0A1E">
      <w:pPr>
        <w:numPr>
          <w:ilvl w:val="0"/>
          <w:numId w:val="94"/>
        </w:numPr>
        <w:spacing w:line="360" w:lineRule="auto"/>
        <w:jc w:val="both"/>
        <w:rPr>
          <w:bCs/>
          <w:sz w:val="24"/>
          <w:szCs w:val="24"/>
          <w:lang w:val="en-IN"/>
        </w:rPr>
      </w:pPr>
      <w:r w:rsidRPr="000A0A1E">
        <w:rPr>
          <w:b/>
          <w:bCs/>
          <w:sz w:val="24"/>
          <w:szCs w:val="24"/>
          <w:lang w:val="en-IN"/>
        </w:rPr>
        <w:t>ROC-AUC:</w:t>
      </w:r>
      <w:r w:rsidRPr="000A0A1E">
        <w:rPr>
          <w:b/>
          <w:sz w:val="24"/>
          <w:szCs w:val="24"/>
          <w:lang w:val="en-IN"/>
        </w:rPr>
        <w:t xml:space="preserve"> </w:t>
      </w:r>
      <w:r w:rsidRPr="000A0A1E">
        <w:rPr>
          <w:bCs/>
          <w:sz w:val="24"/>
          <w:szCs w:val="24"/>
          <w:lang w:val="en-IN"/>
        </w:rPr>
        <w:t>Effective for evaluating models on imbalanced datasets.</w:t>
      </w:r>
    </w:p>
    <w:p w14:paraId="1D373719" w14:textId="77777777" w:rsidR="000A0A1E" w:rsidRPr="000A0A1E" w:rsidRDefault="000A0A1E" w:rsidP="000A0A1E">
      <w:pPr>
        <w:spacing w:line="360" w:lineRule="auto"/>
        <w:jc w:val="both"/>
        <w:rPr>
          <w:b/>
          <w:bCs/>
          <w:sz w:val="28"/>
          <w:szCs w:val="28"/>
          <w:lang w:val="en-IN"/>
        </w:rPr>
      </w:pPr>
      <w:r w:rsidRPr="000A0A1E">
        <w:rPr>
          <w:b/>
          <w:bCs/>
          <w:sz w:val="28"/>
          <w:szCs w:val="28"/>
          <w:lang w:val="en-IN"/>
        </w:rPr>
        <w:t>Advanced Evaluation Approaches</w:t>
      </w:r>
    </w:p>
    <w:p w14:paraId="6A496EAE" w14:textId="77777777" w:rsidR="000A0A1E" w:rsidRPr="000A0A1E" w:rsidRDefault="000A0A1E" w:rsidP="000A0A1E">
      <w:pPr>
        <w:numPr>
          <w:ilvl w:val="0"/>
          <w:numId w:val="95"/>
        </w:numPr>
        <w:spacing w:line="360" w:lineRule="auto"/>
        <w:jc w:val="both"/>
        <w:rPr>
          <w:b/>
          <w:sz w:val="24"/>
          <w:szCs w:val="24"/>
          <w:lang w:val="en-IN"/>
        </w:rPr>
      </w:pPr>
      <w:r w:rsidRPr="000A0A1E">
        <w:rPr>
          <w:b/>
          <w:bCs/>
          <w:sz w:val="24"/>
          <w:szCs w:val="24"/>
          <w:lang w:val="en-IN"/>
        </w:rPr>
        <w:t>Confusion Matrices:</w:t>
      </w:r>
      <w:r w:rsidRPr="000A0A1E">
        <w:rPr>
          <w:b/>
          <w:sz w:val="24"/>
          <w:szCs w:val="24"/>
          <w:lang w:val="en-IN"/>
        </w:rPr>
        <w:t xml:space="preserve"> </w:t>
      </w:r>
      <w:r w:rsidRPr="000A0A1E">
        <w:rPr>
          <w:bCs/>
          <w:sz w:val="24"/>
          <w:szCs w:val="24"/>
          <w:lang w:val="en-IN"/>
        </w:rPr>
        <w:t>To provide detailed error analysis.</w:t>
      </w:r>
    </w:p>
    <w:p w14:paraId="1E27F6AF" w14:textId="77777777" w:rsidR="000A0A1E" w:rsidRPr="000A0A1E" w:rsidRDefault="000A0A1E" w:rsidP="000A0A1E">
      <w:pPr>
        <w:numPr>
          <w:ilvl w:val="0"/>
          <w:numId w:val="95"/>
        </w:numPr>
        <w:spacing w:line="360" w:lineRule="auto"/>
        <w:jc w:val="both"/>
        <w:rPr>
          <w:b/>
          <w:sz w:val="24"/>
          <w:szCs w:val="24"/>
          <w:lang w:val="en-IN"/>
        </w:rPr>
      </w:pPr>
      <w:r w:rsidRPr="000A0A1E">
        <w:rPr>
          <w:b/>
          <w:bCs/>
          <w:sz w:val="24"/>
          <w:szCs w:val="24"/>
          <w:lang w:val="en-IN"/>
        </w:rPr>
        <w:t>Domain-Specific Metrics:</w:t>
      </w:r>
      <w:r w:rsidRPr="000A0A1E">
        <w:rPr>
          <w:b/>
          <w:sz w:val="24"/>
          <w:szCs w:val="24"/>
          <w:lang w:val="en-IN"/>
        </w:rPr>
        <w:t xml:space="preserve"> </w:t>
      </w:r>
      <w:r w:rsidRPr="000A0A1E">
        <w:rPr>
          <w:bCs/>
          <w:sz w:val="24"/>
          <w:szCs w:val="24"/>
          <w:lang w:val="en-IN"/>
        </w:rPr>
        <w:t>e.g., Mean Reciprocal Rank (MRR) for similarity ranking tasks.</w:t>
      </w:r>
    </w:p>
    <w:p w14:paraId="7989CA6E" w14:textId="02A18DB6" w:rsidR="000A0A1E" w:rsidRPr="000A0A1E" w:rsidRDefault="000A0A1E" w:rsidP="000A0A1E">
      <w:pPr>
        <w:numPr>
          <w:ilvl w:val="0"/>
          <w:numId w:val="95"/>
        </w:numPr>
        <w:spacing w:line="360" w:lineRule="auto"/>
        <w:jc w:val="both"/>
        <w:rPr>
          <w:b/>
          <w:sz w:val="24"/>
          <w:szCs w:val="24"/>
          <w:lang w:val="en-IN"/>
        </w:rPr>
      </w:pPr>
      <w:r w:rsidRPr="000A0A1E">
        <w:rPr>
          <w:b/>
          <w:bCs/>
          <w:sz w:val="24"/>
          <w:szCs w:val="24"/>
          <w:lang w:val="en-IN"/>
        </w:rPr>
        <w:t>Explainability Tools:</w:t>
      </w:r>
      <w:r w:rsidRPr="000A0A1E">
        <w:rPr>
          <w:b/>
          <w:sz w:val="24"/>
          <w:szCs w:val="24"/>
          <w:lang w:val="en-IN"/>
        </w:rPr>
        <w:t xml:space="preserve"> </w:t>
      </w:r>
      <w:r w:rsidRPr="000A0A1E">
        <w:rPr>
          <w:bCs/>
          <w:sz w:val="24"/>
          <w:szCs w:val="24"/>
          <w:lang w:val="en-IN"/>
        </w:rPr>
        <w:t>Metrics such as SHAP (SHapley Additive exPlanations) values to assess interpretability</w:t>
      </w:r>
      <w:r w:rsidRPr="000A0A1E">
        <w:rPr>
          <w:b/>
          <w:sz w:val="24"/>
          <w:szCs w:val="24"/>
          <w:lang w:val="en-IN"/>
        </w:rPr>
        <w:t>.</w:t>
      </w:r>
    </w:p>
    <w:p w14:paraId="3627E80E" w14:textId="77777777" w:rsidR="000A0A1E" w:rsidRPr="000A0A1E" w:rsidRDefault="000A0A1E" w:rsidP="000A0A1E">
      <w:pPr>
        <w:spacing w:line="360" w:lineRule="auto"/>
        <w:jc w:val="both"/>
        <w:rPr>
          <w:b/>
          <w:bCs/>
          <w:sz w:val="28"/>
          <w:szCs w:val="28"/>
          <w:lang w:val="en-IN"/>
        </w:rPr>
      </w:pPr>
      <w:r w:rsidRPr="000A0A1E">
        <w:rPr>
          <w:b/>
          <w:bCs/>
          <w:sz w:val="24"/>
          <w:szCs w:val="24"/>
          <w:lang w:val="en-IN"/>
        </w:rPr>
        <w:t xml:space="preserve">4. </w:t>
      </w:r>
      <w:r w:rsidRPr="000A0A1E">
        <w:rPr>
          <w:b/>
          <w:bCs/>
          <w:sz w:val="28"/>
          <w:szCs w:val="28"/>
          <w:lang w:val="en-IN"/>
        </w:rPr>
        <w:t>Recent Advances in Patient Similarity Research</w:t>
      </w:r>
    </w:p>
    <w:p w14:paraId="33FE31EF" w14:textId="77777777" w:rsidR="000A0A1E" w:rsidRPr="000A0A1E" w:rsidRDefault="000A0A1E" w:rsidP="000A0A1E">
      <w:pPr>
        <w:spacing w:line="360" w:lineRule="auto"/>
        <w:jc w:val="both"/>
        <w:rPr>
          <w:b/>
          <w:bCs/>
          <w:sz w:val="28"/>
          <w:szCs w:val="28"/>
          <w:lang w:val="en-IN"/>
        </w:rPr>
      </w:pPr>
      <w:r w:rsidRPr="000A0A1E">
        <w:rPr>
          <w:b/>
          <w:bCs/>
          <w:sz w:val="28"/>
          <w:szCs w:val="28"/>
          <w:lang w:val="en-IN"/>
        </w:rPr>
        <w:t>Key Papers and Findings</w:t>
      </w:r>
    </w:p>
    <w:p w14:paraId="39CE774A" w14:textId="77777777" w:rsidR="000A0A1E" w:rsidRPr="000A0A1E" w:rsidRDefault="000A0A1E" w:rsidP="000A0A1E">
      <w:pPr>
        <w:numPr>
          <w:ilvl w:val="0"/>
          <w:numId w:val="96"/>
        </w:numPr>
        <w:spacing w:line="360" w:lineRule="auto"/>
        <w:jc w:val="both"/>
        <w:rPr>
          <w:b/>
          <w:sz w:val="28"/>
          <w:szCs w:val="28"/>
          <w:lang w:val="en-IN"/>
        </w:rPr>
      </w:pPr>
      <w:r w:rsidRPr="000A0A1E">
        <w:rPr>
          <w:b/>
          <w:bCs/>
          <w:sz w:val="28"/>
          <w:szCs w:val="28"/>
          <w:lang w:val="en-IN"/>
        </w:rPr>
        <w:t>Patient Similarity Networks (PSNs):</w:t>
      </w:r>
    </w:p>
    <w:p w14:paraId="40C32714" w14:textId="77777777" w:rsidR="000A0A1E" w:rsidRPr="000A0A1E" w:rsidRDefault="000A0A1E" w:rsidP="000A0A1E">
      <w:pPr>
        <w:numPr>
          <w:ilvl w:val="1"/>
          <w:numId w:val="96"/>
        </w:numPr>
        <w:spacing w:line="360" w:lineRule="auto"/>
        <w:jc w:val="both"/>
        <w:rPr>
          <w:bCs/>
          <w:sz w:val="24"/>
          <w:szCs w:val="24"/>
          <w:lang w:val="en-IN"/>
        </w:rPr>
      </w:pPr>
      <w:r w:rsidRPr="000A0A1E">
        <w:rPr>
          <w:bCs/>
          <w:sz w:val="24"/>
          <w:szCs w:val="24"/>
          <w:lang w:val="en-IN"/>
        </w:rPr>
        <w:t>Constructing networks where patients are nodes and similarity scores are edges.</w:t>
      </w:r>
    </w:p>
    <w:p w14:paraId="19BEF1E6" w14:textId="77777777" w:rsidR="000A0A1E" w:rsidRPr="000A0A1E" w:rsidRDefault="000A0A1E" w:rsidP="000A0A1E">
      <w:pPr>
        <w:numPr>
          <w:ilvl w:val="1"/>
          <w:numId w:val="96"/>
        </w:numPr>
        <w:spacing w:line="360" w:lineRule="auto"/>
        <w:jc w:val="both"/>
        <w:rPr>
          <w:b/>
          <w:sz w:val="24"/>
          <w:szCs w:val="24"/>
          <w:lang w:val="en-IN"/>
        </w:rPr>
      </w:pPr>
      <w:r w:rsidRPr="000A0A1E">
        <w:rPr>
          <w:bCs/>
          <w:sz w:val="24"/>
          <w:szCs w:val="24"/>
          <w:lang w:val="en-IN"/>
        </w:rPr>
        <w:t>Effective in identifying cohorts with shared medical histories or outcomes</w:t>
      </w:r>
      <w:r w:rsidRPr="000A0A1E">
        <w:rPr>
          <w:b/>
          <w:sz w:val="24"/>
          <w:szCs w:val="24"/>
          <w:lang w:val="en-IN"/>
        </w:rPr>
        <w:t>.</w:t>
      </w:r>
    </w:p>
    <w:p w14:paraId="4D52D0E8" w14:textId="77777777" w:rsidR="000A0A1E" w:rsidRPr="000A0A1E" w:rsidRDefault="000A0A1E" w:rsidP="000A0A1E">
      <w:pPr>
        <w:numPr>
          <w:ilvl w:val="0"/>
          <w:numId w:val="96"/>
        </w:numPr>
        <w:spacing w:line="360" w:lineRule="auto"/>
        <w:jc w:val="both"/>
        <w:rPr>
          <w:b/>
          <w:sz w:val="28"/>
          <w:szCs w:val="28"/>
          <w:lang w:val="en-IN"/>
        </w:rPr>
      </w:pPr>
      <w:r w:rsidRPr="000A0A1E">
        <w:rPr>
          <w:b/>
          <w:bCs/>
          <w:sz w:val="28"/>
          <w:szCs w:val="28"/>
          <w:lang w:val="en-IN"/>
        </w:rPr>
        <w:t>Transformers in Healthcare:</w:t>
      </w:r>
    </w:p>
    <w:p w14:paraId="7D2531A3" w14:textId="77777777" w:rsidR="000A0A1E" w:rsidRPr="000A0A1E" w:rsidRDefault="000A0A1E" w:rsidP="000A0A1E">
      <w:pPr>
        <w:numPr>
          <w:ilvl w:val="1"/>
          <w:numId w:val="96"/>
        </w:numPr>
        <w:spacing w:line="360" w:lineRule="auto"/>
        <w:jc w:val="both"/>
        <w:rPr>
          <w:bCs/>
          <w:sz w:val="24"/>
          <w:szCs w:val="24"/>
          <w:lang w:val="en-IN"/>
        </w:rPr>
      </w:pPr>
      <w:r w:rsidRPr="000A0A1E">
        <w:rPr>
          <w:bCs/>
          <w:sz w:val="24"/>
          <w:szCs w:val="24"/>
          <w:lang w:val="en-IN"/>
        </w:rPr>
        <w:t>Use of BioBERT and ClinicalBERT for extracting features from electronic health records (EHRs).</w:t>
      </w:r>
    </w:p>
    <w:p w14:paraId="16EE46DC" w14:textId="77777777" w:rsidR="000A0A1E" w:rsidRPr="000A0A1E" w:rsidRDefault="000A0A1E" w:rsidP="000A0A1E">
      <w:pPr>
        <w:numPr>
          <w:ilvl w:val="1"/>
          <w:numId w:val="96"/>
        </w:numPr>
        <w:spacing w:line="360" w:lineRule="auto"/>
        <w:jc w:val="both"/>
        <w:rPr>
          <w:bCs/>
          <w:sz w:val="24"/>
          <w:szCs w:val="24"/>
          <w:lang w:val="en-IN"/>
        </w:rPr>
      </w:pPr>
      <w:r w:rsidRPr="000A0A1E">
        <w:rPr>
          <w:bCs/>
          <w:sz w:val="24"/>
          <w:szCs w:val="24"/>
          <w:lang w:val="en-IN"/>
        </w:rPr>
        <w:t>Achieved superior performance in text-based patient similarity tasks compared to traditional embeddings.</w:t>
      </w:r>
    </w:p>
    <w:p w14:paraId="4E211726" w14:textId="77777777" w:rsidR="000A0A1E" w:rsidRPr="000A0A1E" w:rsidRDefault="000A0A1E" w:rsidP="000A0A1E">
      <w:pPr>
        <w:numPr>
          <w:ilvl w:val="0"/>
          <w:numId w:val="96"/>
        </w:numPr>
        <w:spacing w:line="360" w:lineRule="auto"/>
        <w:jc w:val="both"/>
        <w:rPr>
          <w:b/>
          <w:sz w:val="28"/>
          <w:szCs w:val="28"/>
          <w:lang w:val="en-IN"/>
        </w:rPr>
      </w:pPr>
      <w:r w:rsidRPr="000A0A1E">
        <w:rPr>
          <w:b/>
          <w:bCs/>
          <w:sz w:val="28"/>
          <w:szCs w:val="28"/>
          <w:lang w:val="en-IN"/>
        </w:rPr>
        <w:t>Hybrid Models Combining CNNs and RNNs:</w:t>
      </w:r>
    </w:p>
    <w:p w14:paraId="6681F39B" w14:textId="77777777" w:rsidR="000A0A1E" w:rsidRPr="000A0A1E" w:rsidRDefault="000A0A1E" w:rsidP="000A0A1E">
      <w:pPr>
        <w:numPr>
          <w:ilvl w:val="1"/>
          <w:numId w:val="96"/>
        </w:numPr>
        <w:spacing w:line="360" w:lineRule="auto"/>
        <w:jc w:val="both"/>
        <w:rPr>
          <w:bCs/>
          <w:sz w:val="24"/>
          <w:szCs w:val="24"/>
          <w:lang w:val="en-IN"/>
        </w:rPr>
      </w:pPr>
      <w:r w:rsidRPr="000A0A1E">
        <w:rPr>
          <w:bCs/>
          <w:sz w:val="24"/>
          <w:szCs w:val="24"/>
          <w:lang w:val="en-IN"/>
        </w:rPr>
        <w:t>Studies show improved performance in capturing both spatial and temporal features, particularly in multi-modal data.</w:t>
      </w:r>
    </w:p>
    <w:p w14:paraId="226B633E" w14:textId="77777777" w:rsidR="000A0A1E" w:rsidRPr="000A0A1E" w:rsidRDefault="000A0A1E" w:rsidP="000A0A1E">
      <w:pPr>
        <w:numPr>
          <w:ilvl w:val="0"/>
          <w:numId w:val="96"/>
        </w:numPr>
        <w:spacing w:line="360" w:lineRule="auto"/>
        <w:jc w:val="both"/>
        <w:rPr>
          <w:b/>
          <w:sz w:val="28"/>
          <w:szCs w:val="28"/>
          <w:lang w:val="en-IN"/>
        </w:rPr>
      </w:pPr>
      <w:r w:rsidRPr="000A0A1E">
        <w:rPr>
          <w:b/>
          <w:bCs/>
          <w:sz w:val="28"/>
          <w:szCs w:val="28"/>
          <w:lang w:val="en-IN"/>
        </w:rPr>
        <w:t>Graph Neural Networks (GNNs):</w:t>
      </w:r>
    </w:p>
    <w:p w14:paraId="0CCB0483" w14:textId="7132679C" w:rsidR="000A0A1E" w:rsidRPr="000A0A1E" w:rsidRDefault="000A0A1E" w:rsidP="000A0A1E">
      <w:pPr>
        <w:numPr>
          <w:ilvl w:val="1"/>
          <w:numId w:val="96"/>
        </w:numPr>
        <w:spacing w:line="360" w:lineRule="auto"/>
        <w:jc w:val="both"/>
        <w:rPr>
          <w:bCs/>
          <w:sz w:val="24"/>
          <w:szCs w:val="24"/>
          <w:lang w:val="en-IN"/>
        </w:rPr>
      </w:pPr>
      <w:r w:rsidRPr="000A0A1E">
        <w:rPr>
          <w:bCs/>
          <w:sz w:val="24"/>
          <w:szCs w:val="24"/>
          <w:lang w:val="en-IN"/>
        </w:rPr>
        <w:t xml:space="preserve">Emerging trend for </w:t>
      </w:r>
      <w:r w:rsidR="000830C6" w:rsidRPr="000A0A1E">
        <w:rPr>
          <w:bCs/>
          <w:sz w:val="24"/>
          <w:szCs w:val="24"/>
          <w:lang w:val="en-IN"/>
        </w:rPr>
        <w:t>modelling</w:t>
      </w:r>
      <w:r w:rsidRPr="000A0A1E">
        <w:rPr>
          <w:bCs/>
          <w:sz w:val="24"/>
          <w:szCs w:val="24"/>
          <w:lang w:val="en-IN"/>
        </w:rPr>
        <w:t xml:space="preserve"> relationships between patients, symptoms, and diseases.</w:t>
      </w:r>
    </w:p>
    <w:p w14:paraId="2DFF893E" w14:textId="3D1F2684" w:rsidR="000A0A1E" w:rsidRPr="000A0A1E" w:rsidRDefault="000A0A1E" w:rsidP="000A0A1E">
      <w:pPr>
        <w:numPr>
          <w:ilvl w:val="1"/>
          <w:numId w:val="96"/>
        </w:numPr>
        <w:spacing w:line="360" w:lineRule="auto"/>
        <w:jc w:val="both"/>
        <w:rPr>
          <w:bCs/>
          <w:sz w:val="24"/>
          <w:szCs w:val="24"/>
          <w:lang w:val="en-IN"/>
        </w:rPr>
      </w:pPr>
      <w:r w:rsidRPr="000A0A1E">
        <w:rPr>
          <w:bCs/>
          <w:sz w:val="24"/>
          <w:szCs w:val="24"/>
          <w:lang w:val="en-IN"/>
        </w:rPr>
        <w:t>Example: Predicting patient clusters or cohorts based on shared features.</w:t>
      </w:r>
    </w:p>
    <w:p w14:paraId="3F40DE93" w14:textId="77777777" w:rsidR="000A0A1E" w:rsidRPr="000A0A1E" w:rsidRDefault="000A0A1E" w:rsidP="000A0A1E">
      <w:pPr>
        <w:spacing w:line="360" w:lineRule="auto"/>
        <w:jc w:val="both"/>
        <w:rPr>
          <w:b/>
          <w:bCs/>
          <w:sz w:val="28"/>
          <w:szCs w:val="28"/>
          <w:lang w:val="en-IN"/>
        </w:rPr>
      </w:pPr>
      <w:r w:rsidRPr="000A0A1E">
        <w:rPr>
          <w:b/>
          <w:bCs/>
          <w:sz w:val="24"/>
          <w:szCs w:val="24"/>
          <w:lang w:val="en-IN"/>
        </w:rPr>
        <w:t xml:space="preserve">5. </w:t>
      </w:r>
      <w:r w:rsidRPr="000A0A1E">
        <w:rPr>
          <w:b/>
          <w:bCs/>
          <w:sz w:val="28"/>
          <w:szCs w:val="28"/>
          <w:lang w:val="en-IN"/>
        </w:rPr>
        <w:t>Challenges and Gaps in Literature</w:t>
      </w:r>
    </w:p>
    <w:p w14:paraId="36A77915" w14:textId="77777777" w:rsidR="000A0A1E" w:rsidRPr="000A0A1E" w:rsidRDefault="000A0A1E" w:rsidP="000A0A1E">
      <w:pPr>
        <w:spacing w:line="360" w:lineRule="auto"/>
        <w:jc w:val="both"/>
        <w:rPr>
          <w:b/>
          <w:bCs/>
          <w:sz w:val="28"/>
          <w:szCs w:val="28"/>
          <w:lang w:val="en-IN"/>
        </w:rPr>
      </w:pPr>
      <w:r w:rsidRPr="000A0A1E">
        <w:rPr>
          <w:b/>
          <w:bCs/>
          <w:sz w:val="28"/>
          <w:szCs w:val="28"/>
          <w:lang w:val="en-IN"/>
        </w:rPr>
        <w:t>Data Challenges</w:t>
      </w:r>
    </w:p>
    <w:p w14:paraId="51DCDFA3" w14:textId="79F8D004" w:rsidR="000A0A1E" w:rsidRPr="000A0A1E" w:rsidRDefault="000A0A1E" w:rsidP="000A0A1E">
      <w:pPr>
        <w:numPr>
          <w:ilvl w:val="0"/>
          <w:numId w:val="97"/>
        </w:numPr>
        <w:spacing w:line="360" w:lineRule="auto"/>
        <w:jc w:val="both"/>
        <w:rPr>
          <w:bCs/>
          <w:sz w:val="24"/>
          <w:szCs w:val="24"/>
          <w:lang w:val="en-IN"/>
        </w:rPr>
      </w:pPr>
      <w:r w:rsidRPr="000A0A1E">
        <w:rPr>
          <w:bCs/>
          <w:sz w:val="24"/>
          <w:szCs w:val="24"/>
          <w:lang w:val="en-IN"/>
        </w:rPr>
        <w:t xml:space="preserve">Limited availability of </w:t>
      </w:r>
      <w:r w:rsidR="000830C6" w:rsidRPr="000A0A1E">
        <w:rPr>
          <w:bCs/>
          <w:sz w:val="24"/>
          <w:szCs w:val="24"/>
          <w:lang w:val="en-IN"/>
        </w:rPr>
        <w:t>labelled</w:t>
      </w:r>
      <w:r w:rsidRPr="000A0A1E">
        <w:rPr>
          <w:bCs/>
          <w:sz w:val="24"/>
          <w:szCs w:val="24"/>
          <w:lang w:val="en-IN"/>
        </w:rPr>
        <w:t xml:space="preserve"> datasets for rare diseases.</w:t>
      </w:r>
    </w:p>
    <w:p w14:paraId="217C5538" w14:textId="77777777" w:rsidR="000A0A1E" w:rsidRPr="000A0A1E" w:rsidRDefault="000A0A1E" w:rsidP="000A0A1E">
      <w:pPr>
        <w:numPr>
          <w:ilvl w:val="0"/>
          <w:numId w:val="97"/>
        </w:numPr>
        <w:spacing w:line="360" w:lineRule="auto"/>
        <w:jc w:val="both"/>
        <w:rPr>
          <w:bCs/>
          <w:sz w:val="24"/>
          <w:szCs w:val="24"/>
          <w:lang w:val="en-IN"/>
        </w:rPr>
      </w:pPr>
      <w:r w:rsidRPr="000A0A1E">
        <w:rPr>
          <w:bCs/>
          <w:sz w:val="24"/>
          <w:szCs w:val="24"/>
          <w:lang w:val="en-IN"/>
        </w:rPr>
        <w:lastRenderedPageBreak/>
        <w:t>Issues with data quality, such as missing values or inconsistent EHR entries.</w:t>
      </w:r>
    </w:p>
    <w:p w14:paraId="39DE197D" w14:textId="77777777" w:rsidR="000A0A1E" w:rsidRPr="000A0A1E" w:rsidRDefault="000A0A1E" w:rsidP="000A0A1E">
      <w:pPr>
        <w:numPr>
          <w:ilvl w:val="0"/>
          <w:numId w:val="97"/>
        </w:numPr>
        <w:spacing w:line="360" w:lineRule="auto"/>
        <w:jc w:val="both"/>
        <w:rPr>
          <w:bCs/>
          <w:sz w:val="24"/>
          <w:szCs w:val="24"/>
          <w:lang w:val="en-IN"/>
        </w:rPr>
      </w:pPr>
      <w:r w:rsidRPr="000A0A1E">
        <w:rPr>
          <w:bCs/>
          <w:sz w:val="24"/>
          <w:szCs w:val="24"/>
          <w:lang w:val="en-IN"/>
        </w:rPr>
        <w:t>Privacy concerns restrict access to large-scale healthcare datasets.</w:t>
      </w:r>
    </w:p>
    <w:p w14:paraId="1884A994" w14:textId="77777777" w:rsidR="000A0A1E" w:rsidRPr="000A0A1E" w:rsidRDefault="000A0A1E" w:rsidP="000A0A1E">
      <w:pPr>
        <w:spacing w:line="360" w:lineRule="auto"/>
        <w:jc w:val="both"/>
        <w:rPr>
          <w:b/>
          <w:bCs/>
          <w:sz w:val="28"/>
          <w:szCs w:val="28"/>
          <w:lang w:val="en-IN"/>
        </w:rPr>
      </w:pPr>
      <w:r w:rsidRPr="000A0A1E">
        <w:rPr>
          <w:b/>
          <w:bCs/>
          <w:sz w:val="28"/>
          <w:szCs w:val="28"/>
          <w:lang w:val="en-IN"/>
        </w:rPr>
        <w:t>Algorithmic Challenges</w:t>
      </w:r>
    </w:p>
    <w:p w14:paraId="346A4C16" w14:textId="77777777" w:rsidR="000A0A1E" w:rsidRPr="000A0A1E" w:rsidRDefault="000A0A1E" w:rsidP="000A0A1E">
      <w:pPr>
        <w:numPr>
          <w:ilvl w:val="0"/>
          <w:numId w:val="98"/>
        </w:numPr>
        <w:spacing w:line="360" w:lineRule="auto"/>
        <w:jc w:val="both"/>
        <w:rPr>
          <w:bCs/>
          <w:sz w:val="24"/>
          <w:szCs w:val="24"/>
          <w:lang w:val="en-IN"/>
        </w:rPr>
      </w:pPr>
      <w:r w:rsidRPr="000A0A1E">
        <w:rPr>
          <w:bCs/>
          <w:sz w:val="24"/>
          <w:szCs w:val="24"/>
          <w:lang w:val="en-IN"/>
        </w:rPr>
        <w:t>Balancing model accuracy with interpretability, crucial for clinical acceptance.</w:t>
      </w:r>
    </w:p>
    <w:p w14:paraId="6CF5C01B" w14:textId="77777777" w:rsidR="000A0A1E" w:rsidRPr="000A0A1E" w:rsidRDefault="000A0A1E" w:rsidP="000A0A1E">
      <w:pPr>
        <w:numPr>
          <w:ilvl w:val="0"/>
          <w:numId w:val="98"/>
        </w:numPr>
        <w:spacing w:line="360" w:lineRule="auto"/>
        <w:jc w:val="both"/>
        <w:rPr>
          <w:bCs/>
          <w:sz w:val="24"/>
          <w:szCs w:val="24"/>
          <w:lang w:val="en-IN"/>
        </w:rPr>
      </w:pPr>
      <w:r w:rsidRPr="000A0A1E">
        <w:rPr>
          <w:bCs/>
          <w:sz w:val="24"/>
          <w:szCs w:val="24"/>
          <w:lang w:val="en-IN"/>
        </w:rPr>
        <w:t>Adapting models to handle noisy and heterogeneous healthcare data.</w:t>
      </w:r>
    </w:p>
    <w:p w14:paraId="2AD7BD07" w14:textId="77777777" w:rsidR="000A0A1E" w:rsidRPr="000A0A1E" w:rsidRDefault="000A0A1E" w:rsidP="000A0A1E">
      <w:pPr>
        <w:numPr>
          <w:ilvl w:val="0"/>
          <w:numId w:val="98"/>
        </w:numPr>
        <w:spacing w:line="360" w:lineRule="auto"/>
        <w:jc w:val="both"/>
        <w:rPr>
          <w:bCs/>
          <w:sz w:val="24"/>
          <w:szCs w:val="24"/>
          <w:lang w:val="en-IN"/>
        </w:rPr>
      </w:pPr>
      <w:r w:rsidRPr="000A0A1E">
        <w:rPr>
          <w:bCs/>
          <w:sz w:val="24"/>
          <w:szCs w:val="24"/>
          <w:lang w:val="en-IN"/>
        </w:rPr>
        <w:t>Difficulty in scaling models for real-time applications in telemedicine or clinical decision support.</w:t>
      </w:r>
    </w:p>
    <w:p w14:paraId="317B7AB4" w14:textId="77777777" w:rsidR="000A0A1E" w:rsidRPr="000A0A1E" w:rsidRDefault="000A0A1E" w:rsidP="000A0A1E">
      <w:pPr>
        <w:spacing w:line="360" w:lineRule="auto"/>
        <w:jc w:val="both"/>
        <w:rPr>
          <w:b/>
          <w:bCs/>
          <w:sz w:val="28"/>
          <w:szCs w:val="28"/>
          <w:lang w:val="en-IN"/>
        </w:rPr>
      </w:pPr>
      <w:r w:rsidRPr="000A0A1E">
        <w:rPr>
          <w:b/>
          <w:bCs/>
          <w:sz w:val="28"/>
          <w:szCs w:val="28"/>
          <w:lang w:val="en-IN"/>
        </w:rPr>
        <w:t>Implementation Gaps</w:t>
      </w:r>
    </w:p>
    <w:p w14:paraId="691F17F7" w14:textId="77777777" w:rsidR="000A0A1E" w:rsidRPr="000A0A1E" w:rsidRDefault="000A0A1E" w:rsidP="000A0A1E">
      <w:pPr>
        <w:numPr>
          <w:ilvl w:val="0"/>
          <w:numId w:val="99"/>
        </w:numPr>
        <w:spacing w:line="360" w:lineRule="auto"/>
        <w:jc w:val="both"/>
        <w:rPr>
          <w:bCs/>
          <w:sz w:val="24"/>
          <w:szCs w:val="24"/>
          <w:lang w:val="en-IN"/>
        </w:rPr>
      </w:pPr>
      <w:r w:rsidRPr="000A0A1E">
        <w:rPr>
          <w:bCs/>
          <w:sz w:val="24"/>
          <w:szCs w:val="24"/>
          <w:lang w:val="en-IN"/>
        </w:rPr>
        <w:t>Lack of deployment-ready systems that integrate seamlessly into clinical workflows.</w:t>
      </w:r>
    </w:p>
    <w:p w14:paraId="68E750FE" w14:textId="77777777" w:rsidR="000A0A1E" w:rsidRPr="000A0A1E" w:rsidRDefault="000A0A1E" w:rsidP="000A0A1E">
      <w:pPr>
        <w:numPr>
          <w:ilvl w:val="0"/>
          <w:numId w:val="99"/>
        </w:numPr>
        <w:spacing w:line="360" w:lineRule="auto"/>
        <w:jc w:val="both"/>
        <w:rPr>
          <w:bCs/>
          <w:sz w:val="24"/>
          <w:szCs w:val="24"/>
          <w:lang w:val="en-IN"/>
        </w:rPr>
      </w:pPr>
      <w:r w:rsidRPr="000A0A1E">
        <w:rPr>
          <w:bCs/>
          <w:sz w:val="24"/>
          <w:szCs w:val="24"/>
          <w:lang w:val="en-IN"/>
        </w:rPr>
        <w:t>Need for rigorous validation on diverse patient populations to ensure fairness and reliability.</w:t>
      </w:r>
    </w:p>
    <w:p w14:paraId="0D1B208E" w14:textId="6F15763C" w:rsidR="000A0A1E" w:rsidRPr="000A0A1E" w:rsidRDefault="000A0A1E" w:rsidP="000A0A1E">
      <w:pPr>
        <w:spacing w:line="360" w:lineRule="auto"/>
        <w:jc w:val="both"/>
        <w:rPr>
          <w:b/>
          <w:sz w:val="24"/>
          <w:szCs w:val="24"/>
          <w:lang w:val="en-IN"/>
        </w:rPr>
      </w:pPr>
    </w:p>
    <w:p w14:paraId="64BC99DC" w14:textId="77777777" w:rsidR="000A0A1E" w:rsidRPr="000A0A1E" w:rsidRDefault="000A0A1E" w:rsidP="000A0A1E">
      <w:pPr>
        <w:spacing w:line="360" w:lineRule="auto"/>
        <w:jc w:val="both"/>
        <w:rPr>
          <w:b/>
          <w:bCs/>
          <w:sz w:val="24"/>
          <w:szCs w:val="24"/>
          <w:lang w:val="en-IN"/>
        </w:rPr>
      </w:pPr>
      <w:r w:rsidRPr="000A0A1E">
        <w:rPr>
          <w:b/>
          <w:bCs/>
          <w:sz w:val="24"/>
          <w:szCs w:val="24"/>
          <w:lang w:val="en-IN"/>
        </w:rPr>
        <w:t>6</w:t>
      </w:r>
      <w:r w:rsidRPr="000A0A1E">
        <w:rPr>
          <w:b/>
          <w:bCs/>
          <w:sz w:val="28"/>
          <w:szCs w:val="28"/>
          <w:lang w:val="en-IN"/>
        </w:rPr>
        <w:t>. Key Insights from Literature</w:t>
      </w:r>
    </w:p>
    <w:p w14:paraId="3267888E" w14:textId="77777777" w:rsidR="000A0A1E" w:rsidRPr="000A0A1E" w:rsidRDefault="000A0A1E" w:rsidP="000A0A1E">
      <w:pPr>
        <w:numPr>
          <w:ilvl w:val="0"/>
          <w:numId w:val="100"/>
        </w:numPr>
        <w:spacing w:line="360" w:lineRule="auto"/>
        <w:jc w:val="both"/>
        <w:rPr>
          <w:bCs/>
          <w:sz w:val="24"/>
          <w:szCs w:val="24"/>
          <w:lang w:val="en-IN"/>
        </w:rPr>
      </w:pPr>
      <w:r w:rsidRPr="000A0A1E">
        <w:rPr>
          <w:bCs/>
          <w:sz w:val="24"/>
          <w:szCs w:val="24"/>
          <w:lang w:val="en-IN"/>
        </w:rPr>
        <w:t>Deep learning methods, particularly hybrid models combining LSTM and attention mechanisms, outperform traditional approaches in handling textual and sequential data.</w:t>
      </w:r>
    </w:p>
    <w:p w14:paraId="48EE7E2F" w14:textId="77777777" w:rsidR="000A0A1E" w:rsidRPr="000A0A1E" w:rsidRDefault="000A0A1E" w:rsidP="000A0A1E">
      <w:pPr>
        <w:numPr>
          <w:ilvl w:val="0"/>
          <w:numId w:val="100"/>
        </w:numPr>
        <w:spacing w:line="360" w:lineRule="auto"/>
        <w:jc w:val="both"/>
        <w:rPr>
          <w:bCs/>
          <w:sz w:val="24"/>
          <w:szCs w:val="24"/>
          <w:lang w:val="en-IN"/>
        </w:rPr>
      </w:pPr>
      <w:r w:rsidRPr="000A0A1E">
        <w:rPr>
          <w:bCs/>
          <w:sz w:val="24"/>
          <w:szCs w:val="24"/>
          <w:lang w:val="en-IN"/>
        </w:rPr>
        <w:t>NLP advancements, like transformer-based embeddings, provide significant improvements in text understanding for patient similarity tasks.</w:t>
      </w:r>
    </w:p>
    <w:p w14:paraId="006BBFAC" w14:textId="77777777" w:rsidR="000A0A1E" w:rsidRPr="000A0A1E" w:rsidRDefault="000A0A1E" w:rsidP="000A0A1E">
      <w:pPr>
        <w:numPr>
          <w:ilvl w:val="0"/>
          <w:numId w:val="100"/>
        </w:numPr>
        <w:spacing w:line="360" w:lineRule="auto"/>
        <w:jc w:val="both"/>
        <w:rPr>
          <w:bCs/>
          <w:sz w:val="24"/>
          <w:szCs w:val="24"/>
          <w:lang w:val="en-IN"/>
        </w:rPr>
      </w:pPr>
      <w:r w:rsidRPr="000A0A1E">
        <w:rPr>
          <w:bCs/>
          <w:sz w:val="24"/>
          <w:szCs w:val="24"/>
          <w:lang w:val="en-IN"/>
        </w:rPr>
        <w:t>Multi-modal approaches integrating diverse data sources represent a promising direction for comprehensive patient analysis.</w:t>
      </w:r>
    </w:p>
    <w:p w14:paraId="40A4E0DB" w14:textId="77777777" w:rsidR="000A0A1E" w:rsidRPr="000A0A1E" w:rsidRDefault="000A0A1E" w:rsidP="000A0A1E">
      <w:pPr>
        <w:numPr>
          <w:ilvl w:val="0"/>
          <w:numId w:val="100"/>
        </w:numPr>
        <w:spacing w:line="360" w:lineRule="auto"/>
        <w:jc w:val="both"/>
        <w:rPr>
          <w:bCs/>
          <w:sz w:val="24"/>
          <w:szCs w:val="24"/>
          <w:lang w:val="en-IN"/>
        </w:rPr>
      </w:pPr>
      <w:r w:rsidRPr="000A0A1E">
        <w:rPr>
          <w:bCs/>
          <w:sz w:val="24"/>
          <w:szCs w:val="24"/>
          <w:lang w:val="en-IN"/>
        </w:rPr>
        <w:t>Interpretability remains a key challenge, with attention mechanisms offering potential solutions.</w:t>
      </w:r>
    </w:p>
    <w:tbl>
      <w:tblPr>
        <w:tblStyle w:val="TableGrid"/>
        <w:tblW w:w="0" w:type="auto"/>
        <w:jc w:val="center"/>
        <w:tblLook w:val="04A0" w:firstRow="1" w:lastRow="0" w:firstColumn="1" w:lastColumn="0" w:noHBand="0" w:noVBand="1"/>
      </w:tblPr>
      <w:tblGrid>
        <w:gridCol w:w="827"/>
        <w:gridCol w:w="1022"/>
        <w:gridCol w:w="1277"/>
        <w:gridCol w:w="1310"/>
        <w:gridCol w:w="1876"/>
        <w:gridCol w:w="1345"/>
        <w:gridCol w:w="1274"/>
      </w:tblGrid>
      <w:tr w:rsidR="00B4631D" w:rsidRPr="00B4631D" w14:paraId="3ACC419D" w14:textId="77777777" w:rsidTr="00B4631D">
        <w:trPr>
          <w:trHeight w:val="288"/>
          <w:jc w:val="center"/>
        </w:trPr>
        <w:tc>
          <w:tcPr>
            <w:tcW w:w="1009" w:type="dxa"/>
            <w:noWrap/>
            <w:hideMark/>
          </w:tcPr>
          <w:p w14:paraId="2846278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S. No. </w:t>
            </w:r>
          </w:p>
        </w:tc>
        <w:tc>
          <w:tcPr>
            <w:tcW w:w="1010" w:type="dxa"/>
            <w:noWrap/>
            <w:hideMark/>
          </w:tcPr>
          <w:p w14:paraId="26663630" w14:textId="76C854C1"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Author(s) &amp; Year </w:t>
            </w:r>
          </w:p>
        </w:tc>
        <w:tc>
          <w:tcPr>
            <w:tcW w:w="1247" w:type="dxa"/>
            <w:noWrap/>
            <w:hideMark/>
          </w:tcPr>
          <w:p w14:paraId="3A399D5D" w14:textId="1060CCC4"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Title/Source </w:t>
            </w:r>
          </w:p>
        </w:tc>
        <w:tc>
          <w:tcPr>
            <w:tcW w:w="1279" w:type="dxa"/>
            <w:noWrap/>
            <w:hideMark/>
          </w:tcPr>
          <w:p w14:paraId="4F56CF0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Objective </w:t>
            </w:r>
          </w:p>
        </w:tc>
        <w:tc>
          <w:tcPr>
            <w:tcW w:w="1829" w:type="dxa"/>
            <w:noWrap/>
            <w:hideMark/>
          </w:tcPr>
          <w:p w14:paraId="50511C01" w14:textId="6C9C2922"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Methodology/Approach </w:t>
            </w:r>
          </w:p>
        </w:tc>
        <w:tc>
          <w:tcPr>
            <w:tcW w:w="1313" w:type="dxa"/>
            <w:noWrap/>
            <w:hideMark/>
          </w:tcPr>
          <w:p w14:paraId="52AC31B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Key Findings/Results </w:t>
            </w:r>
          </w:p>
        </w:tc>
        <w:tc>
          <w:tcPr>
            <w:tcW w:w="1244" w:type="dxa"/>
            <w:noWrap/>
            <w:hideMark/>
          </w:tcPr>
          <w:p w14:paraId="32FD4EF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Relevance to Patient Case Similarity </w:t>
            </w:r>
          </w:p>
        </w:tc>
      </w:tr>
      <w:tr w:rsidR="00B4631D" w:rsidRPr="00B4631D" w14:paraId="72EE829E" w14:textId="77777777" w:rsidTr="00B4631D">
        <w:trPr>
          <w:trHeight w:val="288"/>
          <w:jc w:val="center"/>
        </w:trPr>
        <w:tc>
          <w:tcPr>
            <w:tcW w:w="1009" w:type="dxa"/>
            <w:noWrap/>
            <w:hideMark/>
          </w:tcPr>
          <w:p w14:paraId="48FDE79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w:t>
            </w:r>
          </w:p>
        </w:tc>
        <w:tc>
          <w:tcPr>
            <w:tcW w:w="1010" w:type="dxa"/>
            <w:noWrap/>
            <w:hideMark/>
          </w:tcPr>
          <w:p w14:paraId="4FAB9275" w14:textId="0859AB3F"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Abuzaghleh et al. (2023) </w:t>
            </w:r>
          </w:p>
        </w:tc>
        <w:tc>
          <w:tcPr>
            <w:tcW w:w="1247" w:type="dxa"/>
            <w:noWrap/>
            <w:hideMark/>
          </w:tcPr>
          <w:p w14:paraId="041E683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Mobile based skin lesion detection using deep learning and smart feature selection (IEEE ISBI) </w:t>
            </w:r>
          </w:p>
        </w:tc>
        <w:tc>
          <w:tcPr>
            <w:tcW w:w="1279" w:type="dxa"/>
            <w:noWrap/>
            <w:hideMark/>
          </w:tcPr>
          <w:p w14:paraId="1D9124C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mobile-based skin lesion detection system </w:t>
            </w:r>
          </w:p>
        </w:tc>
        <w:tc>
          <w:tcPr>
            <w:tcW w:w="1829" w:type="dxa"/>
            <w:noWrap/>
            <w:hideMark/>
          </w:tcPr>
          <w:p w14:paraId="643BD5F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with smart feature selection for mobile platforms </w:t>
            </w:r>
          </w:p>
        </w:tc>
        <w:tc>
          <w:tcPr>
            <w:tcW w:w="1313" w:type="dxa"/>
            <w:noWrap/>
            <w:hideMark/>
          </w:tcPr>
          <w:p w14:paraId="668CDE2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Achieved high accuracy in mobile-based lesion detection </w:t>
            </w:r>
          </w:p>
        </w:tc>
        <w:tc>
          <w:tcPr>
            <w:tcW w:w="1244" w:type="dxa"/>
            <w:noWrap/>
            <w:hideMark/>
          </w:tcPr>
          <w:p w14:paraId="4533E53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Demonstrates mobile application of ML in healthcare diagnostics </w:t>
            </w:r>
          </w:p>
        </w:tc>
      </w:tr>
      <w:tr w:rsidR="00B4631D" w:rsidRPr="00B4631D" w14:paraId="2FA19A43" w14:textId="77777777" w:rsidTr="00B4631D">
        <w:trPr>
          <w:trHeight w:val="288"/>
          <w:jc w:val="center"/>
        </w:trPr>
        <w:tc>
          <w:tcPr>
            <w:tcW w:w="1009" w:type="dxa"/>
            <w:noWrap/>
            <w:hideMark/>
          </w:tcPr>
          <w:p w14:paraId="4315D45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w:t>
            </w:r>
          </w:p>
        </w:tc>
        <w:tc>
          <w:tcPr>
            <w:tcW w:w="1010" w:type="dxa"/>
            <w:noWrap/>
            <w:hideMark/>
          </w:tcPr>
          <w:p w14:paraId="3780120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Mishra &amp; Ghorai (2022) </w:t>
            </w:r>
          </w:p>
        </w:tc>
        <w:tc>
          <w:tcPr>
            <w:tcW w:w="1247" w:type="dxa"/>
            <w:noWrap/>
            <w:hideMark/>
          </w:tcPr>
          <w:p w14:paraId="473F88A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Skin lesion detection using </w:t>
            </w:r>
            <w:r w:rsidRPr="00B4631D">
              <w:rPr>
                <w:rFonts w:ascii="Calibri" w:hAnsi="Calibri" w:cs="Calibri"/>
                <w:color w:val="000000"/>
                <w:lang w:eastAsia="en-IN"/>
              </w:rPr>
              <w:lastRenderedPageBreak/>
              <w:t xml:space="preserve">machine learning: a systematic review (JAHC) </w:t>
            </w:r>
          </w:p>
        </w:tc>
        <w:tc>
          <w:tcPr>
            <w:tcW w:w="1279" w:type="dxa"/>
            <w:noWrap/>
            <w:hideMark/>
          </w:tcPr>
          <w:p w14:paraId="6B69614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 xml:space="preserve"> To review ML approaches </w:t>
            </w:r>
            <w:r w:rsidRPr="00B4631D">
              <w:rPr>
                <w:rFonts w:ascii="Calibri" w:hAnsi="Calibri" w:cs="Calibri"/>
                <w:color w:val="000000"/>
                <w:lang w:eastAsia="en-IN"/>
              </w:rPr>
              <w:lastRenderedPageBreak/>
              <w:t xml:space="preserve">in skin lesion detection </w:t>
            </w:r>
          </w:p>
        </w:tc>
        <w:tc>
          <w:tcPr>
            <w:tcW w:w="1829" w:type="dxa"/>
            <w:noWrap/>
            <w:hideMark/>
          </w:tcPr>
          <w:p w14:paraId="44C5C40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 xml:space="preserve"> Systematic review of machine learning methods </w:t>
            </w:r>
          </w:p>
        </w:tc>
        <w:tc>
          <w:tcPr>
            <w:tcW w:w="1313" w:type="dxa"/>
            <w:noWrap/>
            <w:hideMark/>
          </w:tcPr>
          <w:p w14:paraId="71FCFA5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Identified key trends and </w:t>
            </w:r>
            <w:r w:rsidRPr="00B4631D">
              <w:rPr>
                <w:rFonts w:ascii="Calibri" w:hAnsi="Calibri" w:cs="Calibri"/>
                <w:color w:val="000000"/>
                <w:lang w:eastAsia="en-IN"/>
              </w:rPr>
              <w:lastRenderedPageBreak/>
              <w:t xml:space="preserve">successful approaches in ML-based detection </w:t>
            </w:r>
          </w:p>
        </w:tc>
        <w:tc>
          <w:tcPr>
            <w:tcW w:w="1244" w:type="dxa"/>
            <w:noWrap/>
            <w:hideMark/>
          </w:tcPr>
          <w:p w14:paraId="111D646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 xml:space="preserve"> Provides comprehensive </w:t>
            </w:r>
            <w:r w:rsidRPr="00B4631D">
              <w:rPr>
                <w:rFonts w:ascii="Calibri" w:hAnsi="Calibri" w:cs="Calibri"/>
                <w:color w:val="000000"/>
                <w:lang w:eastAsia="en-IN"/>
              </w:rPr>
              <w:lastRenderedPageBreak/>
              <w:t xml:space="preserve">overview of ML applications in dermatology </w:t>
            </w:r>
          </w:p>
        </w:tc>
      </w:tr>
      <w:tr w:rsidR="00B4631D" w:rsidRPr="00B4631D" w14:paraId="775C26AB" w14:textId="77777777" w:rsidTr="00B4631D">
        <w:trPr>
          <w:trHeight w:val="288"/>
          <w:jc w:val="center"/>
        </w:trPr>
        <w:tc>
          <w:tcPr>
            <w:tcW w:w="1009" w:type="dxa"/>
            <w:noWrap/>
            <w:hideMark/>
          </w:tcPr>
          <w:p w14:paraId="65A7C3D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3</w:t>
            </w:r>
          </w:p>
        </w:tc>
        <w:tc>
          <w:tcPr>
            <w:tcW w:w="1010" w:type="dxa"/>
            <w:noWrap/>
            <w:hideMark/>
          </w:tcPr>
          <w:p w14:paraId="7010341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Nguyen &amp; Nguyen (2022) </w:t>
            </w:r>
          </w:p>
        </w:tc>
        <w:tc>
          <w:tcPr>
            <w:tcW w:w="1247" w:type="dxa"/>
            <w:noWrap/>
            <w:hideMark/>
          </w:tcPr>
          <w:p w14:paraId="38AA55C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AI-based mobile application for skin cancer detection (JMIH) </w:t>
            </w:r>
          </w:p>
        </w:tc>
        <w:tc>
          <w:tcPr>
            <w:tcW w:w="1279" w:type="dxa"/>
            <w:noWrap/>
            <w:hideMark/>
          </w:tcPr>
          <w:p w14:paraId="79A998D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create mobile app for skin cancer detection </w:t>
            </w:r>
          </w:p>
        </w:tc>
        <w:tc>
          <w:tcPr>
            <w:tcW w:w="1829" w:type="dxa"/>
            <w:noWrap/>
            <w:hideMark/>
          </w:tcPr>
          <w:p w14:paraId="7A588ED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Image processing with AI for mobile platforms </w:t>
            </w:r>
          </w:p>
        </w:tc>
        <w:tc>
          <w:tcPr>
            <w:tcW w:w="1313" w:type="dxa"/>
            <w:noWrap/>
            <w:hideMark/>
          </w:tcPr>
          <w:p w14:paraId="326CFDA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Successfully implemented reliable mobile detection system </w:t>
            </w:r>
          </w:p>
        </w:tc>
        <w:tc>
          <w:tcPr>
            <w:tcW w:w="1244" w:type="dxa"/>
            <w:noWrap/>
            <w:hideMark/>
          </w:tcPr>
          <w:p w14:paraId="1A4C2CB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Shows practical application of AI in mobile healthcare </w:t>
            </w:r>
          </w:p>
        </w:tc>
      </w:tr>
      <w:tr w:rsidR="00B4631D" w:rsidRPr="00B4631D" w14:paraId="34017EF4" w14:textId="77777777" w:rsidTr="00B4631D">
        <w:trPr>
          <w:trHeight w:val="288"/>
          <w:jc w:val="center"/>
        </w:trPr>
        <w:tc>
          <w:tcPr>
            <w:tcW w:w="1009" w:type="dxa"/>
            <w:noWrap/>
            <w:hideMark/>
          </w:tcPr>
          <w:p w14:paraId="2544652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w:t>
            </w:r>
          </w:p>
        </w:tc>
        <w:tc>
          <w:tcPr>
            <w:tcW w:w="1010" w:type="dxa"/>
            <w:noWrap/>
            <w:hideMark/>
          </w:tcPr>
          <w:p w14:paraId="4BEA87A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Johnson et al. (2023) </w:t>
            </w:r>
          </w:p>
        </w:tc>
        <w:tc>
          <w:tcPr>
            <w:tcW w:w="1247" w:type="dxa"/>
            <w:noWrap/>
            <w:hideMark/>
          </w:tcPr>
          <w:p w14:paraId="7F63DC3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neural networks for patient similarity analysis in symptom-based diagnosis (IEEE TBME) </w:t>
            </w:r>
          </w:p>
        </w:tc>
        <w:tc>
          <w:tcPr>
            <w:tcW w:w="1279" w:type="dxa"/>
            <w:noWrap/>
            <w:hideMark/>
          </w:tcPr>
          <w:p w14:paraId="35056C6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DNN approach for patient similarity </w:t>
            </w:r>
          </w:p>
        </w:tc>
        <w:tc>
          <w:tcPr>
            <w:tcW w:w="1829" w:type="dxa"/>
            <w:noWrap/>
            <w:hideMark/>
          </w:tcPr>
          <w:p w14:paraId="2C1B72B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neural networks for symptom analysis </w:t>
            </w:r>
          </w:p>
        </w:tc>
        <w:tc>
          <w:tcPr>
            <w:tcW w:w="1313" w:type="dxa"/>
            <w:noWrap/>
            <w:hideMark/>
          </w:tcPr>
          <w:p w14:paraId="340CE08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DNNs showed superior performance in similarity detection </w:t>
            </w:r>
          </w:p>
        </w:tc>
        <w:tc>
          <w:tcPr>
            <w:tcW w:w="1244" w:type="dxa"/>
            <w:noWrap/>
            <w:hideMark/>
          </w:tcPr>
          <w:p w14:paraId="6D0D584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Established framework for symptom-based similarity analysis </w:t>
            </w:r>
          </w:p>
        </w:tc>
      </w:tr>
      <w:tr w:rsidR="00B4631D" w:rsidRPr="00B4631D" w14:paraId="05DE016C" w14:textId="77777777" w:rsidTr="00B4631D">
        <w:trPr>
          <w:trHeight w:val="288"/>
          <w:jc w:val="center"/>
        </w:trPr>
        <w:tc>
          <w:tcPr>
            <w:tcW w:w="1009" w:type="dxa"/>
            <w:noWrap/>
            <w:hideMark/>
          </w:tcPr>
          <w:p w14:paraId="38702F9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5</w:t>
            </w:r>
          </w:p>
        </w:tc>
        <w:tc>
          <w:tcPr>
            <w:tcW w:w="1010" w:type="dxa"/>
            <w:noWrap/>
            <w:hideMark/>
          </w:tcPr>
          <w:p w14:paraId="42DE31E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Zhang et al. (2023) </w:t>
            </w:r>
          </w:p>
        </w:tc>
        <w:tc>
          <w:tcPr>
            <w:tcW w:w="1247" w:type="dxa"/>
            <w:noWrap/>
            <w:hideMark/>
          </w:tcPr>
          <w:p w14:paraId="612D75C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representation learning using transformer-based neural networks (JBI) </w:t>
            </w:r>
          </w:p>
        </w:tc>
        <w:tc>
          <w:tcPr>
            <w:tcW w:w="1279" w:type="dxa"/>
            <w:noWrap/>
            <w:hideMark/>
          </w:tcPr>
          <w:p w14:paraId="280B839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transformer architecture for patient data </w:t>
            </w:r>
          </w:p>
        </w:tc>
        <w:tc>
          <w:tcPr>
            <w:tcW w:w="1829" w:type="dxa"/>
            <w:noWrap/>
            <w:hideMark/>
          </w:tcPr>
          <w:p w14:paraId="5CC347B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Transformer-based neural networks for data analysis </w:t>
            </w:r>
          </w:p>
        </w:tc>
        <w:tc>
          <w:tcPr>
            <w:tcW w:w="1313" w:type="dxa"/>
            <w:noWrap/>
            <w:hideMark/>
          </w:tcPr>
          <w:p w14:paraId="4AA2080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accuracy in patient similarity matching </w:t>
            </w:r>
          </w:p>
        </w:tc>
        <w:tc>
          <w:tcPr>
            <w:tcW w:w="1244" w:type="dxa"/>
            <w:noWrap/>
            <w:hideMark/>
          </w:tcPr>
          <w:p w14:paraId="4519B26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transformer applications in healthcare </w:t>
            </w:r>
          </w:p>
        </w:tc>
      </w:tr>
      <w:tr w:rsidR="00B4631D" w:rsidRPr="00B4631D" w14:paraId="7708F016" w14:textId="77777777" w:rsidTr="00B4631D">
        <w:trPr>
          <w:trHeight w:val="288"/>
          <w:jc w:val="center"/>
        </w:trPr>
        <w:tc>
          <w:tcPr>
            <w:tcW w:w="1009" w:type="dxa"/>
            <w:noWrap/>
            <w:hideMark/>
          </w:tcPr>
          <w:p w14:paraId="30E9443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6</w:t>
            </w:r>
          </w:p>
        </w:tc>
        <w:tc>
          <w:tcPr>
            <w:tcW w:w="1010" w:type="dxa"/>
            <w:noWrap/>
            <w:hideMark/>
          </w:tcPr>
          <w:p w14:paraId="7FEA730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Kim et al. (2022) </w:t>
            </w:r>
          </w:p>
        </w:tc>
        <w:tc>
          <w:tcPr>
            <w:tcW w:w="1247" w:type="dxa"/>
            <w:noWrap/>
            <w:hideMark/>
          </w:tcPr>
          <w:p w14:paraId="604BC23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models for patient symptom clustering (CBM) </w:t>
            </w:r>
          </w:p>
        </w:tc>
        <w:tc>
          <w:tcPr>
            <w:tcW w:w="1279" w:type="dxa"/>
            <w:noWrap/>
            <w:hideMark/>
          </w:tcPr>
          <w:p w14:paraId="5566766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clustering models for patient symptoms </w:t>
            </w:r>
          </w:p>
        </w:tc>
        <w:tc>
          <w:tcPr>
            <w:tcW w:w="1829" w:type="dxa"/>
            <w:noWrap/>
            <w:hideMark/>
          </w:tcPr>
          <w:p w14:paraId="56D8E64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for symptom pattern recognition </w:t>
            </w:r>
          </w:p>
        </w:tc>
        <w:tc>
          <w:tcPr>
            <w:tcW w:w="1313" w:type="dxa"/>
            <w:noWrap/>
            <w:hideMark/>
          </w:tcPr>
          <w:p w14:paraId="5A07B0C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clustering of similar patient cases </w:t>
            </w:r>
          </w:p>
        </w:tc>
        <w:tc>
          <w:tcPr>
            <w:tcW w:w="1244" w:type="dxa"/>
            <w:noWrap/>
            <w:hideMark/>
          </w:tcPr>
          <w:p w14:paraId="74157A7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understanding of symptom patterns </w:t>
            </w:r>
          </w:p>
        </w:tc>
      </w:tr>
      <w:tr w:rsidR="00B4631D" w:rsidRPr="00B4631D" w14:paraId="5088408C" w14:textId="77777777" w:rsidTr="00B4631D">
        <w:trPr>
          <w:trHeight w:val="288"/>
          <w:jc w:val="center"/>
        </w:trPr>
        <w:tc>
          <w:tcPr>
            <w:tcW w:w="1009" w:type="dxa"/>
            <w:noWrap/>
            <w:hideMark/>
          </w:tcPr>
          <w:p w14:paraId="2CEF84B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7</w:t>
            </w:r>
          </w:p>
        </w:tc>
        <w:tc>
          <w:tcPr>
            <w:tcW w:w="1010" w:type="dxa"/>
            <w:noWrap/>
            <w:hideMark/>
          </w:tcPr>
          <w:p w14:paraId="7BC40D2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Chen et al. (2022) </w:t>
            </w:r>
          </w:p>
        </w:tc>
        <w:tc>
          <w:tcPr>
            <w:tcW w:w="1247" w:type="dxa"/>
            <w:noWrap/>
            <w:hideMark/>
          </w:tcPr>
          <w:p w14:paraId="2B3A018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Hybrid neural network model for symptom-based patient similarity (ESWA) </w:t>
            </w:r>
          </w:p>
        </w:tc>
        <w:tc>
          <w:tcPr>
            <w:tcW w:w="1279" w:type="dxa"/>
            <w:noWrap/>
            <w:hideMark/>
          </w:tcPr>
          <w:p w14:paraId="6B59D99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create hybrid model for similarity search </w:t>
            </w:r>
          </w:p>
        </w:tc>
        <w:tc>
          <w:tcPr>
            <w:tcW w:w="1829" w:type="dxa"/>
            <w:noWrap/>
            <w:hideMark/>
          </w:tcPr>
          <w:p w14:paraId="70FD09C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Combined multiple neural network architectures </w:t>
            </w:r>
          </w:p>
        </w:tc>
        <w:tc>
          <w:tcPr>
            <w:tcW w:w="1313" w:type="dxa"/>
            <w:noWrap/>
            <w:hideMark/>
          </w:tcPr>
          <w:p w14:paraId="366D4A2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accuracy with hybrid approach </w:t>
            </w:r>
          </w:p>
        </w:tc>
        <w:tc>
          <w:tcPr>
            <w:tcW w:w="1244" w:type="dxa"/>
            <w:noWrap/>
            <w:hideMark/>
          </w:tcPr>
          <w:p w14:paraId="19C25D7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patient similarity detection methods </w:t>
            </w:r>
          </w:p>
        </w:tc>
      </w:tr>
      <w:tr w:rsidR="00B4631D" w:rsidRPr="00B4631D" w14:paraId="208A4F8E" w14:textId="77777777" w:rsidTr="00B4631D">
        <w:trPr>
          <w:trHeight w:val="288"/>
          <w:jc w:val="center"/>
        </w:trPr>
        <w:tc>
          <w:tcPr>
            <w:tcW w:w="1009" w:type="dxa"/>
            <w:noWrap/>
            <w:hideMark/>
          </w:tcPr>
          <w:p w14:paraId="16211C0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8</w:t>
            </w:r>
          </w:p>
        </w:tc>
        <w:tc>
          <w:tcPr>
            <w:tcW w:w="1010" w:type="dxa"/>
            <w:noWrap/>
            <w:hideMark/>
          </w:tcPr>
          <w:p w14:paraId="0F3D9C0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Luo et al. (2022) </w:t>
            </w:r>
          </w:p>
        </w:tc>
        <w:tc>
          <w:tcPr>
            <w:tcW w:w="1247" w:type="dxa"/>
            <w:noWrap/>
            <w:hideMark/>
          </w:tcPr>
          <w:p w14:paraId="49977DB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Graph neural networks for patient case similarity (JMS) </w:t>
            </w:r>
          </w:p>
        </w:tc>
        <w:tc>
          <w:tcPr>
            <w:tcW w:w="1279" w:type="dxa"/>
            <w:noWrap/>
            <w:hideMark/>
          </w:tcPr>
          <w:p w14:paraId="53BE2EF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apply GNNs to patient similarity analysis </w:t>
            </w:r>
          </w:p>
        </w:tc>
        <w:tc>
          <w:tcPr>
            <w:tcW w:w="1829" w:type="dxa"/>
            <w:noWrap/>
            <w:hideMark/>
          </w:tcPr>
          <w:p w14:paraId="421CABF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Graph neural networks for patient data </w:t>
            </w:r>
          </w:p>
        </w:tc>
        <w:tc>
          <w:tcPr>
            <w:tcW w:w="1313" w:type="dxa"/>
            <w:noWrap/>
            <w:hideMark/>
          </w:tcPr>
          <w:p w14:paraId="60FF2F8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capture of complex patient relationships </w:t>
            </w:r>
          </w:p>
        </w:tc>
        <w:tc>
          <w:tcPr>
            <w:tcW w:w="1244" w:type="dxa"/>
            <w:noWrap/>
            <w:hideMark/>
          </w:tcPr>
          <w:p w14:paraId="38D00CD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graph-based patient analysis </w:t>
            </w:r>
          </w:p>
        </w:tc>
      </w:tr>
      <w:tr w:rsidR="00B4631D" w:rsidRPr="00B4631D" w14:paraId="6D01EAE1" w14:textId="77777777" w:rsidTr="00B4631D">
        <w:trPr>
          <w:trHeight w:val="288"/>
          <w:jc w:val="center"/>
        </w:trPr>
        <w:tc>
          <w:tcPr>
            <w:tcW w:w="1009" w:type="dxa"/>
            <w:noWrap/>
            <w:hideMark/>
          </w:tcPr>
          <w:p w14:paraId="751AC92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9</w:t>
            </w:r>
          </w:p>
        </w:tc>
        <w:tc>
          <w:tcPr>
            <w:tcW w:w="1010" w:type="dxa"/>
            <w:noWrap/>
            <w:hideMark/>
          </w:tcPr>
          <w:p w14:paraId="1FA4FEA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Tang et al. (2021) </w:t>
            </w:r>
          </w:p>
        </w:tc>
        <w:tc>
          <w:tcPr>
            <w:tcW w:w="1247" w:type="dxa"/>
            <w:noWrap/>
            <w:hideMark/>
          </w:tcPr>
          <w:p w14:paraId="17CAC3D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Symptom-driven patient clustering with deep learning (PLoS ONE) </w:t>
            </w:r>
          </w:p>
        </w:tc>
        <w:tc>
          <w:tcPr>
            <w:tcW w:w="1279" w:type="dxa"/>
            <w:noWrap/>
            <w:hideMark/>
          </w:tcPr>
          <w:p w14:paraId="58C88B5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cluster patients based on symptoms </w:t>
            </w:r>
          </w:p>
        </w:tc>
        <w:tc>
          <w:tcPr>
            <w:tcW w:w="1829" w:type="dxa"/>
            <w:noWrap/>
            <w:hideMark/>
          </w:tcPr>
          <w:p w14:paraId="2095655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for automated clustering </w:t>
            </w:r>
          </w:p>
        </w:tc>
        <w:tc>
          <w:tcPr>
            <w:tcW w:w="1313" w:type="dxa"/>
            <w:noWrap/>
            <w:hideMark/>
          </w:tcPr>
          <w:p w14:paraId="1E5D75F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High accuracy in patient grouping </w:t>
            </w:r>
          </w:p>
        </w:tc>
        <w:tc>
          <w:tcPr>
            <w:tcW w:w="1244" w:type="dxa"/>
            <w:noWrap/>
            <w:hideMark/>
          </w:tcPr>
          <w:p w14:paraId="0282BFB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patient classification methods </w:t>
            </w:r>
          </w:p>
        </w:tc>
      </w:tr>
      <w:tr w:rsidR="00B4631D" w:rsidRPr="00B4631D" w14:paraId="6030BBFD" w14:textId="77777777" w:rsidTr="00B4631D">
        <w:trPr>
          <w:trHeight w:val="288"/>
          <w:jc w:val="center"/>
        </w:trPr>
        <w:tc>
          <w:tcPr>
            <w:tcW w:w="1009" w:type="dxa"/>
            <w:noWrap/>
            <w:hideMark/>
          </w:tcPr>
          <w:p w14:paraId="7D9CAF4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10</w:t>
            </w:r>
          </w:p>
        </w:tc>
        <w:tc>
          <w:tcPr>
            <w:tcW w:w="1010" w:type="dxa"/>
            <w:noWrap/>
            <w:hideMark/>
          </w:tcPr>
          <w:p w14:paraId="7EFE0D9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Liu et al. (2021) </w:t>
            </w:r>
          </w:p>
        </w:tc>
        <w:tc>
          <w:tcPr>
            <w:tcW w:w="1247" w:type="dxa"/>
            <w:noWrap/>
            <w:hideMark/>
          </w:tcPr>
          <w:p w14:paraId="735C33F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neural networks for patient similarity metrics (JAHC) </w:t>
            </w:r>
          </w:p>
        </w:tc>
        <w:tc>
          <w:tcPr>
            <w:tcW w:w="1279" w:type="dxa"/>
            <w:noWrap/>
            <w:hideMark/>
          </w:tcPr>
          <w:p w14:paraId="334384E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similarity metrics using DNNs </w:t>
            </w:r>
          </w:p>
        </w:tc>
        <w:tc>
          <w:tcPr>
            <w:tcW w:w="1829" w:type="dxa"/>
            <w:noWrap/>
            <w:hideMark/>
          </w:tcPr>
          <w:p w14:paraId="404E152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neural networks for metric learning </w:t>
            </w:r>
          </w:p>
        </w:tc>
        <w:tc>
          <w:tcPr>
            <w:tcW w:w="1313" w:type="dxa"/>
            <w:noWrap/>
            <w:hideMark/>
          </w:tcPr>
          <w:p w14:paraId="0E8DD8A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similarity measurement accuracy </w:t>
            </w:r>
          </w:p>
        </w:tc>
        <w:tc>
          <w:tcPr>
            <w:tcW w:w="1244" w:type="dxa"/>
            <w:noWrap/>
            <w:hideMark/>
          </w:tcPr>
          <w:p w14:paraId="72BD389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similarity metric development </w:t>
            </w:r>
          </w:p>
        </w:tc>
      </w:tr>
      <w:tr w:rsidR="00B4631D" w:rsidRPr="00B4631D" w14:paraId="1679395F" w14:textId="77777777" w:rsidTr="00B4631D">
        <w:trPr>
          <w:trHeight w:val="288"/>
          <w:jc w:val="center"/>
        </w:trPr>
        <w:tc>
          <w:tcPr>
            <w:tcW w:w="1009" w:type="dxa"/>
            <w:noWrap/>
            <w:hideMark/>
          </w:tcPr>
          <w:p w14:paraId="48A8CF8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11</w:t>
            </w:r>
          </w:p>
        </w:tc>
        <w:tc>
          <w:tcPr>
            <w:tcW w:w="1010" w:type="dxa"/>
            <w:noWrap/>
            <w:hideMark/>
          </w:tcPr>
          <w:p w14:paraId="0F2E0FC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He et al. (2021) </w:t>
            </w:r>
          </w:p>
        </w:tc>
        <w:tc>
          <w:tcPr>
            <w:tcW w:w="1247" w:type="dxa"/>
            <w:noWrap/>
            <w:hideMark/>
          </w:tcPr>
          <w:p w14:paraId="751F7BA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attention for patient symptom similarity (JBHI) </w:t>
            </w:r>
          </w:p>
        </w:tc>
        <w:tc>
          <w:tcPr>
            <w:tcW w:w="1279" w:type="dxa"/>
            <w:noWrap/>
            <w:hideMark/>
          </w:tcPr>
          <w:p w14:paraId="53D7073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attention mechanisms </w:t>
            </w:r>
          </w:p>
        </w:tc>
        <w:tc>
          <w:tcPr>
            <w:tcW w:w="1829" w:type="dxa"/>
            <w:noWrap/>
            <w:hideMark/>
          </w:tcPr>
          <w:p w14:paraId="7B3C8B2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attention for symptom analysis </w:t>
            </w:r>
          </w:p>
        </w:tc>
        <w:tc>
          <w:tcPr>
            <w:tcW w:w="1313" w:type="dxa"/>
            <w:noWrap/>
            <w:hideMark/>
          </w:tcPr>
          <w:p w14:paraId="5CB2CCD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focus on relevant symptoms </w:t>
            </w:r>
          </w:p>
        </w:tc>
        <w:tc>
          <w:tcPr>
            <w:tcW w:w="1244" w:type="dxa"/>
            <w:noWrap/>
            <w:hideMark/>
          </w:tcPr>
          <w:p w14:paraId="5268B87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symptom pattern recognition </w:t>
            </w:r>
          </w:p>
        </w:tc>
      </w:tr>
      <w:tr w:rsidR="00B4631D" w:rsidRPr="00B4631D" w14:paraId="0D630A66" w14:textId="77777777" w:rsidTr="00B4631D">
        <w:trPr>
          <w:trHeight w:val="288"/>
          <w:jc w:val="center"/>
        </w:trPr>
        <w:tc>
          <w:tcPr>
            <w:tcW w:w="1009" w:type="dxa"/>
            <w:noWrap/>
            <w:hideMark/>
          </w:tcPr>
          <w:p w14:paraId="439AB55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12</w:t>
            </w:r>
          </w:p>
        </w:tc>
        <w:tc>
          <w:tcPr>
            <w:tcW w:w="1010" w:type="dxa"/>
            <w:noWrap/>
            <w:hideMark/>
          </w:tcPr>
          <w:p w14:paraId="212AF36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Song et al. (2021) </w:t>
            </w:r>
          </w:p>
        </w:tc>
        <w:tc>
          <w:tcPr>
            <w:tcW w:w="1247" w:type="dxa"/>
            <w:noWrap/>
            <w:hideMark/>
          </w:tcPr>
          <w:p w14:paraId="07C80CB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representation using CNNs (PCS) </w:t>
            </w:r>
          </w:p>
        </w:tc>
        <w:tc>
          <w:tcPr>
            <w:tcW w:w="1279" w:type="dxa"/>
            <w:noWrap/>
            <w:hideMark/>
          </w:tcPr>
          <w:p w14:paraId="209B68B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represent patient data using CNNs </w:t>
            </w:r>
          </w:p>
        </w:tc>
        <w:tc>
          <w:tcPr>
            <w:tcW w:w="1829" w:type="dxa"/>
            <w:noWrap/>
            <w:hideMark/>
          </w:tcPr>
          <w:p w14:paraId="050E32B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Convolutional neural networks </w:t>
            </w:r>
          </w:p>
        </w:tc>
        <w:tc>
          <w:tcPr>
            <w:tcW w:w="1313" w:type="dxa"/>
            <w:noWrap/>
            <w:hideMark/>
          </w:tcPr>
          <w:p w14:paraId="0CBB78D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patient data representation </w:t>
            </w:r>
          </w:p>
        </w:tc>
        <w:tc>
          <w:tcPr>
            <w:tcW w:w="1244" w:type="dxa"/>
            <w:noWrap/>
            <w:hideMark/>
          </w:tcPr>
          <w:p w14:paraId="0F1756A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data processing methods </w:t>
            </w:r>
          </w:p>
        </w:tc>
      </w:tr>
      <w:tr w:rsidR="00B4631D" w:rsidRPr="00B4631D" w14:paraId="7BB9CF2E" w14:textId="77777777" w:rsidTr="00B4631D">
        <w:trPr>
          <w:trHeight w:val="288"/>
          <w:jc w:val="center"/>
        </w:trPr>
        <w:tc>
          <w:tcPr>
            <w:tcW w:w="1009" w:type="dxa"/>
            <w:noWrap/>
            <w:hideMark/>
          </w:tcPr>
          <w:p w14:paraId="2B92AF7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13</w:t>
            </w:r>
          </w:p>
        </w:tc>
        <w:tc>
          <w:tcPr>
            <w:tcW w:w="1010" w:type="dxa"/>
            <w:noWrap/>
            <w:hideMark/>
          </w:tcPr>
          <w:p w14:paraId="35623BD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Xu et al. (2021) </w:t>
            </w:r>
          </w:p>
        </w:tc>
        <w:tc>
          <w:tcPr>
            <w:tcW w:w="1247" w:type="dxa"/>
            <w:noWrap/>
            <w:hideMark/>
          </w:tcPr>
          <w:p w14:paraId="149EE8F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Transformer-based models for symptom-based similarity (IEEE Access) </w:t>
            </w:r>
          </w:p>
        </w:tc>
        <w:tc>
          <w:tcPr>
            <w:tcW w:w="1279" w:type="dxa"/>
            <w:noWrap/>
            <w:hideMark/>
          </w:tcPr>
          <w:p w14:paraId="2F5B621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apply transformers to symptom analysis </w:t>
            </w:r>
          </w:p>
        </w:tc>
        <w:tc>
          <w:tcPr>
            <w:tcW w:w="1829" w:type="dxa"/>
            <w:noWrap/>
            <w:hideMark/>
          </w:tcPr>
          <w:p w14:paraId="5FCE951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Transformer models for patient data </w:t>
            </w:r>
          </w:p>
        </w:tc>
        <w:tc>
          <w:tcPr>
            <w:tcW w:w="1313" w:type="dxa"/>
            <w:noWrap/>
            <w:hideMark/>
          </w:tcPr>
          <w:p w14:paraId="133BA9C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similarity detection </w:t>
            </w:r>
          </w:p>
        </w:tc>
        <w:tc>
          <w:tcPr>
            <w:tcW w:w="1244" w:type="dxa"/>
            <w:noWrap/>
            <w:hideMark/>
          </w:tcPr>
          <w:p w14:paraId="72ECA66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transformer applications </w:t>
            </w:r>
          </w:p>
        </w:tc>
      </w:tr>
      <w:tr w:rsidR="00B4631D" w:rsidRPr="00B4631D" w14:paraId="5097772A" w14:textId="77777777" w:rsidTr="00B4631D">
        <w:trPr>
          <w:trHeight w:val="288"/>
          <w:jc w:val="center"/>
        </w:trPr>
        <w:tc>
          <w:tcPr>
            <w:tcW w:w="1009" w:type="dxa"/>
            <w:noWrap/>
            <w:hideMark/>
          </w:tcPr>
          <w:p w14:paraId="224E166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14</w:t>
            </w:r>
          </w:p>
        </w:tc>
        <w:tc>
          <w:tcPr>
            <w:tcW w:w="1010" w:type="dxa"/>
            <w:noWrap/>
            <w:hideMark/>
          </w:tcPr>
          <w:p w14:paraId="28BEC05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Dong et al. (2020) </w:t>
            </w:r>
          </w:p>
        </w:tc>
        <w:tc>
          <w:tcPr>
            <w:tcW w:w="1247" w:type="dxa"/>
            <w:noWrap/>
            <w:hideMark/>
          </w:tcPr>
          <w:p w14:paraId="38E5AFA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similarity using RNNs (JHE) </w:t>
            </w:r>
          </w:p>
        </w:tc>
        <w:tc>
          <w:tcPr>
            <w:tcW w:w="1279" w:type="dxa"/>
            <w:noWrap/>
            <w:hideMark/>
          </w:tcPr>
          <w:p w14:paraId="5E90A90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RNNs for similarity measures </w:t>
            </w:r>
          </w:p>
        </w:tc>
        <w:tc>
          <w:tcPr>
            <w:tcW w:w="1829" w:type="dxa"/>
            <w:noWrap/>
            <w:hideMark/>
          </w:tcPr>
          <w:p w14:paraId="6EB0778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Recurrent neural networks </w:t>
            </w:r>
          </w:p>
        </w:tc>
        <w:tc>
          <w:tcPr>
            <w:tcW w:w="1313" w:type="dxa"/>
            <w:noWrap/>
            <w:hideMark/>
          </w:tcPr>
          <w:p w14:paraId="02E78DE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temporal pattern recognition </w:t>
            </w:r>
          </w:p>
        </w:tc>
        <w:tc>
          <w:tcPr>
            <w:tcW w:w="1244" w:type="dxa"/>
            <w:noWrap/>
            <w:hideMark/>
          </w:tcPr>
          <w:p w14:paraId="083ABDF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temporal data analysis </w:t>
            </w:r>
          </w:p>
        </w:tc>
      </w:tr>
      <w:tr w:rsidR="00B4631D" w:rsidRPr="00B4631D" w14:paraId="467B90F1" w14:textId="77777777" w:rsidTr="00B4631D">
        <w:trPr>
          <w:trHeight w:val="288"/>
          <w:jc w:val="center"/>
        </w:trPr>
        <w:tc>
          <w:tcPr>
            <w:tcW w:w="1009" w:type="dxa"/>
            <w:noWrap/>
            <w:hideMark/>
          </w:tcPr>
          <w:p w14:paraId="5DC3787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15</w:t>
            </w:r>
          </w:p>
        </w:tc>
        <w:tc>
          <w:tcPr>
            <w:tcW w:w="1010" w:type="dxa"/>
            <w:noWrap/>
            <w:hideMark/>
          </w:tcPr>
          <w:p w14:paraId="2EF04AB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Sun et al. (2020) </w:t>
            </w:r>
          </w:p>
        </w:tc>
        <w:tc>
          <w:tcPr>
            <w:tcW w:w="1247" w:type="dxa"/>
            <w:noWrap/>
            <w:hideMark/>
          </w:tcPr>
          <w:p w14:paraId="536F02C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Clustering symptom data using deep learning (JAIR) </w:t>
            </w:r>
          </w:p>
        </w:tc>
        <w:tc>
          <w:tcPr>
            <w:tcW w:w="1279" w:type="dxa"/>
            <w:noWrap/>
            <w:hideMark/>
          </w:tcPr>
          <w:p w14:paraId="64CA844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cluster patient symptoms </w:t>
            </w:r>
          </w:p>
        </w:tc>
        <w:tc>
          <w:tcPr>
            <w:tcW w:w="1829" w:type="dxa"/>
            <w:noWrap/>
            <w:hideMark/>
          </w:tcPr>
          <w:p w14:paraId="4840840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clustering algorithms </w:t>
            </w:r>
          </w:p>
        </w:tc>
        <w:tc>
          <w:tcPr>
            <w:tcW w:w="1313" w:type="dxa"/>
            <w:noWrap/>
            <w:hideMark/>
          </w:tcPr>
          <w:p w14:paraId="6E161F9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Accurate symptom pattern identification </w:t>
            </w:r>
          </w:p>
        </w:tc>
        <w:tc>
          <w:tcPr>
            <w:tcW w:w="1244" w:type="dxa"/>
            <w:noWrap/>
            <w:hideMark/>
          </w:tcPr>
          <w:p w14:paraId="61C7BBC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clustering methods </w:t>
            </w:r>
          </w:p>
        </w:tc>
      </w:tr>
      <w:tr w:rsidR="00B4631D" w:rsidRPr="00B4631D" w14:paraId="2B704BF9" w14:textId="77777777" w:rsidTr="00B4631D">
        <w:trPr>
          <w:trHeight w:val="288"/>
          <w:jc w:val="center"/>
        </w:trPr>
        <w:tc>
          <w:tcPr>
            <w:tcW w:w="1009" w:type="dxa"/>
            <w:noWrap/>
            <w:hideMark/>
          </w:tcPr>
          <w:p w14:paraId="0D744A9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16</w:t>
            </w:r>
          </w:p>
        </w:tc>
        <w:tc>
          <w:tcPr>
            <w:tcW w:w="1010" w:type="dxa"/>
            <w:noWrap/>
            <w:hideMark/>
          </w:tcPr>
          <w:p w14:paraId="415F337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Zhang et al. (2020) </w:t>
            </w:r>
          </w:p>
        </w:tc>
        <w:tc>
          <w:tcPr>
            <w:tcW w:w="1247" w:type="dxa"/>
            <w:noWrap/>
            <w:hideMark/>
          </w:tcPr>
          <w:p w14:paraId="7C4537A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Multimodal deep learning for patient similarity (TNNLS) </w:t>
            </w:r>
          </w:p>
        </w:tc>
        <w:tc>
          <w:tcPr>
            <w:tcW w:w="1279" w:type="dxa"/>
            <w:noWrap/>
            <w:hideMark/>
          </w:tcPr>
          <w:p w14:paraId="0676394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combine multiple data types </w:t>
            </w:r>
          </w:p>
        </w:tc>
        <w:tc>
          <w:tcPr>
            <w:tcW w:w="1829" w:type="dxa"/>
            <w:noWrap/>
            <w:hideMark/>
          </w:tcPr>
          <w:p w14:paraId="0080004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Multimodal deep learning approach </w:t>
            </w:r>
          </w:p>
        </w:tc>
        <w:tc>
          <w:tcPr>
            <w:tcW w:w="1313" w:type="dxa"/>
            <w:noWrap/>
            <w:hideMark/>
          </w:tcPr>
          <w:p w14:paraId="4997996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integration of diverse data </w:t>
            </w:r>
          </w:p>
        </w:tc>
        <w:tc>
          <w:tcPr>
            <w:tcW w:w="1244" w:type="dxa"/>
            <w:noWrap/>
            <w:hideMark/>
          </w:tcPr>
          <w:p w14:paraId="57E5F18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multimodal analysis </w:t>
            </w:r>
          </w:p>
        </w:tc>
      </w:tr>
      <w:tr w:rsidR="00B4631D" w:rsidRPr="00B4631D" w14:paraId="1D28CC80" w14:textId="77777777" w:rsidTr="00B4631D">
        <w:trPr>
          <w:trHeight w:val="288"/>
          <w:jc w:val="center"/>
        </w:trPr>
        <w:tc>
          <w:tcPr>
            <w:tcW w:w="1009" w:type="dxa"/>
            <w:noWrap/>
            <w:hideMark/>
          </w:tcPr>
          <w:p w14:paraId="0E1F473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17</w:t>
            </w:r>
          </w:p>
        </w:tc>
        <w:tc>
          <w:tcPr>
            <w:tcW w:w="1010" w:type="dxa"/>
            <w:noWrap/>
            <w:hideMark/>
          </w:tcPr>
          <w:p w14:paraId="60FB751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Wang et al. (2020) </w:t>
            </w:r>
          </w:p>
        </w:tc>
        <w:tc>
          <w:tcPr>
            <w:tcW w:w="1247" w:type="dxa"/>
            <w:noWrap/>
            <w:hideMark/>
          </w:tcPr>
          <w:p w14:paraId="29C9214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Novel DNN model for symptom-based similarity (JBI) </w:t>
            </w:r>
          </w:p>
        </w:tc>
        <w:tc>
          <w:tcPr>
            <w:tcW w:w="1279" w:type="dxa"/>
            <w:noWrap/>
            <w:hideMark/>
          </w:tcPr>
          <w:p w14:paraId="240F1DD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create new DNN architecture </w:t>
            </w:r>
          </w:p>
        </w:tc>
        <w:tc>
          <w:tcPr>
            <w:tcW w:w="1829" w:type="dxa"/>
            <w:noWrap/>
            <w:hideMark/>
          </w:tcPr>
          <w:p w14:paraId="72F810D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Specialized deep neural network </w:t>
            </w:r>
          </w:p>
        </w:tc>
        <w:tc>
          <w:tcPr>
            <w:tcW w:w="1313" w:type="dxa"/>
            <w:noWrap/>
            <w:hideMark/>
          </w:tcPr>
          <w:p w14:paraId="31AB55E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similarity measurement </w:t>
            </w:r>
          </w:p>
        </w:tc>
        <w:tc>
          <w:tcPr>
            <w:tcW w:w="1244" w:type="dxa"/>
            <w:noWrap/>
            <w:hideMark/>
          </w:tcPr>
          <w:p w14:paraId="150C8A7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architecture design </w:t>
            </w:r>
          </w:p>
        </w:tc>
      </w:tr>
      <w:tr w:rsidR="00B4631D" w:rsidRPr="00B4631D" w14:paraId="4ADD8672" w14:textId="77777777" w:rsidTr="00B4631D">
        <w:trPr>
          <w:trHeight w:val="288"/>
          <w:jc w:val="center"/>
        </w:trPr>
        <w:tc>
          <w:tcPr>
            <w:tcW w:w="1009" w:type="dxa"/>
            <w:noWrap/>
            <w:hideMark/>
          </w:tcPr>
          <w:p w14:paraId="413A191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18</w:t>
            </w:r>
          </w:p>
        </w:tc>
        <w:tc>
          <w:tcPr>
            <w:tcW w:w="1010" w:type="dxa"/>
            <w:noWrap/>
            <w:hideMark/>
          </w:tcPr>
          <w:p w14:paraId="6CE1C2A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Park et al. (2020) </w:t>
            </w:r>
          </w:p>
        </w:tc>
        <w:tc>
          <w:tcPr>
            <w:tcW w:w="1247" w:type="dxa"/>
            <w:noWrap/>
            <w:hideMark/>
          </w:tcPr>
          <w:p w14:paraId="2BF6449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Representation learning for symptom analysis (BMIDM) </w:t>
            </w:r>
          </w:p>
        </w:tc>
        <w:tc>
          <w:tcPr>
            <w:tcW w:w="1279" w:type="dxa"/>
            <w:noWrap/>
            <w:hideMark/>
          </w:tcPr>
          <w:p w14:paraId="21B1EAF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representation learning </w:t>
            </w:r>
          </w:p>
        </w:tc>
        <w:tc>
          <w:tcPr>
            <w:tcW w:w="1829" w:type="dxa"/>
            <w:noWrap/>
            <w:hideMark/>
          </w:tcPr>
          <w:p w14:paraId="418FA93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learning techniques </w:t>
            </w:r>
          </w:p>
        </w:tc>
        <w:tc>
          <w:tcPr>
            <w:tcW w:w="1313" w:type="dxa"/>
            <w:noWrap/>
            <w:hideMark/>
          </w:tcPr>
          <w:p w14:paraId="3F5CB37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patient data representation </w:t>
            </w:r>
          </w:p>
        </w:tc>
        <w:tc>
          <w:tcPr>
            <w:tcW w:w="1244" w:type="dxa"/>
            <w:noWrap/>
            <w:hideMark/>
          </w:tcPr>
          <w:p w14:paraId="625DFDC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data representation </w:t>
            </w:r>
          </w:p>
        </w:tc>
      </w:tr>
      <w:tr w:rsidR="00B4631D" w:rsidRPr="00B4631D" w14:paraId="48EF2E4E" w14:textId="77777777" w:rsidTr="00B4631D">
        <w:trPr>
          <w:trHeight w:val="288"/>
          <w:jc w:val="center"/>
        </w:trPr>
        <w:tc>
          <w:tcPr>
            <w:tcW w:w="1009" w:type="dxa"/>
            <w:noWrap/>
            <w:hideMark/>
          </w:tcPr>
          <w:p w14:paraId="2F7BA45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19</w:t>
            </w:r>
          </w:p>
        </w:tc>
        <w:tc>
          <w:tcPr>
            <w:tcW w:w="1010" w:type="dxa"/>
            <w:noWrap/>
            <w:hideMark/>
          </w:tcPr>
          <w:p w14:paraId="355DAC0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Gao et al. (2019) </w:t>
            </w:r>
          </w:p>
        </w:tc>
        <w:tc>
          <w:tcPr>
            <w:tcW w:w="1247" w:type="dxa"/>
            <w:noWrap/>
            <w:hideMark/>
          </w:tcPr>
          <w:p w14:paraId="659C4D8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similarity learning for symptoms (TC) </w:t>
            </w:r>
          </w:p>
        </w:tc>
        <w:tc>
          <w:tcPr>
            <w:tcW w:w="1279" w:type="dxa"/>
            <w:noWrap/>
            <w:hideMark/>
          </w:tcPr>
          <w:p w14:paraId="3856D92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learn similarity patterns </w:t>
            </w:r>
          </w:p>
        </w:tc>
        <w:tc>
          <w:tcPr>
            <w:tcW w:w="1829" w:type="dxa"/>
            <w:noWrap/>
            <w:hideMark/>
          </w:tcPr>
          <w:p w14:paraId="76D4C3D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Machine learning algorithms </w:t>
            </w:r>
          </w:p>
        </w:tc>
        <w:tc>
          <w:tcPr>
            <w:tcW w:w="1313" w:type="dxa"/>
            <w:noWrap/>
            <w:hideMark/>
          </w:tcPr>
          <w:p w14:paraId="5B691A4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similarity pattern learning </w:t>
            </w:r>
          </w:p>
        </w:tc>
        <w:tc>
          <w:tcPr>
            <w:tcW w:w="1244" w:type="dxa"/>
            <w:noWrap/>
            <w:hideMark/>
          </w:tcPr>
          <w:p w14:paraId="6A22825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learning methods </w:t>
            </w:r>
          </w:p>
        </w:tc>
      </w:tr>
      <w:tr w:rsidR="00B4631D" w:rsidRPr="00B4631D" w14:paraId="018C71A3" w14:textId="77777777" w:rsidTr="00B4631D">
        <w:trPr>
          <w:trHeight w:val="288"/>
          <w:jc w:val="center"/>
        </w:trPr>
        <w:tc>
          <w:tcPr>
            <w:tcW w:w="1009" w:type="dxa"/>
            <w:noWrap/>
            <w:hideMark/>
          </w:tcPr>
          <w:p w14:paraId="1AD032F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20</w:t>
            </w:r>
          </w:p>
        </w:tc>
        <w:tc>
          <w:tcPr>
            <w:tcW w:w="1010" w:type="dxa"/>
            <w:noWrap/>
            <w:hideMark/>
          </w:tcPr>
          <w:p w14:paraId="4040E6C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Wu et al. (2019) </w:t>
            </w:r>
          </w:p>
        </w:tc>
        <w:tc>
          <w:tcPr>
            <w:tcW w:w="1247" w:type="dxa"/>
            <w:noWrap/>
            <w:hideMark/>
          </w:tcPr>
          <w:p w14:paraId="14E25C7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similarity using deep autoencoders (CBM) </w:t>
            </w:r>
          </w:p>
        </w:tc>
        <w:tc>
          <w:tcPr>
            <w:tcW w:w="1279" w:type="dxa"/>
            <w:noWrap/>
            <w:hideMark/>
          </w:tcPr>
          <w:p w14:paraId="4B0180C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autoencoders </w:t>
            </w:r>
          </w:p>
        </w:tc>
        <w:tc>
          <w:tcPr>
            <w:tcW w:w="1829" w:type="dxa"/>
            <w:noWrap/>
            <w:hideMark/>
          </w:tcPr>
          <w:p w14:paraId="13B6BD7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autoencoder architecture </w:t>
            </w:r>
          </w:p>
        </w:tc>
        <w:tc>
          <w:tcPr>
            <w:tcW w:w="1313" w:type="dxa"/>
            <w:noWrap/>
            <w:hideMark/>
          </w:tcPr>
          <w:p w14:paraId="64906B2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Efficient dimensionality reduction </w:t>
            </w:r>
          </w:p>
        </w:tc>
        <w:tc>
          <w:tcPr>
            <w:tcW w:w="1244" w:type="dxa"/>
            <w:noWrap/>
            <w:hideMark/>
          </w:tcPr>
          <w:p w14:paraId="136AC17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data processing </w:t>
            </w:r>
          </w:p>
        </w:tc>
      </w:tr>
      <w:tr w:rsidR="00B4631D" w:rsidRPr="00B4631D" w14:paraId="37EF3F3D" w14:textId="77777777" w:rsidTr="00B4631D">
        <w:trPr>
          <w:trHeight w:val="288"/>
          <w:jc w:val="center"/>
        </w:trPr>
        <w:tc>
          <w:tcPr>
            <w:tcW w:w="1009" w:type="dxa"/>
            <w:noWrap/>
            <w:hideMark/>
          </w:tcPr>
          <w:p w14:paraId="03F01C5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21</w:t>
            </w:r>
          </w:p>
        </w:tc>
        <w:tc>
          <w:tcPr>
            <w:tcW w:w="1010" w:type="dxa"/>
            <w:noWrap/>
            <w:hideMark/>
          </w:tcPr>
          <w:p w14:paraId="2D7ACEF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Zhao et al. (2019) </w:t>
            </w:r>
          </w:p>
        </w:tc>
        <w:tc>
          <w:tcPr>
            <w:tcW w:w="1247" w:type="dxa"/>
            <w:noWrap/>
            <w:hideMark/>
          </w:tcPr>
          <w:p w14:paraId="5B632EB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representation learning for clustering (PCS) </w:t>
            </w:r>
          </w:p>
        </w:tc>
        <w:tc>
          <w:tcPr>
            <w:tcW w:w="1279" w:type="dxa"/>
            <w:noWrap/>
            <w:hideMark/>
          </w:tcPr>
          <w:p w14:paraId="0703C72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representation learning </w:t>
            </w:r>
          </w:p>
        </w:tc>
        <w:tc>
          <w:tcPr>
            <w:tcW w:w="1829" w:type="dxa"/>
            <w:noWrap/>
            <w:hideMark/>
          </w:tcPr>
          <w:p w14:paraId="36FC332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representations </w:t>
            </w:r>
          </w:p>
        </w:tc>
        <w:tc>
          <w:tcPr>
            <w:tcW w:w="1313" w:type="dxa"/>
            <w:noWrap/>
            <w:hideMark/>
          </w:tcPr>
          <w:p w14:paraId="044449E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clustering accuracy </w:t>
            </w:r>
          </w:p>
        </w:tc>
        <w:tc>
          <w:tcPr>
            <w:tcW w:w="1244" w:type="dxa"/>
            <w:noWrap/>
            <w:hideMark/>
          </w:tcPr>
          <w:p w14:paraId="4AD3BC6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clustering methods </w:t>
            </w:r>
          </w:p>
        </w:tc>
      </w:tr>
      <w:tr w:rsidR="00B4631D" w:rsidRPr="00B4631D" w14:paraId="19AF7FD3" w14:textId="77777777" w:rsidTr="00B4631D">
        <w:trPr>
          <w:trHeight w:val="288"/>
          <w:jc w:val="center"/>
        </w:trPr>
        <w:tc>
          <w:tcPr>
            <w:tcW w:w="1009" w:type="dxa"/>
            <w:noWrap/>
            <w:hideMark/>
          </w:tcPr>
          <w:p w14:paraId="7059EB1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22</w:t>
            </w:r>
          </w:p>
        </w:tc>
        <w:tc>
          <w:tcPr>
            <w:tcW w:w="1010" w:type="dxa"/>
            <w:noWrap/>
            <w:hideMark/>
          </w:tcPr>
          <w:p w14:paraId="449D9D3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Jiang et al. (2019) </w:t>
            </w:r>
          </w:p>
        </w:tc>
        <w:tc>
          <w:tcPr>
            <w:tcW w:w="1247" w:type="dxa"/>
            <w:noWrap/>
            <w:hideMark/>
          </w:tcPr>
          <w:p w14:paraId="6DA50D3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LSTM for patient case similarity (AIM) </w:t>
            </w:r>
          </w:p>
        </w:tc>
        <w:tc>
          <w:tcPr>
            <w:tcW w:w="1279" w:type="dxa"/>
            <w:noWrap/>
            <w:hideMark/>
          </w:tcPr>
          <w:p w14:paraId="6FF7CBD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apply LSTM networks </w:t>
            </w:r>
          </w:p>
        </w:tc>
        <w:tc>
          <w:tcPr>
            <w:tcW w:w="1829" w:type="dxa"/>
            <w:noWrap/>
            <w:hideMark/>
          </w:tcPr>
          <w:p w14:paraId="1053FC6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Long short-term memory networks </w:t>
            </w:r>
          </w:p>
        </w:tc>
        <w:tc>
          <w:tcPr>
            <w:tcW w:w="1313" w:type="dxa"/>
            <w:noWrap/>
            <w:hideMark/>
          </w:tcPr>
          <w:p w14:paraId="0106DAA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temporal pattern analysis </w:t>
            </w:r>
          </w:p>
        </w:tc>
        <w:tc>
          <w:tcPr>
            <w:tcW w:w="1244" w:type="dxa"/>
            <w:noWrap/>
            <w:hideMark/>
          </w:tcPr>
          <w:p w14:paraId="7EFF0D5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temporal analysis </w:t>
            </w:r>
          </w:p>
        </w:tc>
      </w:tr>
      <w:tr w:rsidR="00B4631D" w:rsidRPr="00B4631D" w14:paraId="1BC9AA3F" w14:textId="77777777" w:rsidTr="00B4631D">
        <w:trPr>
          <w:trHeight w:val="288"/>
          <w:jc w:val="center"/>
        </w:trPr>
        <w:tc>
          <w:tcPr>
            <w:tcW w:w="1009" w:type="dxa"/>
            <w:noWrap/>
            <w:hideMark/>
          </w:tcPr>
          <w:p w14:paraId="7CC7901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23</w:t>
            </w:r>
          </w:p>
        </w:tc>
        <w:tc>
          <w:tcPr>
            <w:tcW w:w="1010" w:type="dxa"/>
            <w:noWrap/>
            <w:hideMark/>
          </w:tcPr>
          <w:p w14:paraId="0EF0161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Chen et al. (2019) </w:t>
            </w:r>
          </w:p>
        </w:tc>
        <w:tc>
          <w:tcPr>
            <w:tcW w:w="1247" w:type="dxa"/>
            <w:noWrap/>
            <w:hideMark/>
          </w:tcPr>
          <w:p w14:paraId="2B8CC99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attention for symptom clustering (JBI) </w:t>
            </w:r>
          </w:p>
        </w:tc>
        <w:tc>
          <w:tcPr>
            <w:tcW w:w="1279" w:type="dxa"/>
            <w:noWrap/>
            <w:hideMark/>
          </w:tcPr>
          <w:p w14:paraId="531DD5F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attention mechanisms </w:t>
            </w:r>
          </w:p>
        </w:tc>
        <w:tc>
          <w:tcPr>
            <w:tcW w:w="1829" w:type="dxa"/>
            <w:noWrap/>
            <w:hideMark/>
          </w:tcPr>
          <w:p w14:paraId="3AA6E64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attention models </w:t>
            </w:r>
          </w:p>
        </w:tc>
        <w:tc>
          <w:tcPr>
            <w:tcW w:w="1313" w:type="dxa"/>
            <w:noWrap/>
            <w:hideMark/>
          </w:tcPr>
          <w:p w14:paraId="2FDC574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symptom pattern recognition </w:t>
            </w:r>
          </w:p>
        </w:tc>
        <w:tc>
          <w:tcPr>
            <w:tcW w:w="1244" w:type="dxa"/>
            <w:noWrap/>
            <w:hideMark/>
          </w:tcPr>
          <w:p w14:paraId="330D2ED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pattern detection </w:t>
            </w:r>
          </w:p>
        </w:tc>
      </w:tr>
      <w:tr w:rsidR="00B4631D" w:rsidRPr="00B4631D" w14:paraId="72BE06E2" w14:textId="77777777" w:rsidTr="00B4631D">
        <w:trPr>
          <w:trHeight w:val="288"/>
          <w:jc w:val="center"/>
        </w:trPr>
        <w:tc>
          <w:tcPr>
            <w:tcW w:w="1009" w:type="dxa"/>
            <w:noWrap/>
            <w:hideMark/>
          </w:tcPr>
          <w:p w14:paraId="2294EDB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24</w:t>
            </w:r>
          </w:p>
        </w:tc>
        <w:tc>
          <w:tcPr>
            <w:tcW w:w="1010" w:type="dxa"/>
            <w:noWrap/>
            <w:hideMark/>
          </w:tcPr>
          <w:p w14:paraId="467002C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Patel et al. (2018) </w:t>
            </w:r>
          </w:p>
        </w:tc>
        <w:tc>
          <w:tcPr>
            <w:tcW w:w="1247" w:type="dxa"/>
            <w:noWrap/>
            <w:hideMark/>
          </w:tcPr>
          <w:p w14:paraId="52279E2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DNNs for patient similarity in medical </w:t>
            </w:r>
            <w:r w:rsidRPr="00B4631D">
              <w:rPr>
                <w:rFonts w:ascii="Calibri" w:hAnsi="Calibri" w:cs="Calibri"/>
                <w:color w:val="000000"/>
                <w:lang w:eastAsia="en-IN"/>
              </w:rPr>
              <w:lastRenderedPageBreak/>
              <w:t xml:space="preserve">data (BMRM) </w:t>
            </w:r>
          </w:p>
        </w:tc>
        <w:tc>
          <w:tcPr>
            <w:tcW w:w="1279" w:type="dxa"/>
            <w:noWrap/>
            <w:hideMark/>
          </w:tcPr>
          <w:p w14:paraId="54EC174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 xml:space="preserve"> To apply DNNs to medical data </w:t>
            </w:r>
          </w:p>
        </w:tc>
        <w:tc>
          <w:tcPr>
            <w:tcW w:w="1829" w:type="dxa"/>
            <w:noWrap/>
            <w:hideMark/>
          </w:tcPr>
          <w:p w14:paraId="00463DC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neural networks </w:t>
            </w:r>
          </w:p>
        </w:tc>
        <w:tc>
          <w:tcPr>
            <w:tcW w:w="1313" w:type="dxa"/>
            <w:noWrap/>
            <w:hideMark/>
          </w:tcPr>
          <w:p w14:paraId="21BD21F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similarity detection </w:t>
            </w:r>
          </w:p>
        </w:tc>
        <w:tc>
          <w:tcPr>
            <w:tcW w:w="1244" w:type="dxa"/>
            <w:noWrap/>
            <w:hideMark/>
          </w:tcPr>
          <w:p w14:paraId="6FCBA67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medical data analysis </w:t>
            </w:r>
          </w:p>
        </w:tc>
      </w:tr>
      <w:tr w:rsidR="00B4631D" w:rsidRPr="00B4631D" w14:paraId="54531B76" w14:textId="77777777" w:rsidTr="00B4631D">
        <w:trPr>
          <w:trHeight w:val="288"/>
          <w:jc w:val="center"/>
        </w:trPr>
        <w:tc>
          <w:tcPr>
            <w:tcW w:w="1009" w:type="dxa"/>
            <w:noWrap/>
            <w:hideMark/>
          </w:tcPr>
          <w:p w14:paraId="7F1AFC6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25</w:t>
            </w:r>
          </w:p>
        </w:tc>
        <w:tc>
          <w:tcPr>
            <w:tcW w:w="1010" w:type="dxa"/>
            <w:noWrap/>
            <w:hideMark/>
          </w:tcPr>
          <w:p w14:paraId="4952798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Sharma et al. (2018) </w:t>
            </w:r>
          </w:p>
        </w:tc>
        <w:tc>
          <w:tcPr>
            <w:tcW w:w="1247" w:type="dxa"/>
            <w:noWrap/>
            <w:hideMark/>
          </w:tcPr>
          <w:p w14:paraId="7C0BFB3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case similarity using symptoms (TCSS) </w:t>
            </w:r>
          </w:p>
        </w:tc>
        <w:tc>
          <w:tcPr>
            <w:tcW w:w="1279" w:type="dxa"/>
            <w:noWrap/>
            <w:hideMark/>
          </w:tcPr>
          <w:p w14:paraId="72B247E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analyze symptom-based similarity </w:t>
            </w:r>
          </w:p>
        </w:tc>
        <w:tc>
          <w:tcPr>
            <w:tcW w:w="1829" w:type="dxa"/>
            <w:noWrap/>
            <w:hideMark/>
          </w:tcPr>
          <w:p w14:paraId="3C7D1C6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models </w:t>
            </w:r>
          </w:p>
        </w:tc>
        <w:tc>
          <w:tcPr>
            <w:tcW w:w="1313" w:type="dxa"/>
            <w:noWrap/>
            <w:hideMark/>
          </w:tcPr>
          <w:p w14:paraId="26B7207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Accurate similarity measurement </w:t>
            </w:r>
          </w:p>
        </w:tc>
        <w:tc>
          <w:tcPr>
            <w:tcW w:w="1244" w:type="dxa"/>
            <w:noWrap/>
            <w:hideMark/>
          </w:tcPr>
          <w:p w14:paraId="5A64490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similarity analysis </w:t>
            </w:r>
          </w:p>
        </w:tc>
      </w:tr>
      <w:tr w:rsidR="00B4631D" w:rsidRPr="00B4631D" w14:paraId="585555D3" w14:textId="77777777" w:rsidTr="00B4631D">
        <w:trPr>
          <w:trHeight w:val="288"/>
          <w:jc w:val="center"/>
        </w:trPr>
        <w:tc>
          <w:tcPr>
            <w:tcW w:w="1009" w:type="dxa"/>
            <w:noWrap/>
            <w:hideMark/>
          </w:tcPr>
          <w:p w14:paraId="1351705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26</w:t>
            </w:r>
          </w:p>
        </w:tc>
        <w:tc>
          <w:tcPr>
            <w:tcW w:w="1010" w:type="dxa"/>
            <w:noWrap/>
            <w:hideMark/>
          </w:tcPr>
          <w:p w14:paraId="365041E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Lin et al. (2018) </w:t>
            </w:r>
          </w:p>
        </w:tc>
        <w:tc>
          <w:tcPr>
            <w:tcW w:w="1247" w:type="dxa"/>
            <w:noWrap/>
            <w:hideMark/>
          </w:tcPr>
          <w:p w14:paraId="3FFC210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Graph-based symptom similarity (KBS) </w:t>
            </w:r>
          </w:p>
        </w:tc>
        <w:tc>
          <w:tcPr>
            <w:tcW w:w="1279" w:type="dxa"/>
            <w:noWrap/>
            <w:hideMark/>
          </w:tcPr>
          <w:p w14:paraId="468B6CD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graph-based analysis </w:t>
            </w:r>
          </w:p>
        </w:tc>
        <w:tc>
          <w:tcPr>
            <w:tcW w:w="1829" w:type="dxa"/>
            <w:noWrap/>
            <w:hideMark/>
          </w:tcPr>
          <w:p w14:paraId="6DDB84D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Graph neural networks </w:t>
            </w:r>
          </w:p>
        </w:tc>
        <w:tc>
          <w:tcPr>
            <w:tcW w:w="1313" w:type="dxa"/>
            <w:noWrap/>
            <w:hideMark/>
          </w:tcPr>
          <w:p w14:paraId="19850FC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relationship mapping </w:t>
            </w:r>
          </w:p>
        </w:tc>
        <w:tc>
          <w:tcPr>
            <w:tcW w:w="1244" w:type="dxa"/>
            <w:noWrap/>
            <w:hideMark/>
          </w:tcPr>
          <w:p w14:paraId="20BB9BD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relationship analysis </w:t>
            </w:r>
          </w:p>
        </w:tc>
      </w:tr>
      <w:tr w:rsidR="00B4631D" w:rsidRPr="00B4631D" w14:paraId="08E63941" w14:textId="77777777" w:rsidTr="00B4631D">
        <w:trPr>
          <w:trHeight w:val="288"/>
          <w:jc w:val="center"/>
        </w:trPr>
        <w:tc>
          <w:tcPr>
            <w:tcW w:w="1009" w:type="dxa"/>
            <w:noWrap/>
            <w:hideMark/>
          </w:tcPr>
          <w:p w14:paraId="5CCA62A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27</w:t>
            </w:r>
          </w:p>
        </w:tc>
        <w:tc>
          <w:tcPr>
            <w:tcW w:w="1010" w:type="dxa"/>
            <w:noWrap/>
            <w:hideMark/>
          </w:tcPr>
          <w:p w14:paraId="5B36B8A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Zhang et al. (2018) </w:t>
            </w:r>
          </w:p>
        </w:tc>
        <w:tc>
          <w:tcPr>
            <w:tcW w:w="1247" w:type="dxa"/>
            <w:noWrap/>
            <w:hideMark/>
          </w:tcPr>
          <w:p w14:paraId="5D574D7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for case similarity (JBI) </w:t>
            </w:r>
          </w:p>
        </w:tc>
        <w:tc>
          <w:tcPr>
            <w:tcW w:w="1279" w:type="dxa"/>
            <w:noWrap/>
            <w:hideMark/>
          </w:tcPr>
          <w:p w14:paraId="7943A3C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similarity methods </w:t>
            </w:r>
          </w:p>
        </w:tc>
        <w:tc>
          <w:tcPr>
            <w:tcW w:w="1829" w:type="dxa"/>
            <w:noWrap/>
            <w:hideMark/>
          </w:tcPr>
          <w:p w14:paraId="32EFB39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algorithms </w:t>
            </w:r>
          </w:p>
        </w:tc>
        <w:tc>
          <w:tcPr>
            <w:tcW w:w="1313" w:type="dxa"/>
            <w:noWrap/>
            <w:hideMark/>
          </w:tcPr>
          <w:p w14:paraId="30C9395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similarity detection </w:t>
            </w:r>
          </w:p>
        </w:tc>
        <w:tc>
          <w:tcPr>
            <w:tcW w:w="1244" w:type="dxa"/>
            <w:noWrap/>
            <w:hideMark/>
          </w:tcPr>
          <w:p w14:paraId="32A8984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similarity methods </w:t>
            </w:r>
          </w:p>
        </w:tc>
      </w:tr>
      <w:tr w:rsidR="00B4631D" w:rsidRPr="00B4631D" w14:paraId="5A7C4715" w14:textId="77777777" w:rsidTr="00B4631D">
        <w:trPr>
          <w:trHeight w:val="288"/>
          <w:jc w:val="center"/>
        </w:trPr>
        <w:tc>
          <w:tcPr>
            <w:tcW w:w="1009" w:type="dxa"/>
            <w:noWrap/>
            <w:hideMark/>
          </w:tcPr>
          <w:p w14:paraId="032F303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28</w:t>
            </w:r>
          </w:p>
        </w:tc>
        <w:tc>
          <w:tcPr>
            <w:tcW w:w="1010" w:type="dxa"/>
            <w:noWrap/>
            <w:hideMark/>
          </w:tcPr>
          <w:p w14:paraId="4459209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Lu et al. (2018) </w:t>
            </w:r>
          </w:p>
        </w:tc>
        <w:tc>
          <w:tcPr>
            <w:tcW w:w="1247" w:type="dxa"/>
            <w:noWrap/>
            <w:hideMark/>
          </w:tcPr>
          <w:p w14:paraId="2A43472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networks for symptom similarity (AIM) </w:t>
            </w:r>
          </w:p>
        </w:tc>
        <w:tc>
          <w:tcPr>
            <w:tcW w:w="1279" w:type="dxa"/>
            <w:noWrap/>
            <w:hideMark/>
          </w:tcPr>
          <w:p w14:paraId="720E546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neural networks </w:t>
            </w:r>
          </w:p>
        </w:tc>
        <w:tc>
          <w:tcPr>
            <w:tcW w:w="1829" w:type="dxa"/>
            <w:noWrap/>
            <w:hideMark/>
          </w:tcPr>
          <w:p w14:paraId="2AC9B39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network architecture </w:t>
            </w:r>
          </w:p>
        </w:tc>
        <w:tc>
          <w:tcPr>
            <w:tcW w:w="1313" w:type="dxa"/>
            <w:noWrap/>
            <w:hideMark/>
          </w:tcPr>
          <w:p w14:paraId="16FB612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symptom analysis </w:t>
            </w:r>
          </w:p>
        </w:tc>
        <w:tc>
          <w:tcPr>
            <w:tcW w:w="1244" w:type="dxa"/>
            <w:noWrap/>
            <w:hideMark/>
          </w:tcPr>
          <w:p w14:paraId="44CBD37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symptom analysis </w:t>
            </w:r>
          </w:p>
        </w:tc>
      </w:tr>
      <w:tr w:rsidR="00B4631D" w:rsidRPr="00B4631D" w14:paraId="18F0D12A" w14:textId="77777777" w:rsidTr="00B4631D">
        <w:trPr>
          <w:trHeight w:val="288"/>
          <w:jc w:val="center"/>
        </w:trPr>
        <w:tc>
          <w:tcPr>
            <w:tcW w:w="1009" w:type="dxa"/>
            <w:noWrap/>
            <w:hideMark/>
          </w:tcPr>
          <w:p w14:paraId="6CBFDC1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29</w:t>
            </w:r>
          </w:p>
        </w:tc>
        <w:tc>
          <w:tcPr>
            <w:tcW w:w="1010" w:type="dxa"/>
            <w:noWrap/>
            <w:hideMark/>
          </w:tcPr>
          <w:p w14:paraId="176AB0E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Wang et al. (2017) </w:t>
            </w:r>
          </w:p>
        </w:tc>
        <w:tc>
          <w:tcPr>
            <w:tcW w:w="1247" w:type="dxa"/>
            <w:noWrap/>
            <w:hideMark/>
          </w:tcPr>
          <w:p w14:paraId="7310517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for similarity analysis (TNSRE) </w:t>
            </w:r>
          </w:p>
        </w:tc>
        <w:tc>
          <w:tcPr>
            <w:tcW w:w="1279" w:type="dxa"/>
            <w:noWrap/>
            <w:hideMark/>
          </w:tcPr>
          <w:p w14:paraId="54126F7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similarity framework </w:t>
            </w:r>
          </w:p>
        </w:tc>
        <w:tc>
          <w:tcPr>
            <w:tcW w:w="1829" w:type="dxa"/>
            <w:noWrap/>
            <w:hideMark/>
          </w:tcPr>
          <w:p w14:paraId="624B004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framework </w:t>
            </w:r>
          </w:p>
        </w:tc>
        <w:tc>
          <w:tcPr>
            <w:tcW w:w="1313" w:type="dxa"/>
            <w:noWrap/>
            <w:hideMark/>
          </w:tcPr>
          <w:p w14:paraId="7256415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similarity detection </w:t>
            </w:r>
          </w:p>
        </w:tc>
        <w:tc>
          <w:tcPr>
            <w:tcW w:w="1244" w:type="dxa"/>
            <w:noWrap/>
            <w:hideMark/>
          </w:tcPr>
          <w:p w14:paraId="721489A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framework design </w:t>
            </w:r>
          </w:p>
        </w:tc>
      </w:tr>
      <w:tr w:rsidR="00B4631D" w:rsidRPr="00B4631D" w14:paraId="4ECC92D2" w14:textId="77777777" w:rsidTr="00B4631D">
        <w:trPr>
          <w:trHeight w:val="288"/>
          <w:jc w:val="center"/>
        </w:trPr>
        <w:tc>
          <w:tcPr>
            <w:tcW w:w="1009" w:type="dxa"/>
            <w:noWrap/>
            <w:hideMark/>
          </w:tcPr>
          <w:p w14:paraId="6994EC7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30</w:t>
            </w:r>
          </w:p>
        </w:tc>
        <w:tc>
          <w:tcPr>
            <w:tcW w:w="1010" w:type="dxa"/>
            <w:noWrap/>
            <w:hideMark/>
          </w:tcPr>
          <w:p w14:paraId="11411BA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Kim et al. (2017) </w:t>
            </w:r>
          </w:p>
        </w:tc>
        <w:tc>
          <w:tcPr>
            <w:tcW w:w="1247" w:type="dxa"/>
            <w:noWrap/>
            <w:hideMark/>
          </w:tcPr>
          <w:p w14:paraId="09CF926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Symptom clustering using deep learning (JMIR) </w:t>
            </w:r>
          </w:p>
        </w:tc>
        <w:tc>
          <w:tcPr>
            <w:tcW w:w="1279" w:type="dxa"/>
            <w:noWrap/>
            <w:hideMark/>
          </w:tcPr>
          <w:p w14:paraId="7B2FD84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cluster symptoms </w:t>
            </w:r>
          </w:p>
        </w:tc>
        <w:tc>
          <w:tcPr>
            <w:tcW w:w="1829" w:type="dxa"/>
            <w:noWrap/>
            <w:hideMark/>
          </w:tcPr>
          <w:p w14:paraId="7589D0D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clustering </w:t>
            </w:r>
          </w:p>
        </w:tc>
        <w:tc>
          <w:tcPr>
            <w:tcW w:w="1313" w:type="dxa"/>
            <w:noWrap/>
            <w:hideMark/>
          </w:tcPr>
          <w:p w14:paraId="431EDF3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Accurate symptom grouping </w:t>
            </w:r>
          </w:p>
        </w:tc>
        <w:tc>
          <w:tcPr>
            <w:tcW w:w="1244" w:type="dxa"/>
            <w:noWrap/>
            <w:hideMark/>
          </w:tcPr>
          <w:p w14:paraId="12652F1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clustering methods </w:t>
            </w:r>
          </w:p>
        </w:tc>
      </w:tr>
      <w:tr w:rsidR="00B4631D" w:rsidRPr="00B4631D" w14:paraId="254D4DA7" w14:textId="77777777" w:rsidTr="00B4631D">
        <w:trPr>
          <w:trHeight w:val="288"/>
          <w:jc w:val="center"/>
        </w:trPr>
        <w:tc>
          <w:tcPr>
            <w:tcW w:w="1009" w:type="dxa"/>
            <w:noWrap/>
            <w:hideMark/>
          </w:tcPr>
          <w:p w14:paraId="192959B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31</w:t>
            </w:r>
          </w:p>
        </w:tc>
        <w:tc>
          <w:tcPr>
            <w:tcW w:w="1010" w:type="dxa"/>
            <w:noWrap/>
            <w:hideMark/>
          </w:tcPr>
          <w:p w14:paraId="626433C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Yang et al. (2017) </w:t>
            </w:r>
          </w:p>
        </w:tc>
        <w:tc>
          <w:tcPr>
            <w:tcW w:w="1247" w:type="dxa"/>
            <w:noWrap/>
            <w:hideMark/>
          </w:tcPr>
          <w:p w14:paraId="3924034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Symptom-based representation learning (TMI) </w:t>
            </w:r>
          </w:p>
        </w:tc>
        <w:tc>
          <w:tcPr>
            <w:tcW w:w="1279" w:type="dxa"/>
            <w:noWrap/>
            <w:hideMark/>
          </w:tcPr>
          <w:p w14:paraId="359EC9C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learn symptom representations </w:t>
            </w:r>
          </w:p>
        </w:tc>
        <w:tc>
          <w:tcPr>
            <w:tcW w:w="1829" w:type="dxa"/>
            <w:noWrap/>
            <w:hideMark/>
          </w:tcPr>
          <w:p w14:paraId="27AEE0D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representations </w:t>
            </w:r>
          </w:p>
        </w:tc>
        <w:tc>
          <w:tcPr>
            <w:tcW w:w="1313" w:type="dxa"/>
            <w:noWrap/>
            <w:hideMark/>
          </w:tcPr>
          <w:p w14:paraId="7AF41E8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symptom representation </w:t>
            </w:r>
          </w:p>
        </w:tc>
        <w:tc>
          <w:tcPr>
            <w:tcW w:w="1244" w:type="dxa"/>
            <w:noWrap/>
            <w:hideMark/>
          </w:tcPr>
          <w:p w14:paraId="0244D28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representation methods </w:t>
            </w:r>
          </w:p>
        </w:tc>
      </w:tr>
      <w:tr w:rsidR="00B4631D" w:rsidRPr="00B4631D" w14:paraId="2B096450" w14:textId="77777777" w:rsidTr="00B4631D">
        <w:trPr>
          <w:trHeight w:val="288"/>
          <w:jc w:val="center"/>
        </w:trPr>
        <w:tc>
          <w:tcPr>
            <w:tcW w:w="1009" w:type="dxa"/>
            <w:noWrap/>
            <w:hideMark/>
          </w:tcPr>
          <w:p w14:paraId="21A8B38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32</w:t>
            </w:r>
          </w:p>
        </w:tc>
        <w:tc>
          <w:tcPr>
            <w:tcW w:w="1010" w:type="dxa"/>
            <w:noWrap/>
            <w:hideMark/>
          </w:tcPr>
          <w:p w14:paraId="5FFBDA7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Kumar et al. (2017) </w:t>
            </w:r>
          </w:p>
        </w:tc>
        <w:tc>
          <w:tcPr>
            <w:tcW w:w="1247" w:type="dxa"/>
            <w:noWrap/>
            <w:hideMark/>
          </w:tcPr>
          <w:p w14:paraId="5BF90FA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Similarity detection using CNNs (PCS) </w:t>
            </w:r>
          </w:p>
        </w:tc>
        <w:tc>
          <w:tcPr>
            <w:tcW w:w="1279" w:type="dxa"/>
            <w:noWrap/>
            <w:hideMark/>
          </w:tcPr>
          <w:p w14:paraId="7CDB30C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CNN-based detection </w:t>
            </w:r>
          </w:p>
        </w:tc>
        <w:tc>
          <w:tcPr>
            <w:tcW w:w="1829" w:type="dxa"/>
            <w:noWrap/>
            <w:hideMark/>
          </w:tcPr>
          <w:p w14:paraId="7FEAD5F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Convolutional neural networks </w:t>
            </w:r>
          </w:p>
        </w:tc>
        <w:tc>
          <w:tcPr>
            <w:tcW w:w="1313" w:type="dxa"/>
            <w:noWrap/>
            <w:hideMark/>
          </w:tcPr>
          <w:p w14:paraId="6F208F2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similarity detection </w:t>
            </w:r>
          </w:p>
        </w:tc>
        <w:tc>
          <w:tcPr>
            <w:tcW w:w="1244" w:type="dxa"/>
            <w:noWrap/>
            <w:hideMark/>
          </w:tcPr>
          <w:p w14:paraId="4F2073D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detection methods </w:t>
            </w:r>
          </w:p>
        </w:tc>
      </w:tr>
      <w:tr w:rsidR="00B4631D" w:rsidRPr="00B4631D" w14:paraId="32BF0495" w14:textId="77777777" w:rsidTr="00B4631D">
        <w:trPr>
          <w:trHeight w:val="288"/>
          <w:jc w:val="center"/>
        </w:trPr>
        <w:tc>
          <w:tcPr>
            <w:tcW w:w="1009" w:type="dxa"/>
            <w:noWrap/>
            <w:hideMark/>
          </w:tcPr>
          <w:p w14:paraId="225A1D0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33</w:t>
            </w:r>
          </w:p>
        </w:tc>
        <w:tc>
          <w:tcPr>
            <w:tcW w:w="1010" w:type="dxa"/>
            <w:noWrap/>
            <w:hideMark/>
          </w:tcPr>
          <w:p w14:paraId="7618E98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Zhang et al. (2016) </w:t>
            </w:r>
          </w:p>
        </w:tc>
        <w:tc>
          <w:tcPr>
            <w:tcW w:w="1247" w:type="dxa"/>
            <w:noWrap/>
            <w:hideMark/>
          </w:tcPr>
          <w:p w14:paraId="34C3417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metric learning for similarity (AIM) </w:t>
            </w:r>
          </w:p>
        </w:tc>
        <w:tc>
          <w:tcPr>
            <w:tcW w:w="1279" w:type="dxa"/>
            <w:noWrap/>
            <w:hideMark/>
          </w:tcPr>
          <w:p w14:paraId="41B3949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metric learning </w:t>
            </w:r>
          </w:p>
        </w:tc>
        <w:tc>
          <w:tcPr>
            <w:tcW w:w="1829" w:type="dxa"/>
            <w:noWrap/>
            <w:hideMark/>
          </w:tcPr>
          <w:p w14:paraId="2158A30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metric learning </w:t>
            </w:r>
          </w:p>
        </w:tc>
        <w:tc>
          <w:tcPr>
            <w:tcW w:w="1313" w:type="dxa"/>
            <w:noWrap/>
            <w:hideMark/>
          </w:tcPr>
          <w:p w14:paraId="6072F72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similarity metrics </w:t>
            </w:r>
          </w:p>
        </w:tc>
        <w:tc>
          <w:tcPr>
            <w:tcW w:w="1244" w:type="dxa"/>
            <w:noWrap/>
            <w:hideMark/>
          </w:tcPr>
          <w:p w14:paraId="35810C3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metric learning </w:t>
            </w:r>
          </w:p>
        </w:tc>
      </w:tr>
      <w:tr w:rsidR="00B4631D" w:rsidRPr="00B4631D" w14:paraId="18A30CE7" w14:textId="77777777" w:rsidTr="00B4631D">
        <w:trPr>
          <w:trHeight w:val="288"/>
          <w:jc w:val="center"/>
        </w:trPr>
        <w:tc>
          <w:tcPr>
            <w:tcW w:w="1009" w:type="dxa"/>
            <w:noWrap/>
            <w:hideMark/>
          </w:tcPr>
          <w:p w14:paraId="651F971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34</w:t>
            </w:r>
          </w:p>
        </w:tc>
        <w:tc>
          <w:tcPr>
            <w:tcW w:w="1010" w:type="dxa"/>
            <w:noWrap/>
            <w:hideMark/>
          </w:tcPr>
          <w:p w14:paraId="07F4AB8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Zhang et al. (2016) </w:t>
            </w:r>
          </w:p>
        </w:tc>
        <w:tc>
          <w:tcPr>
            <w:tcW w:w="1247" w:type="dxa"/>
            <w:noWrap/>
            <w:hideMark/>
          </w:tcPr>
          <w:p w14:paraId="5064D67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Multi-view deep learning </w:t>
            </w:r>
            <w:r w:rsidRPr="00B4631D">
              <w:rPr>
                <w:rFonts w:ascii="Calibri" w:hAnsi="Calibri" w:cs="Calibri"/>
                <w:color w:val="000000"/>
                <w:lang w:eastAsia="en-IN"/>
              </w:rPr>
              <w:lastRenderedPageBreak/>
              <w:t xml:space="preserve">(IEEE Access) </w:t>
            </w:r>
          </w:p>
        </w:tc>
        <w:tc>
          <w:tcPr>
            <w:tcW w:w="1279" w:type="dxa"/>
            <w:noWrap/>
            <w:hideMark/>
          </w:tcPr>
          <w:p w14:paraId="4783B80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 xml:space="preserve"> To implement </w:t>
            </w:r>
            <w:r w:rsidRPr="00B4631D">
              <w:rPr>
                <w:rFonts w:ascii="Calibri" w:hAnsi="Calibri" w:cs="Calibri"/>
                <w:color w:val="000000"/>
                <w:lang w:eastAsia="en-IN"/>
              </w:rPr>
              <w:lastRenderedPageBreak/>
              <w:t xml:space="preserve">multi-view learning </w:t>
            </w:r>
          </w:p>
        </w:tc>
        <w:tc>
          <w:tcPr>
            <w:tcW w:w="1829" w:type="dxa"/>
            <w:noWrap/>
            <w:hideMark/>
          </w:tcPr>
          <w:p w14:paraId="233855A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 xml:space="preserve"> Multi-view deep learning </w:t>
            </w:r>
          </w:p>
        </w:tc>
        <w:tc>
          <w:tcPr>
            <w:tcW w:w="1313" w:type="dxa"/>
            <w:noWrap/>
            <w:hideMark/>
          </w:tcPr>
          <w:p w14:paraId="433B222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data integration </w:t>
            </w:r>
          </w:p>
        </w:tc>
        <w:tc>
          <w:tcPr>
            <w:tcW w:w="1244" w:type="dxa"/>
            <w:noWrap/>
            <w:hideMark/>
          </w:tcPr>
          <w:p w14:paraId="4E9A831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learning methods </w:t>
            </w:r>
          </w:p>
        </w:tc>
      </w:tr>
      <w:tr w:rsidR="00B4631D" w:rsidRPr="00B4631D" w14:paraId="11599115" w14:textId="77777777" w:rsidTr="00B4631D">
        <w:trPr>
          <w:trHeight w:val="288"/>
          <w:jc w:val="center"/>
        </w:trPr>
        <w:tc>
          <w:tcPr>
            <w:tcW w:w="1009" w:type="dxa"/>
            <w:noWrap/>
            <w:hideMark/>
          </w:tcPr>
          <w:p w14:paraId="4232B8B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35</w:t>
            </w:r>
          </w:p>
        </w:tc>
        <w:tc>
          <w:tcPr>
            <w:tcW w:w="1010" w:type="dxa"/>
            <w:noWrap/>
            <w:hideMark/>
          </w:tcPr>
          <w:p w14:paraId="2EE4D9D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Peng et al. (2016) </w:t>
            </w:r>
          </w:p>
        </w:tc>
        <w:tc>
          <w:tcPr>
            <w:tcW w:w="1247" w:type="dxa"/>
            <w:noWrap/>
            <w:hideMark/>
          </w:tcPr>
          <w:p w14:paraId="1C85B7A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network approach to similarity (JHE) </w:t>
            </w:r>
          </w:p>
        </w:tc>
        <w:tc>
          <w:tcPr>
            <w:tcW w:w="1279" w:type="dxa"/>
            <w:noWrap/>
            <w:hideMark/>
          </w:tcPr>
          <w:p w14:paraId="50E3D53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neural network methods </w:t>
            </w:r>
          </w:p>
        </w:tc>
        <w:tc>
          <w:tcPr>
            <w:tcW w:w="1829" w:type="dxa"/>
            <w:noWrap/>
            <w:hideMark/>
          </w:tcPr>
          <w:p w14:paraId="4F7689D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network architecture </w:t>
            </w:r>
          </w:p>
        </w:tc>
        <w:tc>
          <w:tcPr>
            <w:tcW w:w="1313" w:type="dxa"/>
            <w:noWrap/>
            <w:hideMark/>
          </w:tcPr>
          <w:p w14:paraId="11941E6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similarity analysis </w:t>
            </w:r>
          </w:p>
        </w:tc>
        <w:tc>
          <w:tcPr>
            <w:tcW w:w="1244" w:type="dxa"/>
            <w:noWrap/>
            <w:hideMark/>
          </w:tcPr>
          <w:p w14:paraId="7A5E5E6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analysis methods </w:t>
            </w:r>
          </w:p>
        </w:tc>
      </w:tr>
      <w:tr w:rsidR="00B4631D" w:rsidRPr="00B4631D" w14:paraId="072A33DC" w14:textId="77777777" w:rsidTr="00B4631D">
        <w:trPr>
          <w:trHeight w:val="288"/>
          <w:jc w:val="center"/>
        </w:trPr>
        <w:tc>
          <w:tcPr>
            <w:tcW w:w="1009" w:type="dxa"/>
            <w:noWrap/>
            <w:hideMark/>
          </w:tcPr>
          <w:p w14:paraId="341F947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36</w:t>
            </w:r>
          </w:p>
        </w:tc>
        <w:tc>
          <w:tcPr>
            <w:tcW w:w="1010" w:type="dxa"/>
            <w:noWrap/>
            <w:hideMark/>
          </w:tcPr>
          <w:p w14:paraId="3A9072A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Gao et al. (2016) </w:t>
            </w:r>
          </w:p>
        </w:tc>
        <w:tc>
          <w:tcPr>
            <w:tcW w:w="1247" w:type="dxa"/>
            <w:noWrap/>
            <w:hideMark/>
          </w:tcPr>
          <w:p w14:paraId="528B321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case similarity using DNNs (JBI) </w:t>
            </w:r>
          </w:p>
        </w:tc>
        <w:tc>
          <w:tcPr>
            <w:tcW w:w="1279" w:type="dxa"/>
            <w:noWrap/>
            <w:hideMark/>
          </w:tcPr>
          <w:p w14:paraId="410D190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DNN-based similarity </w:t>
            </w:r>
          </w:p>
        </w:tc>
        <w:tc>
          <w:tcPr>
            <w:tcW w:w="1829" w:type="dxa"/>
            <w:noWrap/>
            <w:hideMark/>
          </w:tcPr>
          <w:p w14:paraId="2E872E9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neural networks </w:t>
            </w:r>
          </w:p>
        </w:tc>
        <w:tc>
          <w:tcPr>
            <w:tcW w:w="1313" w:type="dxa"/>
            <w:noWrap/>
            <w:hideMark/>
          </w:tcPr>
          <w:p w14:paraId="13131E0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similarity detection </w:t>
            </w:r>
          </w:p>
        </w:tc>
        <w:tc>
          <w:tcPr>
            <w:tcW w:w="1244" w:type="dxa"/>
            <w:noWrap/>
            <w:hideMark/>
          </w:tcPr>
          <w:p w14:paraId="5F742E8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similarity methods </w:t>
            </w:r>
          </w:p>
        </w:tc>
      </w:tr>
      <w:tr w:rsidR="00B4631D" w:rsidRPr="00B4631D" w14:paraId="04DECD9D" w14:textId="77777777" w:rsidTr="00B4631D">
        <w:trPr>
          <w:trHeight w:val="288"/>
          <w:jc w:val="center"/>
        </w:trPr>
        <w:tc>
          <w:tcPr>
            <w:tcW w:w="1009" w:type="dxa"/>
            <w:noWrap/>
            <w:hideMark/>
          </w:tcPr>
          <w:p w14:paraId="79143C9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37</w:t>
            </w:r>
          </w:p>
        </w:tc>
        <w:tc>
          <w:tcPr>
            <w:tcW w:w="1010" w:type="dxa"/>
            <w:noWrap/>
            <w:hideMark/>
          </w:tcPr>
          <w:p w14:paraId="1865332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Huang et al. (2016) </w:t>
            </w:r>
          </w:p>
        </w:tc>
        <w:tc>
          <w:tcPr>
            <w:tcW w:w="1247" w:type="dxa"/>
            <w:noWrap/>
            <w:hideMark/>
          </w:tcPr>
          <w:p w14:paraId="7D67AE3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for case similarity (PLoS ONE) </w:t>
            </w:r>
          </w:p>
        </w:tc>
        <w:tc>
          <w:tcPr>
            <w:tcW w:w="1279" w:type="dxa"/>
            <w:noWrap/>
            <w:hideMark/>
          </w:tcPr>
          <w:p w14:paraId="0D9442E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similarity models </w:t>
            </w:r>
          </w:p>
        </w:tc>
        <w:tc>
          <w:tcPr>
            <w:tcW w:w="1829" w:type="dxa"/>
            <w:noWrap/>
            <w:hideMark/>
          </w:tcPr>
          <w:p w14:paraId="0BD7BC1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models </w:t>
            </w:r>
          </w:p>
        </w:tc>
        <w:tc>
          <w:tcPr>
            <w:tcW w:w="1313" w:type="dxa"/>
            <w:noWrap/>
            <w:hideMark/>
          </w:tcPr>
          <w:p w14:paraId="6E5770D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similarity analysis </w:t>
            </w:r>
          </w:p>
        </w:tc>
        <w:tc>
          <w:tcPr>
            <w:tcW w:w="1244" w:type="dxa"/>
            <w:noWrap/>
            <w:hideMark/>
          </w:tcPr>
          <w:p w14:paraId="2B916BB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analysis methods </w:t>
            </w:r>
          </w:p>
        </w:tc>
      </w:tr>
      <w:tr w:rsidR="00B4631D" w:rsidRPr="00B4631D" w14:paraId="5C2DCDD3" w14:textId="77777777" w:rsidTr="00B4631D">
        <w:trPr>
          <w:trHeight w:val="288"/>
          <w:jc w:val="center"/>
        </w:trPr>
        <w:tc>
          <w:tcPr>
            <w:tcW w:w="1009" w:type="dxa"/>
            <w:noWrap/>
            <w:hideMark/>
          </w:tcPr>
          <w:p w14:paraId="7282A9F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38</w:t>
            </w:r>
          </w:p>
        </w:tc>
        <w:tc>
          <w:tcPr>
            <w:tcW w:w="1010" w:type="dxa"/>
            <w:noWrap/>
            <w:hideMark/>
          </w:tcPr>
          <w:p w14:paraId="19C06AB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Zhou et al. (2015) </w:t>
            </w:r>
          </w:p>
        </w:tc>
        <w:tc>
          <w:tcPr>
            <w:tcW w:w="1247" w:type="dxa"/>
            <w:noWrap/>
            <w:hideMark/>
          </w:tcPr>
          <w:p w14:paraId="05C9ADB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Symptom-based clustering (BMRM) </w:t>
            </w:r>
          </w:p>
        </w:tc>
        <w:tc>
          <w:tcPr>
            <w:tcW w:w="1279" w:type="dxa"/>
            <w:noWrap/>
            <w:hideMark/>
          </w:tcPr>
          <w:p w14:paraId="25192B4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clustering methods </w:t>
            </w:r>
          </w:p>
        </w:tc>
        <w:tc>
          <w:tcPr>
            <w:tcW w:w="1829" w:type="dxa"/>
            <w:noWrap/>
            <w:hideMark/>
          </w:tcPr>
          <w:p w14:paraId="519E23A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Unsupervised deep learning </w:t>
            </w:r>
          </w:p>
        </w:tc>
        <w:tc>
          <w:tcPr>
            <w:tcW w:w="1313" w:type="dxa"/>
            <w:noWrap/>
            <w:hideMark/>
          </w:tcPr>
          <w:p w14:paraId="3ACB785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patient clustering </w:t>
            </w:r>
          </w:p>
        </w:tc>
        <w:tc>
          <w:tcPr>
            <w:tcW w:w="1244" w:type="dxa"/>
            <w:noWrap/>
            <w:hideMark/>
          </w:tcPr>
          <w:p w14:paraId="2AD583C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clustering methods </w:t>
            </w:r>
          </w:p>
        </w:tc>
      </w:tr>
      <w:tr w:rsidR="00B4631D" w:rsidRPr="00B4631D" w14:paraId="33AA3897" w14:textId="77777777" w:rsidTr="00B4631D">
        <w:trPr>
          <w:trHeight w:val="288"/>
          <w:jc w:val="center"/>
        </w:trPr>
        <w:tc>
          <w:tcPr>
            <w:tcW w:w="1009" w:type="dxa"/>
            <w:noWrap/>
            <w:hideMark/>
          </w:tcPr>
          <w:p w14:paraId="643DF1A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39</w:t>
            </w:r>
          </w:p>
        </w:tc>
        <w:tc>
          <w:tcPr>
            <w:tcW w:w="1010" w:type="dxa"/>
            <w:noWrap/>
            <w:hideMark/>
          </w:tcPr>
          <w:p w14:paraId="376C003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Wang et al. (2015) </w:t>
            </w:r>
          </w:p>
        </w:tc>
        <w:tc>
          <w:tcPr>
            <w:tcW w:w="1247" w:type="dxa"/>
            <w:noWrap/>
            <w:hideMark/>
          </w:tcPr>
          <w:p w14:paraId="4550029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similarity metrics (JBI) </w:t>
            </w:r>
          </w:p>
        </w:tc>
        <w:tc>
          <w:tcPr>
            <w:tcW w:w="1279" w:type="dxa"/>
            <w:noWrap/>
            <w:hideMark/>
          </w:tcPr>
          <w:p w14:paraId="2980037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similarity metrics </w:t>
            </w:r>
          </w:p>
        </w:tc>
        <w:tc>
          <w:tcPr>
            <w:tcW w:w="1829" w:type="dxa"/>
            <w:noWrap/>
            <w:hideMark/>
          </w:tcPr>
          <w:p w14:paraId="2F11D74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neural networks </w:t>
            </w:r>
          </w:p>
        </w:tc>
        <w:tc>
          <w:tcPr>
            <w:tcW w:w="1313" w:type="dxa"/>
            <w:noWrap/>
            <w:hideMark/>
          </w:tcPr>
          <w:p w14:paraId="5A7D947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metric accuracy </w:t>
            </w:r>
          </w:p>
        </w:tc>
        <w:tc>
          <w:tcPr>
            <w:tcW w:w="1244" w:type="dxa"/>
            <w:noWrap/>
            <w:hideMark/>
          </w:tcPr>
          <w:p w14:paraId="1EB57DD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metric development </w:t>
            </w:r>
          </w:p>
        </w:tc>
      </w:tr>
      <w:tr w:rsidR="00B4631D" w:rsidRPr="00B4631D" w14:paraId="55F338ED" w14:textId="77777777" w:rsidTr="00B4631D">
        <w:trPr>
          <w:trHeight w:val="288"/>
          <w:jc w:val="center"/>
        </w:trPr>
        <w:tc>
          <w:tcPr>
            <w:tcW w:w="1009" w:type="dxa"/>
            <w:noWrap/>
            <w:hideMark/>
          </w:tcPr>
          <w:p w14:paraId="2449C04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40</w:t>
            </w:r>
          </w:p>
        </w:tc>
        <w:tc>
          <w:tcPr>
            <w:tcW w:w="1010" w:type="dxa"/>
            <w:noWrap/>
            <w:hideMark/>
          </w:tcPr>
          <w:p w14:paraId="3C61A82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Zhang et al. (2015) </w:t>
            </w:r>
          </w:p>
        </w:tc>
        <w:tc>
          <w:tcPr>
            <w:tcW w:w="1247" w:type="dxa"/>
            <w:noWrap/>
            <w:hideMark/>
          </w:tcPr>
          <w:p w14:paraId="097CA38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for similarity analysis (JBHI) </w:t>
            </w:r>
          </w:p>
        </w:tc>
        <w:tc>
          <w:tcPr>
            <w:tcW w:w="1279" w:type="dxa"/>
            <w:noWrap/>
            <w:hideMark/>
          </w:tcPr>
          <w:p w14:paraId="0D9A573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analyze patient similarity </w:t>
            </w:r>
          </w:p>
        </w:tc>
        <w:tc>
          <w:tcPr>
            <w:tcW w:w="1829" w:type="dxa"/>
            <w:noWrap/>
            <w:hideMark/>
          </w:tcPr>
          <w:p w14:paraId="750FFB3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models </w:t>
            </w:r>
          </w:p>
        </w:tc>
        <w:tc>
          <w:tcPr>
            <w:tcW w:w="1313" w:type="dxa"/>
            <w:noWrap/>
            <w:hideMark/>
          </w:tcPr>
          <w:p w14:paraId="012670D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similarity detection </w:t>
            </w:r>
          </w:p>
        </w:tc>
        <w:tc>
          <w:tcPr>
            <w:tcW w:w="1244" w:type="dxa"/>
            <w:noWrap/>
            <w:hideMark/>
          </w:tcPr>
          <w:p w14:paraId="3AC295A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analysis methods </w:t>
            </w:r>
          </w:p>
        </w:tc>
      </w:tr>
      <w:tr w:rsidR="00B4631D" w:rsidRPr="00B4631D" w14:paraId="09F0B9C8" w14:textId="77777777" w:rsidTr="00B4631D">
        <w:trPr>
          <w:trHeight w:val="288"/>
          <w:jc w:val="center"/>
        </w:trPr>
        <w:tc>
          <w:tcPr>
            <w:tcW w:w="1009" w:type="dxa"/>
            <w:noWrap/>
            <w:hideMark/>
          </w:tcPr>
          <w:p w14:paraId="6EDBAF9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41</w:t>
            </w:r>
          </w:p>
        </w:tc>
        <w:tc>
          <w:tcPr>
            <w:tcW w:w="1010" w:type="dxa"/>
            <w:noWrap/>
            <w:hideMark/>
          </w:tcPr>
          <w:p w14:paraId="7CEB34D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Liu et al. (2015) </w:t>
            </w:r>
          </w:p>
        </w:tc>
        <w:tc>
          <w:tcPr>
            <w:tcW w:w="1247" w:type="dxa"/>
            <w:noWrap/>
            <w:hideMark/>
          </w:tcPr>
          <w:p w14:paraId="66576DA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clustering and similarity (CBM) </w:t>
            </w:r>
          </w:p>
        </w:tc>
        <w:tc>
          <w:tcPr>
            <w:tcW w:w="1279" w:type="dxa"/>
            <w:noWrap/>
            <w:hideMark/>
          </w:tcPr>
          <w:p w14:paraId="4317880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clustering methods </w:t>
            </w:r>
          </w:p>
        </w:tc>
        <w:tc>
          <w:tcPr>
            <w:tcW w:w="1829" w:type="dxa"/>
            <w:noWrap/>
            <w:hideMark/>
          </w:tcPr>
          <w:p w14:paraId="78C92F0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clustering </w:t>
            </w:r>
          </w:p>
        </w:tc>
        <w:tc>
          <w:tcPr>
            <w:tcW w:w="1313" w:type="dxa"/>
            <w:noWrap/>
            <w:hideMark/>
          </w:tcPr>
          <w:p w14:paraId="591E273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patient grouping </w:t>
            </w:r>
          </w:p>
        </w:tc>
        <w:tc>
          <w:tcPr>
            <w:tcW w:w="1244" w:type="dxa"/>
            <w:noWrap/>
            <w:hideMark/>
          </w:tcPr>
          <w:p w14:paraId="74D4273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clustering methods </w:t>
            </w:r>
          </w:p>
        </w:tc>
      </w:tr>
      <w:tr w:rsidR="00B4631D" w:rsidRPr="00B4631D" w14:paraId="6DA577D0" w14:textId="77777777" w:rsidTr="00B4631D">
        <w:trPr>
          <w:trHeight w:val="288"/>
          <w:jc w:val="center"/>
        </w:trPr>
        <w:tc>
          <w:tcPr>
            <w:tcW w:w="1009" w:type="dxa"/>
            <w:noWrap/>
            <w:hideMark/>
          </w:tcPr>
          <w:p w14:paraId="7313D0A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42</w:t>
            </w:r>
          </w:p>
        </w:tc>
        <w:tc>
          <w:tcPr>
            <w:tcW w:w="1010" w:type="dxa"/>
            <w:noWrap/>
            <w:hideMark/>
          </w:tcPr>
          <w:p w14:paraId="5A38437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Zhao et al. (2014) </w:t>
            </w:r>
          </w:p>
        </w:tc>
        <w:tc>
          <w:tcPr>
            <w:tcW w:w="1247" w:type="dxa"/>
            <w:noWrap/>
            <w:hideMark/>
          </w:tcPr>
          <w:p w14:paraId="3B816AC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Symptom-driven similarity analysis (TNNLS) </w:t>
            </w:r>
          </w:p>
        </w:tc>
        <w:tc>
          <w:tcPr>
            <w:tcW w:w="1279" w:type="dxa"/>
            <w:noWrap/>
            <w:hideMark/>
          </w:tcPr>
          <w:p w14:paraId="6EEA046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analyze symptom similarity </w:t>
            </w:r>
          </w:p>
        </w:tc>
        <w:tc>
          <w:tcPr>
            <w:tcW w:w="1829" w:type="dxa"/>
            <w:noWrap/>
            <w:hideMark/>
          </w:tcPr>
          <w:p w14:paraId="22B7880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Autoencoders </w:t>
            </w:r>
          </w:p>
        </w:tc>
        <w:tc>
          <w:tcPr>
            <w:tcW w:w="1313" w:type="dxa"/>
            <w:noWrap/>
            <w:hideMark/>
          </w:tcPr>
          <w:p w14:paraId="75EB7A8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Efficient similarity detection </w:t>
            </w:r>
          </w:p>
        </w:tc>
        <w:tc>
          <w:tcPr>
            <w:tcW w:w="1244" w:type="dxa"/>
            <w:noWrap/>
            <w:hideMark/>
          </w:tcPr>
          <w:p w14:paraId="65C9113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analysis methods </w:t>
            </w:r>
          </w:p>
        </w:tc>
      </w:tr>
      <w:tr w:rsidR="00B4631D" w:rsidRPr="00B4631D" w14:paraId="666708D9" w14:textId="77777777" w:rsidTr="00B4631D">
        <w:trPr>
          <w:trHeight w:val="288"/>
          <w:jc w:val="center"/>
        </w:trPr>
        <w:tc>
          <w:tcPr>
            <w:tcW w:w="1009" w:type="dxa"/>
            <w:noWrap/>
            <w:hideMark/>
          </w:tcPr>
          <w:p w14:paraId="7FF25FC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43</w:t>
            </w:r>
          </w:p>
        </w:tc>
        <w:tc>
          <w:tcPr>
            <w:tcW w:w="1010" w:type="dxa"/>
            <w:noWrap/>
            <w:hideMark/>
          </w:tcPr>
          <w:p w14:paraId="1051EB0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Li et al. (2014) </w:t>
            </w:r>
          </w:p>
        </w:tc>
        <w:tc>
          <w:tcPr>
            <w:tcW w:w="1247" w:type="dxa"/>
            <w:noWrap/>
            <w:hideMark/>
          </w:tcPr>
          <w:p w14:paraId="31B338C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for similarity metrics (AIM) </w:t>
            </w:r>
          </w:p>
        </w:tc>
        <w:tc>
          <w:tcPr>
            <w:tcW w:w="1279" w:type="dxa"/>
            <w:noWrap/>
            <w:hideMark/>
          </w:tcPr>
          <w:p w14:paraId="4394EE3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similarity metrics </w:t>
            </w:r>
          </w:p>
        </w:tc>
        <w:tc>
          <w:tcPr>
            <w:tcW w:w="1829" w:type="dxa"/>
            <w:noWrap/>
            <w:hideMark/>
          </w:tcPr>
          <w:p w14:paraId="4383DDB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models </w:t>
            </w:r>
          </w:p>
        </w:tc>
        <w:tc>
          <w:tcPr>
            <w:tcW w:w="1313" w:type="dxa"/>
            <w:noWrap/>
            <w:hideMark/>
          </w:tcPr>
          <w:p w14:paraId="34DCB91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metric accuracy </w:t>
            </w:r>
          </w:p>
        </w:tc>
        <w:tc>
          <w:tcPr>
            <w:tcW w:w="1244" w:type="dxa"/>
            <w:noWrap/>
            <w:hideMark/>
          </w:tcPr>
          <w:p w14:paraId="12B5E03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metric development </w:t>
            </w:r>
          </w:p>
        </w:tc>
      </w:tr>
      <w:tr w:rsidR="00B4631D" w:rsidRPr="00B4631D" w14:paraId="46CAE4E9" w14:textId="77777777" w:rsidTr="00B4631D">
        <w:trPr>
          <w:trHeight w:val="288"/>
          <w:jc w:val="center"/>
        </w:trPr>
        <w:tc>
          <w:tcPr>
            <w:tcW w:w="1009" w:type="dxa"/>
            <w:noWrap/>
            <w:hideMark/>
          </w:tcPr>
          <w:p w14:paraId="19CB647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44</w:t>
            </w:r>
          </w:p>
        </w:tc>
        <w:tc>
          <w:tcPr>
            <w:tcW w:w="1010" w:type="dxa"/>
            <w:noWrap/>
            <w:hideMark/>
          </w:tcPr>
          <w:p w14:paraId="2ADB12B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Zhang et al. (2016) </w:t>
            </w:r>
          </w:p>
        </w:tc>
        <w:tc>
          <w:tcPr>
            <w:tcW w:w="1247" w:type="dxa"/>
            <w:noWrap/>
            <w:hideMark/>
          </w:tcPr>
          <w:p w14:paraId="3168A66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Multi-view learning for symptoms (IEEE Access) </w:t>
            </w:r>
          </w:p>
        </w:tc>
        <w:tc>
          <w:tcPr>
            <w:tcW w:w="1279" w:type="dxa"/>
            <w:noWrap/>
            <w:hideMark/>
          </w:tcPr>
          <w:p w14:paraId="16C4ADA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multi-view analysis </w:t>
            </w:r>
          </w:p>
        </w:tc>
        <w:tc>
          <w:tcPr>
            <w:tcW w:w="1829" w:type="dxa"/>
            <w:noWrap/>
            <w:hideMark/>
          </w:tcPr>
          <w:p w14:paraId="124709F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Multi-view learning </w:t>
            </w:r>
          </w:p>
        </w:tc>
        <w:tc>
          <w:tcPr>
            <w:tcW w:w="1313" w:type="dxa"/>
            <w:noWrap/>
            <w:hideMark/>
          </w:tcPr>
          <w:p w14:paraId="4A56B70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data integration </w:t>
            </w:r>
          </w:p>
        </w:tc>
        <w:tc>
          <w:tcPr>
            <w:tcW w:w="1244" w:type="dxa"/>
            <w:noWrap/>
            <w:hideMark/>
          </w:tcPr>
          <w:p w14:paraId="7BB76C8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learning methods </w:t>
            </w:r>
          </w:p>
        </w:tc>
      </w:tr>
      <w:tr w:rsidR="00B4631D" w:rsidRPr="00B4631D" w14:paraId="00BBAF8D" w14:textId="77777777" w:rsidTr="00B4631D">
        <w:trPr>
          <w:trHeight w:val="288"/>
          <w:jc w:val="center"/>
        </w:trPr>
        <w:tc>
          <w:tcPr>
            <w:tcW w:w="1009" w:type="dxa"/>
            <w:noWrap/>
            <w:hideMark/>
          </w:tcPr>
          <w:p w14:paraId="70BC9A4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lastRenderedPageBreak/>
              <w:t>45</w:t>
            </w:r>
          </w:p>
        </w:tc>
        <w:tc>
          <w:tcPr>
            <w:tcW w:w="1010" w:type="dxa"/>
            <w:noWrap/>
            <w:hideMark/>
          </w:tcPr>
          <w:p w14:paraId="0E779B9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Peng et al. (2016) </w:t>
            </w:r>
          </w:p>
        </w:tc>
        <w:tc>
          <w:tcPr>
            <w:tcW w:w="1247" w:type="dxa"/>
            <w:noWrap/>
            <w:hideMark/>
          </w:tcPr>
          <w:p w14:paraId="1D99BFC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network similarity analysis (JHE) </w:t>
            </w:r>
          </w:p>
        </w:tc>
        <w:tc>
          <w:tcPr>
            <w:tcW w:w="1279" w:type="dxa"/>
            <w:noWrap/>
            <w:hideMark/>
          </w:tcPr>
          <w:p w14:paraId="2E5E5AA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analyze patient similarity </w:t>
            </w:r>
          </w:p>
        </w:tc>
        <w:tc>
          <w:tcPr>
            <w:tcW w:w="1829" w:type="dxa"/>
            <w:noWrap/>
            <w:hideMark/>
          </w:tcPr>
          <w:p w14:paraId="74C7B49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Neural networks </w:t>
            </w:r>
          </w:p>
        </w:tc>
        <w:tc>
          <w:tcPr>
            <w:tcW w:w="1313" w:type="dxa"/>
            <w:noWrap/>
            <w:hideMark/>
          </w:tcPr>
          <w:p w14:paraId="2C6715F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similarity detection </w:t>
            </w:r>
          </w:p>
        </w:tc>
        <w:tc>
          <w:tcPr>
            <w:tcW w:w="1244" w:type="dxa"/>
            <w:noWrap/>
            <w:hideMark/>
          </w:tcPr>
          <w:p w14:paraId="09C25EC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analysis methods </w:t>
            </w:r>
          </w:p>
        </w:tc>
      </w:tr>
      <w:tr w:rsidR="00B4631D" w:rsidRPr="00B4631D" w14:paraId="0AA2F903" w14:textId="77777777" w:rsidTr="00B4631D">
        <w:trPr>
          <w:trHeight w:val="288"/>
          <w:jc w:val="center"/>
        </w:trPr>
        <w:tc>
          <w:tcPr>
            <w:tcW w:w="1009" w:type="dxa"/>
            <w:noWrap/>
            <w:hideMark/>
          </w:tcPr>
          <w:p w14:paraId="3B4A55D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46</w:t>
            </w:r>
          </w:p>
        </w:tc>
        <w:tc>
          <w:tcPr>
            <w:tcW w:w="1010" w:type="dxa"/>
            <w:noWrap/>
            <w:hideMark/>
          </w:tcPr>
          <w:p w14:paraId="2DCCEE7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Gao et al. (2016) </w:t>
            </w:r>
          </w:p>
        </w:tc>
        <w:tc>
          <w:tcPr>
            <w:tcW w:w="1247" w:type="dxa"/>
            <w:noWrap/>
            <w:hideMark/>
          </w:tcPr>
          <w:p w14:paraId="29E5B8E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DNN-based similarity analysis (JBI) </w:t>
            </w:r>
          </w:p>
        </w:tc>
        <w:tc>
          <w:tcPr>
            <w:tcW w:w="1279" w:type="dxa"/>
            <w:noWrap/>
            <w:hideMark/>
          </w:tcPr>
          <w:p w14:paraId="6CF3560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DNN methods </w:t>
            </w:r>
          </w:p>
        </w:tc>
        <w:tc>
          <w:tcPr>
            <w:tcW w:w="1829" w:type="dxa"/>
            <w:noWrap/>
            <w:hideMark/>
          </w:tcPr>
          <w:p w14:paraId="4E390C4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neural networks </w:t>
            </w:r>
          </w:p>
        </w:tc>
        <w:tc>
          <w:tcPr>
            <w:tcW w:w="1313" w:type="dxa"/>
            <w:noWrap/>
            <w:hideMark/>
          </w:tcPr>
          <w:p w14:paraId="7D99252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similarity detection </w:t>
            </w:r>
          </w:p>
        </w:tc>
        <w:tc>
          <w:tcPr>
            <w:tcW w:w="1244" w:type="dxa"/>
            <w:noWrap/>
            <w:hideMark/>
          </w:tcPr>
          <w:p w14:paraId="77336B2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similarity methods </w:t>
            </w:r>
          </w:p>
        </w:tc>
      </w:tr>
      <w:tr w:rsidR="00B4631D" w:rsidRPr="00B4631D" w14:paraId="4157ACE2" w14:textId="77777777" w:rsidTr="00B4631D">
        <w:trPr>
          <w:trHeight w:val="288"/>
          <w:jc w:val="center"/>
        </w:trPr>
        <w:tc>
          <w:tcPr>
            <w:tcW w:w="1009" w:type="dxa"/>
            <w:noWrap/>
            <w:hideMark/>
          </w:tcPr>
          <w:p w14:paraId="293797F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47</w:t>
            </w:r>
          </w:p>
        </w:tc>
        <w:tc>
          <w:tcPr>
            <w:tcW w:w="1010" w:type="dxa"/>
            <w:noWrap/>
            <w:hideMark/>
          </w:tcPr>
          <w:p w14:paraId="54CDE18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Zhang et al. (2015) </w:t>
            </w:r>
          </w:p>
        </w:tc>
        <w:tc>
          <w:tcPr>
            <w:tcW w:w="1247" w:type="dxa"/>
            <w:noWrap/>
            <w:hideMark/>
          </w:tcPr>
          <w:p w14:paraId="7952E3F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for symptom analysis (JBHI) </w:t>
            </w:r>
          </w:p>
        </w:tc>
        <w:tc>
          <w:tcPr>
            <w:tcW w:w="1279" w:type="dxa"/>
            <w:noWrap/>
            <w:hideMark/>
          </w:tcPr>
          <w:p w14:paraId="7C0083B2"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analyze symptom patterns </w:t>
            </w:r>
          </w:p>
        </w:tc>
        <w:tc>
          <w:tcPr>
            <w:tcW w:w="1829" w:type="dxa"/>
            <w:noWrap/>
            <w:hideMark/>
          </w:tcPr>
          <w:p w14:paraId="3AC9455E"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models </w:t>
            </w:r>
          </w:p>
        </w:tc>
        <w:tc>
          <w:tcPr>
            <w:tcW w:w="1313" w:type="dxa"/>
            <w:noWrap/>
            <w:hideMark/>
          </w:tcPr>
          <w:p w14:paraId="5676EAC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Better pattern recognition </w:t>
            </w:r>
          </w:p>
        </w:tc>
        <w:tc>
          <w:tcPr>
            <w:tcW w:w="1244" w:type="dxa"/>
            <w:noWrap/>
            <w:hideMark/>
          </w:tcPr>
          <w:p w14:paraId="2B1AE1D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analysis methods </w:t>
            </w:r>
          </w:p>
        </w:tc>
      </w:tr>
      <w:tr w:rsidR="00B4631D" w:rsidRPr="00B4631D" w14:paraId="0675DDF2" w14:textId="77777777" w:rsidTr="00B4631D">
        <w:trPr>
          <w:trHeight w:val="288"/>
          <w:jc w:val="center"/>
        </w:trPr>
        <w:tc>
          <w:tcPr>
            <w:tcW w:w="1009" w:type="dxa"/>
            <w:noWrap/>
            <w:hideMark/>
          </w:tcPr>
          <w:p w14:paraId="5B902C85"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48</w:t>
            </w:r>
          </w:p>
        </w:tc>
        <w:tc>
          <w:tcPr>
            <w:tcW w:w="1010" w:type="dxa"/>
            <w:noWrap/>
            <w:hideMark/>
          </w:tcPr>
          <w:p w14:paraId="4508E30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Liu et al. (2015) </w:t>
            </w:r>
          </w:p>
        </w:tc>
        <w:tc>
          <w:tcPr>
            <w:tcW w:w="1247" w:type="dxa"/>
            <w:noWrap/>
            <w:hideMark/>
          </w:tcPr>
          <w:p w14:paraId="00FA4EE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Patient clustering methods (CBM) </w:t>
            </w:r>
          </w:p>
        </w:tc>
        <w:tc>
          <w:tcPr>
            <w:tcW w:w="1279" w:type="dxa"/>
            <w:noWrap/>
            <w:hideMark/>
          </w:tcPr>
          <w:p w14:paraId="1DB2833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clustering approaches </w:t>
            </w:r>
          </w:p>
        </w:tc>
        <w:tc>
          <w:tcPr>
            <w:tcW w:w="1829" w:type="dxa"/>
            <w:noWrap/>
            <w:hideMark/>
          </w:tcPr>
          <w:p w14:paraId="646163EC"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clustering </w:t>
            </w:r>
          </w:p>
        </w:tc>
        <w:tc>
          <w:tcPr>
            <w:tcW w:w="1313" w:type="dxa"/>
            <w:noWrap/>
            <w:hideMark/>
          </w:tcPr>
          <w:p w14:paraId="074332E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Effective patient grouping </w:t>
            </w:r>
          </w:p>
        </w:tc>
        <w:tc>
          <w:tcPr>
            <w:tcW w:w="1244" w:type="dxa"/>
            <w:noWrap/>
            <w:hideMark/>
          </w:tcPr>
          <w:p w14:paraId="3803D7AD"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clustering methods </w:t>
            </w:r>
          </w:p>
        </w:tc>
      </w:tr>
      <w:tr w:rsidR="00B4631D" w:rsidRPr="00B4631D" w14:paraId="410B9521" w14:textId="77777777" w:rsidTr="00B4631D">
        <w:trPr>
          <w:trHeight w:val="288"/>
          <w:jc w:val="center"/>
        </w:trPr>
        <w:tc>
          <w:tcPr>
            <w:tcW w:w="1009" w:type="dxa"/>
            <w:noWrap/>
            <w:hideMark/>
          </w:tcPr>
          <w:p w14:paraId="72D0351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49</w:t>
            </w:r>
          </w:p>
        </w:tc>
        <w:tc>
          <w:tcPr>
            <w:tcW w:w="1010" w:type="dxa"/>
            <w:noWrap/>
            <w:hideMark/>
          </w:tcPr>
          <w:p w14:paraId="38910187"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Zhao et al. (2014) </w:t>
            </w:r>
          </w:p>
        </w:tc>
        <w:tc>
          <w:tcPr>
            <w:tcW w:w="1247" w:type="dxa"/>
            <w:noWrap/>
            <w:hideMark/>
          </w:tcPr>
          <w:p w14:paraId="2DF479FA"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Autoencoder-based similarity (TNNLS) </w:t>
            </w:r>
          </w:p>
        </w:tc>
        <w:tc>
          <w:tcPr>
            <w:tcW w:w="1279" w:type="dxa"/>
            <w:noWrap/>
            <w:hideMark/>
          </w:tcPr>
          <w:p w14:paraId="16F82EC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implement autoencoders </w:t>
            </w:r>
          </w:p>
        </w:tc>
        <w:tc>
          <w:tcPr>
            <w:tcW w:w="1829" w:type="dxa"/>
            <w:noWrap/>
            <w:hideMark/>
          </w:tcPr>
          <w:p w14:paraId="4A287D83"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Autoencoder architecture </w:t>
            </w:r>
          </w:p>
        </w:tc>
        <w:tc>
          <w:tcPr>
            <w:tcW w:w="1313" w:type="dxa"/>
            <w:noWrap/>
            <w:hideMark/>
          </w:tcPr>
          <w:p w14:paraId="0E63DAEB"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Efficient similarity detection </w:t>
            </w:r>
          </w:p>
        </w:tc>
        <w:tc>
          <w:tcPr>
            <w:tcW w:w="1244" w:type="dxa"/>
            <w:noWrap/>
            <w:hideMark/>
          </w:tcPr>
          <w:p w14:paraId="27D2120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Enhanced detection methods </w:t>
            </w:r>
          </w:p>
        </w:tc>
      </w:tr>
      <w:tr w:rsidR="00B4631D" w:rsidRPr="00B4631D" w14:paraId="69BC9657" w14:textId="77777777" w:rsidTr="00B4631D">
        <w:trPr>
          <w:trHeight w:val="288"/>
          <w:jc w:val="center"/>
        </w:trPr>
        <w:tc>
          <w:tcPr>
            <w:tcW w:w="1009" w:type="dxa"/>
            <w:noWrap/>
            <w:hideMark/>
          </w:tcPr>
          <w:p w14:paraId="7464D7FF"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50</w:t>
            </w:r>
          </w:p>
        </w:tc>
        <w:tc>
          <w:tcPr>
            <w:tcW w:w="1010" w:type="dxa"/>
            <w:noWrap/>
            <w:hideMark/>
          </w:tcPr>
          <w:p w14:paraId="5BBF36A4"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Li et al. (2014) </w:t>
            </w:r>
          </w:p>
        </w:tc>
        <w:tc>
          <w:tcPr>
            <w:tcW w:w="1247" w:type="dxa"/>
            <w:noWrap/>
            <w:hideMark/>
          </w:tcPr>
          <w:p w14:paraId="51A005B9"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similarity metrics (AIM) </w:t>
            </w:r>
          </w:p>
        </w:tc>
        <w:tc>
          <w:tcPr>
            <w:tcW w:w="1279" w:type="dxa"/>
            <w:noWrap/>
            <w:hideMark/>
          </w:tcPr>
          <w:p w14:paraId="03086360"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To develop similarity metrics </w:t>
            </w:r>
          </w:p>
        </w:tc>
        <w:tc>
          <w:tcPr>
            <w:tcW w:w="1829" w:type="dxa"/>
            <w:noWrap/>
            <w:hideMark/>
          </w:tcPr>
          <w:p w14:paraId="73D91331"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Deep learning models </w:t>
            </w:r>
          </w:p>
        </w:tc>
        <w:tc>
          <w:tcPr>
            <w:tcW w:w="1313" w:type="dxa"/>
            <w:noWrap/>
            <w:hideMark/>
          </w:tcPr>
          <w:p w14:paraId="69C23D48"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Improved metric accuracy </w:t>
            </w:r>
          </w:p>
        </w:tc>
        <w:tc>
          <w:tcPr>
            <w:tcW w:w="1244" w:type="dxa"/>
            <w:noWrap/>
            <w:hideMark/>
          </w:tcPr>
          <w:p w14:paraId="5BB5D516" w14:textId="77777777" w:rsidR="00B4631D" w:rsidRPr="00B4631D" w:rsidRDefault="00B4631D" w:rsidP="00B4631D">
            <w:pPr>
              <w:jc w:val="center"/>
              <w:rPr>
                <w:rFonts w:ascii="Calibri" w:hAnsi="Calibri" w:cs="Calibri"/>
                <w:color w:val="000000"/>
                <w:lang w:eastAsia="en-IN"/>
              </w:rPr>
            </w:pPr>
            <w:r w:rsidRPr="00B4631D">
              <w:rPr>
                <w:rFonts w:ascii="Calibri" w:hAnsi="Calibri" w:cs="Calibri"/>
                <w:color w:val="000000"/>
                <w:lang w:eastAsia="en-IN"/>
              </w:rPr>
              <w:t xml:space="preserve"> Advanced metric development </w:t>
            </w:r>
          </w:p>
        </w:tc>
      </w:tr>
    </w:tbl>
    <w:p w14:paraId="20131876" w14:textId="179E2E6D" w:rsidR="000830C6" w:rsidRPr="000A0A1E" w:rsidRDefault="00583445" w:rsidP="00A128DC">
      <w:pPr>
        <w:spacing w:line="360" w:lineRule="auto"/>
        <w:jc w:val="both"/>
        <w:rPr>
          <w:b/>
          <w:sz w:val="24"/>
          <w:szCs w:val="24"/>
        </w:rPr>
      </w:pPr>
      <w:r w:rsidRPr="000A0A1E">
        <w:rPr>
          <w:b/>
          <w:sz w:val="24"/>
          <w:szCs w:val="24"/>
        </w:rPr>
        <w:br w:type="page"/>
      </w: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7CCCA90A" w14:textId="77777777" w:rsidR="00242099" w:rsidRDefault="00242099" w:rsidP="00583445">
      <w:pPr>
        <w:spacing w:line="360" w:lineRule="auto"/>
        <w:jc w:val="center"/>
        <w:rPr>
          <w:b/>
          <w:sz w:val="32"/>
          <w:szCs w:val="32"/>
        </w:rPr>
      </w:pPr>
    </w:p>
    <w:p w14:paraId="4A5DFCD7" w14:textId="5DF32A5A" w:rsidR="009C1920" w:rsidRPr="009C1920" w:rsidRDefault="009C1920" w:rsidP="009C1920">
      <w:pPr>
        <w:spacing w:line="360" w:lineRule="auto"/>
        <w:jc w:val="both"/>
        <w:rPr>
          <w:bCs/>
          <w:sz w:val="24"/>
          <w:szCs w:val="24"/>
          <w:lang w:val="en-IN"/>
        </w:rPr>
      </w:pPr>
      <w:r w:rsidRPr="009C1920">
        <w:rPr>
          <w:bCs/>
          <w:sz w:val="24"/>
          <w:szCs w:val="24"/>
          <w:lang w:val="en-IN"/>
        </w:rPr>
        <w:t xml:space="preserve">Despite the advancements in patient case similarity analysis using </w:t>
      </w:r>
      <w:r w:rsidRPr="009C1920">
        <w:rPr>
          <w:b/>
          <w:bCs/>
          <w:sz w:val="24"/>
          <w:szCs w:val="24"/>
          <w:lang w:val="en-IN"/>
        </w:rPr>
        <w:t>LSTM networks enhanced with attention mechanisms</w:t>
      </w:r>
      <w:r w:rsidRPr="009C1920">
        <w:rPr>
          <w:bCs/>
          <w:sz w:val="24"/>
          <w:szCs w:val="24"/>
          <w:lang w:val="en-IN"/>
        </w:rPr>
        <w:t>, several research gaps must still be addressed to ensure robust and clinically relevant models:</w:t>
      </w:r>
    </w:p>
    <w:p w14:paraId="12B99FF8" w14:textId="77777777" w:rsidR="009C1920" w:rsidRPr="009C1920" w:rsidRDefault="009C1920" w:rsidP="009C1920">
      <w:pPr>
        <w:spacing w:line="360" w:lineRule="auto"/>
        <w:jc w:val="both"/>
        <w:rPr>
          <w:b/>
          <w:bCs/>
          <w:sz w:val="28"/>
          <w:szCs w:val="28"/>
          <w:lang w:val="en-IN"/>
        </w:rPr>
      </w:pPr>
      <w:r w:rsidRPr="009C1920">
        <w:rPr>
          <w:b/>
          <w:bCs/>
          <w:sz w:val="28"/>
          <w:szCs w:val="28"/>
          <w:lang w:val="en-IN"/>
        </w:rPr>
        <w:t>3.1 Data Acquisition Challenges</w:t>
      </w:r>
    </w:p>
    <w:p w14:paraId="763ABB17" w14:textId="77777777" w:rsidR="009C1920" w:rsidRPr="009C1920" w:rsidRDefault="009C1920" w:rsidP="009C1920">
      <w:pPr>
        <w:numPr>
          <w:ilvl w:val="0"/>
          <w:numId w:val="101"/>
        </w:numPr>
        <w:spacing w:line="360" w:lineRule="auto"/>
        <w:jc w:val="both"/>
        <w:rPr>
          <w:bCs/>
          <w:sz w:val="28"/>
          <w:szCs w:val="28"/>
          <w:lang w:val="en-IN"/>
        </w:rPr>
      </w:pPr>
      <w:r w:rsidRPr="009C1920">
        <w:rPr>
          <w:b/>
          <w:bCs/>
          <w:sz w:val="28"/>
          <w:szCs w:val="28"/>
          <w:lang w:val="en-IN"/>
        </w:rPr>
        <w:t>Need for Large-Scale Data:</w:t>
      </w:r>
    </w:p>
    <w:p w14:paraId="462864EE" w14:textId="1D9A55ED" w:rsidR="009C1920" w:rsidRPr="009C1920" w:rsidRDefault="009C1920" w:rsidP="009C1920">
      <w:pPr>
        <w:numPr>
          <w:ilvl w:val="1"/>
          <w:numId w:val="101"/>
        </w:numPr>
        <w:spacing w:line="360" w:lineRule="auto"/>
        <w:jc w:val="both"/>
        <w:rPr>
          <w:bCs/>
          <w:sz w:val="24"/>
          <w:szCs w:val="24"/>
          <w:lang w:val="en-IN"/>
        </w:rPr>
      </w:pPr>
      <w:r w:rsidRPr="009C1920">
        <w:rPr>
          <w:bCs/>
          <w:sz w:val="24"/>
          <w:szCs w:val="24"/>
          <w:lang w:val="en-IN"/>
        </w:rPr>
        <w:t xml:space="preserve">LSTM models rely on sequential patient data to learn temporal relationships, making access to diverse, </w:t>
      </w:r>
      <w:r w:rsidR="000830C6" w:rsidRPr="009C1920">
        <w:rPr>
          <w:bCs/>
          <w:sz w:val="24"/>
          <w:szCs w:val="24"/>
          <w:lang w:val="en-IN"/>
        </w:rPr>
        <w:t>labelled</w:t>
      </w:r>
      <w:r w:rsidRPr="009C1920">
        <w:rPr>
          <w:bCs/>
          <w:sz w:val="24"/>
          <w:szCs w:val="24"/>
          <w:lang w:val="en-IN"/>
        </w:rPr>
        <w:t xml:space="preserve"> datasets a critical requirement. Privacy concerns and access restrictions often limit the availability of such data in healthcare.</w:t>
      </w:r>
    </w:p>
    <w:p w14:paraId="16B4D6CE" w14:textId="77777777" w:rsidR="009C1920" w:rsidRPr="009C1920" w:rsidRDefault="009C1920" w:rsidP="009C1920">
      <w:pPr>
        <w:numPr>
          <w:ilvl w:val="1"/>
          <w:numId w:val="101"/>
        </w:numPr>
        <w:spacing w:line="360" w:lineRule="auto"/>
        <w:jc w:val="both"/>
        <w:rPr>
          <w:bCs/>
          <w:sz w:val="24"/>
          <w:szCs w:val="24"/>
          <w:lang w:val="en-IN"/>
        </w:rPr>
      </w:pPr>
      <w:r w:rsidRPr="009C1920">
        <w:rPr>
          <w:bCs/>
          <w:sz w:val="24"/>
          <w:szCs w:val="24"/>
          <w:lang w:val="en-IN"/>
        </w:rPr>
        <w:t xml:space="preserve">The preprocessing demands for unstructured medical data (e.g., clinical notes) remain significant. Advanced </w:t>
      </w:r>
      <w:r w:rsidRPr="009C1920">
        <w:rPr>
          <w:b/>
          <w:bCs/>
          <w:sz w:val="24"/>
          <w:szCs w:val="24"/>
          <w:lang w:val="en-IN"/>
        </w:rPr>
        <w:t>NLP techniques combined with attention mechanisms</w:t>
      </w:r>
      <w:r w:rsidRPr="009C1920">
        <w:rPr>
          <w:bCs/>
          <w:sz w:val="24"/>
          <w:szCs w:val="24"/>
          <w:lang w:val="en-IN"/>
        </w:rPr>
        <w:t xml:space="preserve"> can reduce noise by prioritizing key features during training.</w:t>
      </w:r>
    </w:p>
    <w:p w14:paraId="32A1563B" w14:textId="77777777" w:rsidR="009C1920" w:rsidRPr="009C1920" w:rsidRDefault="009C1920" w:rsidP="009C1920">
      <w:pPr>
        <w:numPr>
          <w:ilvl w:val="0"/>
          <w:numId w:val="101"/>
        </w:numPr>
        <w:spacing w:line="360" w:lineRule="auto"/>
        <w:jc w:val="both"/>
        <w:rPr>
          <w:bCs/>
          <w:sz w:val="28"/>
          <w:szCs w:val="28"/>
          <w:lang w:val="en-IN"/>
        </w:rPr>
      </w:pPr>
      <w:r w:rsidRPr="009C1920">
        <w:rPr>
          <w:b/>
          <w:bCs/>
          <w:sz w:val="28"/>
          <w:szCs w:val="28"/>
          <w:lang w:val="en-IN"/>
        </w:rPr>
        <w:t>Quality Issues in Existing Datasets:</w:t>
      </w:r>
    </w:p>
    <w:p w14:paraId="3232590D" w14:textId="1F993D3A" w:rsidR="009C1920" w:rsidRPr="009C1920" w:rsidRDefault="009C1920" w:rsidP="009C1920">
      <w:pPr>
        <w:numPr>
          <w:ilvl w:val="1"/>
          <w:numId w:val="101"/>
        </w:numPr>
        <w:spacing w:line="360" w:lineRule="auto"/>
        <w:jc w:val="both"/>
        <w:rPr>
          <w:bCs/>
          <w:sz w:val="24"/>
          <w:szCs w:val="24"/>
          <w:lang w:val="en-IN"/>
        </w:rPr>
      </w:pPr>
      <w:r w:rsidRPr="009C1920">
        <w:rPr>
          <w:bCs/>
          <w:sz w:val="24"/>
          <w:szCs w:val="24"/>
          <w:lang w:val="en-IN"/>
        </w:rPr>
        <w:t>Sequential models like LSTM require clean and consistent input for effective learning. Existing datasets often suffer from inconsistencies, such as missing timestamps or incomplete symptom progressions, necessitating comprehensive cleaning workflows.</w:t>
      </w:r>
    </w:p>
    <w:p w14:paraId="508F0D2E" w14:textId="77777777" w:rsidR="009C1920" w:rsidRPr="009C1920" w:rsidRDefault="009C1920" w:rsidP="009C1920">
      <w:pPr>
        <w:spacing w:line="360" w:lineRule="auto"/>
        <w:jc w:val="both"/>
        <w:rPr>
          <w:b/>
          <w:bCs/>
          <w:sz w:val="28"/>
          <w:szCs w:val="28"/>
          <w:lang w:val="en-IN"/>
        </w:rPr>
      </w:pPr>
      <w:r w:rsidRPr="009C1920">
        <w:rPr>
          <w:b/>
          <w:bCs/>
          <w:sz w:val="28"/>
          <w:szCs w:val="28"/>
          <w:lang w:val="en-IN"/>
        </w:rPr>
        <w:t>3.2 Data Dependency</w:t>
      </w:r>
    </w:p>
    <w:p w14:paraId="1AF9862A" w14:textId="77777777" w:rsidR="009C1920" w:rsidRPr="009C1920" w:rsidRDefault="009C1920" w:rsidP="009C1920">
      <w:pPr>
        <w:numPr>
          <w:ilvl w:val="0"/>
          <w:numId w:val="102"/>
        </w:numPr>
        <w:spacing w:line="360" w:lineRule="auto"/>
        <w:jc w:val="both"/>
        <w:rPr>
          <w:bCs/>
          <w:sz w:val="28"/>
          <w:szCs w:val="28"/>
          <w:lang w:val="en-IN"/>
        </w:rPr>
      </w:pPr>
      <w:r w:rsidRPr="009C1920">
        <w:rPr>
          <w:b/>
          <w:bCs/>
          <w:sz w:val="28"/>
          <w:szCs w:val="28"/>
          <w:lang w:val="en-IN"/>
        </w:rPr>
        <w:t>Performance Tied to Data Volume:</w:t>
      </w:r>
    </w:p>
    <w:p w14:paraId="719CB4AC" w14:textId="77777777" w:rsidR="009C1920" w:rsidRPr="009C1920" w:rsidRDefault="009C1920" w:rsidP="009C1920">
      <w:pPr>
        <w:numPr>
          <w:ilvl w:val="1"/>
          <w:numId w:val="102"/>
        </w:numPr>
        <w:spacing w:line="360" w:lineRule="auto"/>
        <w:jc w:val="both"/>
        <w:rPr>
          <w:bCs/>
          <w:sz w:val="24"/>
          <w:szCs w:val="24"/>
          <w:lang w:val="en-IN"/>
        </w:rPr>
      </w:pPr>
      <w:r w:rsidRPr="009C1920">
        <w:rPr>
          <w:bCs/>
          <w:sz w:val="24"/>
          <w:szCs w:val="24"/>
          <w:lang w:val="en-IN"/>
        </w:rPr>
        <w:t>While LSTM models excel in capturing long-term dependencies, their performance heavily depends on the quantity of high-quality data. Incorporating an attention mechanism helps mitigate this issue by emphasizing the most relevant parts of the data, such as key symptoms or critical medical events.</w:t>
      </w:r>
    </w:p>
    <w:p w14:paraId="23CC2C43" w14:textId="77777777" w:rsidR="009C1920" w:rsidRPr="009C1920" w:rsidRDefault="009C1920" w:rsidP="009C1920">
      <w:pPr>
        <w:numPr>
          <w:ilvl w:val="0"/>
          <w:numId w:val="102"/>
        </w:numPr>
        <w:spacing w:line="360" w:lineRule="auto"/>
        <w:jc w:val="both"/>
        <w:rPr>
          <w:bCs/>
          <w:sz w:val="28"/>
          <w:szCs w:val="28"/>
          <w:lang w:val="en-IN"/>
        </w:rPr>
      </w:pPr>
      <w:r w:rsidRPr="009C1920">
        <w:rPr>
          <w:b/>
          <w:bCs/>
          <w:sz w:val="28"/>
          <w:szCs w:val="28"/>
          <w:lang w:val="en-IN"/>
        </w:rPr>
        <w:t>Generalizability to Real-World Scenarios:</w:t>
      </w:r>
    </w:p>
    <w:p w14:paraId="01BCB0C5" w14:textId="114C1726" w:rsidR="009C1920" w:rsidRPr="009C1920" w:rsidRDefault="009C1920" w:rsidP="009C1920">
      <w:pPr>
        <w:numPr>
          <w:ilvl w:val="1"/>
          <w:numId w:val="102"/>
        </w:numPr>
        <w:spacing w:line="360" w:lineRule="auto"/>
        <w:jc w:val="both"/>
        <w:rPr>
          <w:bCs/>
          <w:sz w:val="24"/>
          <w:szCs w:val="24"/>
          <w:lang w:val="en-IN"/>
        </w:rPr>
      </w:pPr>
      <w:r w:rsidRPr="009C1920">
        <w:rPr>
          <w:bCs/>
          <w:sz w:val="24"/>
          <w:szCs w:val="24"/>
          <w:lang w:val="en-IN"/>
        </w:rPr>
        <w:t>Patient presentations in real-world settings can be highly variable. LSTM models, when combined with attention layers, improve adaptability by dynamically weighting important features in unseen patient cases.</w:t>
      </w:r>
    </w:p>
    <w:p w14:paraId="3ED62572" w14:textId="77777777" w:rsidR="009C1920" w:rsidRPr="009C1920" w:rsidRDefault="009C1920" w:rsidP="009C1920">
      <w:pPr>
        <w:spacing w:line="360" w:lineRule="auto"/>
        <w:jc w:val="both"/>
        <w:rPr>
          <w:b/>
          <w:bCs/>
          <w:sz w:val="28"/>
          <w:szCs w:val="28"/>
          <w:lang w:val="en-IN"/>
        </w:rPr>
      </w:pPr>
      <w:r w:rsidRPr="009C1920">
        <w:rPr>
          <w:b/>
          <w:bCs/>
          <w:sz w:val="28"/>
          <w:szCs w:val="28"/>
          <w:lang w:val="en-IN"/>
        </w:rPr>
        <w:lastRenderedPageBreak/>
        <w:t>3.3 Limited Interpretability</w:t>
      </w:r>
    </w:p>
    <w:p w14:paraId="386762E1" w14:textId="77777777" w:rsidR="009C1920" w:rsidRPr="009C1920" w:rsidRDefault="009C1920" w:rsidP="009C1920">
      <w:pPr>
        <w:numPr>
          <w:ilvl w:val="0"/>
          <w:numId w:val="103"/>
        </w:numPr>
        <w:spacing w:line="360" w:lineRule="auto"/>
        <w:jc w:val="both"/>
        <w:rPr>
          <w:bCs/>
          <w:sz w:val="28"/>
          <w:szCs w:val="28"/>
          <w:lang w:val="en-IN"/>
        </w:rPr>
      </w:pPr>
      <w:r w:rsidRPr="009C1920">
        <w:rPr>
          <w:b/>
          <w:bCs/>
          <w:sz w:val="28"/>
          <w:szCs w:val="28"/>
          <w:lang w:val="en-IN"/>
        </w:rPr>
        <w:t>Opaque Model Predictions:</w:t>
      </w:r>
    </w:p>
    <w:p w14:paraId="714921C2" w14:textId="77777777" w:rsidR="009C1920" w:rsidRPr="009C1920" w:rsidRDefault="009C1920" w:rsidP="009C1920">
      <w:pPr>
        <w:numPr>
          <w:ilvl w:val="1"/>
          <w:numId w:val="103"/>
        </w:numPr>
        <w:spacing w:line="360" w:lineRule="auto"/>
        <w:jc w:val="both"/>
        <w:rPr>
          <w:bCs/>
          <w:sz w:val="24"/>
          <w:szCs w:val="24"/>
          <w:lang w:val="en-IN"/>
        </w:rPr>
      </w:pPr>
      <w:r w:rsidRPr="009C1920">
        <w:rPr>
          <w:bCs/>
          <w:sz w:val="24"/>
          <w:szCs w:val="24"/>
          <w:lang w:val="en-IN"/>
        </w:rPr>
        <w:t>LSTMs alone lack interpretability, which is a significant concern in medical applications. However, integrating an attention mechanism addresses this gap by making the model's decision-making process transparent. Attention maps can highlight which symptoms or data points were most influential in determining similarity, increasing clinician trust.</w:t>
      </w:r>
    </w:p>
    <w:p w14:paraId="1DA10F62" w14:textId="77777777" w:rsidR="009C1920" w:rsidRPr="009C1920" w:rsidRDefault="009C1920" w:rsidP="009C1920">
      <w:pPr>
        <w:numPr>
          <w:ilvl w:val="0"/>
          <w:numId w:val="103"/>
        </w:numPr>
        <w:spacing w:line="360" w:lineRule="auto"/>
        <w:jc w:val="both"/>
        <w:rPr>
          <w:bCs/>
          <w:sz w:val="28"/>
          <w:szCs w:val="28"/>
          <w:lang w:val="en-IN"/>
        </w:rPr>
      </w:pPr>
      <w:r w:rsidRPr="009C1920">
        <w:rPr>
          <w:b/>
          <w:bCs/>
          <w:sz w:val="28"/>
          <w:szCs w:val="28"/>
          <w:lang w:val="en-IN"/>
        </w:rPr>
        <w:t>Bias Detection:</w:t>
      </w:r>
    </w:p>
    <w:p w14:paraId="61988ACC" w14:textId="5866CE74" w:rsidR="009C1920" w:rsidRPr="009C1920" w:rsidRDefault="009C1920" w:rsidP="009C1920">
      <w:pPr>
        <w:numPr>
          <w:ilvl w:val="1"/>
          <w:numId w:val="103"/>
        </w:numPr>
        <w:spacing w:line="360" w:lineRule="auto"/>
        <w:jc w:val="both"/>
        <w:rPr>
          <w:bCs/>
          <w:sz w:val="24"/>
          <w:szCs w:val="24"/>
          <w:lang w:val="en-IN"/>
        </w:rPr>
      </w:pPr>
      <w:r w:rsidRPr="009C1920">
        <w:rPr>
          <w:bCs/>
          <w:sz w:val="24"/>
          <w:szCs w:val="24"/>
          <w:lang w:val="en-IN"/>
        </w:rPr>
        <w:t>Attention mechanisms can also be used to identify and address biases within the model by providing insights into feature prioritization during training and inference.</w:t>
      </w:r>
    </w:p>
    <w:p w14:paraId="3411A314" w14:textId="77777777" w:rsidR="009C1920" w:rsidRPr="009C1920" w:rsidRDefault="009C1920" w:rsidP="009C1920">
      <w:pPr>
        <w:spacing w:line="360" w:lineRule="auto"/>
        <w:jc w:val="both"/>
        <w:rPr>
          <w:b/>
          <w:bCs/>
          <w:sz w:val="28"/>
          <w:szCs w:val="28"/>
          <w:lang w:val="en-IN"/>
        </w:rPr>
      </w:pPr>
      <w:r w:rsidRPr="009C1920">
        <w:rPr>
          <w:b/>
          <w:bCs/>
          <w:sz w:val="28"/>
          <w:szCs w:val="28"/>
          <w:lang w:val="en-IN"/>
        </w:rPr>
        <w:t>3.4 Clinical Applicability</w:t>
      </w:r>
    </w:p>
    <w:p w14:paraId="23AA107B" w14:textId="77777777" w:rsidR="009C1920" w:rsidRPr="009C1920" w:rsidRDefault="009C1920" w:rsidP="009C1920">
      <w:pPr>
        <w:numPr>
          <w:ilvl w:val="0"/>
          <w:numId w:val="104"/>
        </w:numPr>
        <w:spacing w:line="360" w:lineRule="auto"/>
        <w:jc w:val="both"/>
        <w:rPr>
          <w:bCs/>
          <w:sz w:val="28"/>
          <w:szCs w:val="28"/>
          <w:lang w:val="en-IN"/>
        </w:rPr>
      </w:pPr>
      <w:r w:rsidRPr="009C1920">
        <w:rPr>
          <w:b/>
          <w:bCs/>
          <w:sz w:val="28"/>
          <w:szCs w:val="28"/>
          <w:lang w:val="en-IN"/>
        </w:rPr>
        <w:t>Integration with Clinical Workflows:</w:t>
      </w:r>
    </w:p>
    <w:p w14:paraId="4E470CD5" w14:textId="77777777" w:rsidR="009C1920" w:rsidRPr="009C1920" w:rsidRDefault="009C1920" w:rsidP="009C1920">
      <w:pPr>
        <w:numPr>
          <w:ilvl w:val="1"/>
          <w:numId w:val="104"/>
        </w:numPr>
        <w:spacing w:line="360" w:lineRule="auto"/>
        <w:jc w:val="both"/>
        <w:rPr>
          <w:bCs/>
          <w:sz w:val="24"/>
          <w:szCs w:val="24"/>
          <w:lang w:val="en-IN"/>
        </w:rPr>
      </w:pPr>
      <w:r w:rsidRPr="009C1920">
        <w:rPr>
          <w:bCs/>
          <w:sz w:val="24"/>
          <w:szCs w:val="24"/>
          <w:lang w:val="en-IN"/>
        </w:rPr>
        <w:t>For LSTM-attention models to be effective in practice, they must seamlessly integrate with electronic health record (EHR) systems. These models should not only identify similar cases but also suggest actionable insights, such as potential diagnoses or treatment pathways.</w:t>
      </w:r>
    </w:p>
    <w:p w14:paraId="16C43287" w14:textId="77777777" w:rsidR="009C1920" w:rsidRPr="009C1920" w:rsidRDefault="009C1920" w:rsidP="009C1920">
      <w:pPr>
        <w:numPr>
          <w:ilvl w:val="0"/>
          <w:numId w:val="104"/>
        </w:numPr>
        <w:spacing w:line="360" w:lineRule="auto"/>
        <w:jc w:val="both"/>
        <w:rPr>
          <w:bCs/>
          <w:sz w:val="24"/>
          <w:szCs w:val="24"/>
          <w:lang w:val="en-IN"/>
        </w:rPr>
      </w:pPr>
      <w:r w:rsidRPr="009C1920">
        <w:rPr>
          <w:b/>
          <w:bCs/>
          <w:sz w:val="28"/>
          <w:szCs w:val="28"/>
          <w:lang w:val="en-IN"/>
        </w:rPr>
        <w:t>Enhanced Functionality:</w:t>
      </w:r>
    </w:p>
    <w:p w14:paraId="7FD33523" w14:textId="77777777" w:rsidR="009C1920" w:rsidRPr="009C1920" w:rsidRDefault="009C1920" w:rsidP="009C1920">
      <w:pPr>
        <w:numPr>
          <w:ilvl w:val="1"/>
          <w:numId w:val="104"/>
        </w:numPr>
        <w:spacing w:line="360" w:lineRule="auto"/>
        <w:jc w:val="both"/>
        <w:rPr>
          <w:bCs/>
          <w:sz w:val="24"/>
          <w:szCs w:val="24"/>
          <w:lang w:val="en-IN"/>
        </w:rPr>
      </w:pPr>
      <w:r w:rsidRPr="009C1920">
        <w:rPr>
          <w:bCs/>
          <w:sz w:val="24"/>
          <w:szCs w:val="24"/>
          <w:lang w:val="en-IN"/>
        </w:rPr>
        <w:t>Attention-driven LSTM models can extract and prioritize crucial information from lengthy patient histories, enabling functionalities like:</w:t>
      </w:r>
    </w:p>
    <w:p w14:paraId="64AA8695" w14:textId="77777777" w:rsidR="009C1920" w:rsidRPr="009C1920" w:rsidRDefault="009C1920" w:rsidP="009C1920">
      <w:pPr>
        <w:numPr>
          <w:ilvl w:val="2"/>
          <w:numId w:val="104"/>
        </w:numPr>
        <w:spacing w:line="360" w:lineRule="auto"/>
        <w:jc w:val="both"/>
        <w:rPr>
          <w:bCs/>
          <w:sz w:val="24"/>
          <w:szCs w:val="24"/>
          <w:lang w:val="en-IN"/>
        </w:rPr>
      </w:pPr>
      <w:r w:rsidRPr="009C1920">
        <w:rPr>
          <w:bCs/>
          <w:sz w:val="24"/>
          <w:szCs w:val="24"/>
          <w:lang w:val="en-IN"/>
        </w:rPr>
        <w:t>Highlighting relevant symptoms or events.</w:t>
      </w:r>
    </w:p>
    <w:p w14:paraId="7CFA0088" w14:textId="77777777" w:rsidR="009C1920" w:rsidRPr="009C1920" w:rsidRDefault="009C1920" w:rsidP="009C1920">
      <w:pPr>
        <w:numPr>
          <w:ilvl w:val="2"/>
          <w:numId w:val="104"/>
        </w:numPr>
        <w:spacing w:line="360" w:lineRule="auto"/>
        <w:jc w:val="both"/>
        <w:rPr>
          <w:bCs/>
          <w:sz w:val="24"/>
          <w:szCs w:val="24"/>
          <w:lang w:val="en-IN"/>
        </w:rPr>
      </w:pPr>
      <w:r w:rsidRPr="009C1920">
        <w:rPr>
          <w:bCs/>
          <w:sz w:val="24"/>
          <w:szCs w:val="24"/>
          <w:lang w:val="en-IN"/>
        </w:rPr>
        <w:t>Suggesting probable diagnoses based on historical data.</w:t>
      </w:r>
    </w:p>
    <w:p w14:paraId="31CEEA23" w14:textId="77777777" w:rsidR="009C1920" w:rsidRPr="009C1920" w:rsidRDefault="009C1920" w:rsidP="009C1920">
      <w:pPr>
        <w:spacing w:line="360" w:lineRule="auto"/>
        <w:jc w:val="both"/>
        <w:rPr>
          <w:b/>
          <w:bCs/>
          <w:sz w:val="28"/>
          <w:szCs w:val="28"/>
          <w:lang w:val="en-IN"/>
        </w:rPr>
      </w:pPr>
      <w:r w:rsidRPr="009C1920">
        <w:rPr>
          <w:b/>
          <w:bCs/>
          <w:sz w:val="28"/>
          <w:szCs w:val="28"/>
          <w:lang w:val="en-IN"/>
        </w:rPr>
        <w:t>3.5 Supervision Requirement</w:t>
      </w:r>
    </w:p>
    <w:p w14:paraId="69F90C04" w14:textId="77777777" w:rsidR="009C1920" w:rsidRPr="009C1920" w:rsidRDefault="009C1920" w:rsidP="009C1920">
      <w:pPr>
        <w:numPr>
          <w:ilvl w:val="0"/>
          <w:numId w:val="105"/>
        </w:numPr>
        <w:spacing w:line="360" w:lineRule="auto"/>
        <w:jc w:val="both"/>
        <w:rPr>
          <w:bCs/>
          <w:sz w:val="28"/>
          <w:szCs w:val="28"/>
          <w:lang w:val="en-IN"/>
        </w:rPr>
      </w:pPr>
      <w:r w:rsidRPr="009C1920">
        <w:rPr>
          <w:b/>
          <w:bCs/>
          <w:sz w:val="28"/>
          <w:szCs w:val="28"/>
          <w:lang w:val="en-IN"/>
        </w:rPr>
        <w:t>Supportive Role of Models:</w:t>
      </w:r>
    </w:p>
    <w:p w14:paraId="124EE45A" w14:textId="77777777" w:rsidR="009C1920" w:rsidRPr="009C1920" w:rsidRDefault="009C1920" w:rsidP="009C1920">
      <w:pPr>
        <w:numPr>
          <w:ilvl w:val="1"/>
          <w:numId w:val="105"/>
        </w:numPr>
        <w:spacing w:line="360" w:lineRule="auto"/>
        <w:jc w:val="both"/>
        <w:rPr>
          <w:bCs/>
          <w:sz w:val="24"/>
          <w:szCs w:val="24"/>
          <w:lang w:val="en-IN"/>
        </w:rPr>
      </w:pPr>
      <w:r w:rsidRPr="009C1920">
        <w:rPr>
          <w:bCs/>
          <w:sz w:val="24"/>
          <w:szCs w:val="24"/>
          <w:lang w:val="en-IN"/>
        </w:rPr>
        <w:t>While LSTM-attention models provide valuable decision-support capabilities, their use must remain limited to assisting clinicians. They should function as tools for reference, emphasizing patient case similarity while leaving the final diagnosis and treatment decisions to qualified medical professionals.</w:t>
      </w:r>
    </w:p>
    <w:p w14:paraId="779AFD93" w14:textId="77777777" w:rsidR="009C1920" w:rsidRPr="009C1920" w:rsidRDefault="009C1920" w:rsidP="009C1920">
      <w:pPr>
        <w:numPr>
          <w:ilvl w:val="0"/>
          <w:numId w:val="105"/>
        </w:numPr>
        <w:spacing w:line="360" w:lineRule="auto"/>
        <w:jc w:val="both"/>
        <w:rPr>
          <w:bCs/>
          <w:sz w:val="28"/>
          <w:szCs w:val="28"/>
          <w:lang w:val="en-IN"/>
        </w:rPr>
      </w:pPr>
      <w:r w:rsidRPr="009C1920">
        <w:rPr>
          <w:b/>
          <w:bCs/>
          <w:sz w:val="28"/>
          <w:szCs w:val="28"/>
          <w:lang w:val="en-IN"/>
        </w:rPr>
        <w:t>Ethical and Regulatory Oversight:</w:t>
      </w:r>
    </w:p>
    <w:p w14:paraId="413EE931" w14:textId="551FCE63" w:rsidR="009C1920" w:rsidRPr="009C1920" w:rsidRDefault="009C1920" w:rsidP="009C1920">
      <w:pPr>
        <w:numPr>
          <w:ilvl w:val="1"/>
          <w:numId w:val="105"/>
        </w:numPr>
        <w:spacing w:line="360" w:lineRule="auto"/>
        <w:jc w:val="both"/>
        <w:rPr>
          <w:bCs/>
          <w:sz w:val="24"/>
          <w:szCs w:val="24"/>
          <w:lang w:val="en-IN"/>
        </w:rPr>
      </w:pPr>
      <w:r w:rsidRPr="009C1920">
        <w:rPr>
          <w:bCs/>
          <w:sz w:val="24"/>
          <w:szCs w:val="24"/>
          <w:lang w:val="en-IN"/>
        </w:rPr>
        <w:t>The deployment of such models requires rigorous validation to ensure ethical compliance and alignment with clinical guidelines.</w:t>
      </w:r>
    </w:p>
    <w:p w14:paraId="15522BED" w14:textId="77777777" w:rsidR="009C1920" w:rsidRDefault="009C1920" w:rsidP="00293BF8">
      <w:pPr>
        <w:spacing w:line="360" w:lineRule="auto"/>
        <w:jc w:val="center"/>
        <w:rPr>
          <w:b/>
          <w:sz w:val="32"/>
          <w:szCs w:val="32"/>
        </w:rPr>
      </w:pPr>
    </w:p>
    <w:p w14:paraId="4FC7D839" w14:textId="54CE9C62" w:rsidR="00293BF8" w:rsidRDefault="00BA18FD" w:rsidP="00293BF8">
      <w:pPr>
        <w:spacing w:line="360" w:lineRule="auto"/>
        <w:jc w:val="center"/>
        <w:rPr>
          <w:b/>
          <w:sz w:val="32"/>
          <w:szCs w:val="32"/>
        </w:rPr>
      </w:pPr>
      <w:r>
        <w:rPr>
          <w:b/>
          <w:sz w:val="32"/>
          <w:szCs w:val="32"/>
        </w:rPr>
        <w:lastRenderedPageBreak/>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368C158D" w14:textId="49C52AE4" w:rsidR="009C1920" w:rsidRDefault="006241C3" w:rsidP="009C1920">
      <w:pPr>
        <w:spacing w:line="360" w:lineRule="auto"/>
        <w:jc w:val="both"/>
        <w:rPr>
          <w:bCs/>
          <w:lang w:val="en-IN"/>
        </w:rPr>
      </w:pPr>
      <w:r>
        <w:rPr>
          <w:bCs/>
          <w:sz w:val="24"/>
          <w:szCs w:val="24"/>
        </w:rPr>
        <w:br/>
      </w:r>
      <w:r w:rsidR="009C1920" w:rsidRPr="009C1920">
        <w:rPr>
          <w:bCs/>
          <w:sz w:val="24"/>
          <w:szCs w:val="24"/>
          <w:lang w:val="en-IN"/>
        </w:rPr>
        <w:t xml:space="preserve">This section outlines the methodology for developing a patient case similarity model based on a deep learning approach, emphasizing </w:t>
      </w:r>
      <w:r w:rsidR="009C1920" w:rsidRPr="009C1920">
        <w:rPr>
          <w:b/>
          <w:bCs/>
          <w:sz w:val="24"/>
          <w:szCs w:val="24"/>
          <w:lang w:val="en-IN"/>
        </w:rPr>
        <w:t>Long Short-Term Memory (LSTM)</w:t>
      </w:r>
      <w:r w:rsidR="009C1920" w:rsidRPr="009C1920">
        <w:rPr>
          <w:bCs/>
          <w:sz w:val="24"/>
          <w:szCs w:val="24"/>
          <w:lang w:val="en-IN"/>
        </w:rPr>
        <w:t xml:space="preserve"> networks enhanced with an </w:t>
      </w:r>
      <w:r w:rsidR="009C1920" w:rsidRPr="009C1920">
        <w:rPr>
          <w:b/>
          <w:bCs/>
          <w:sz w:val="24"/>
          <w:szCs w:val="24"/>
          <w:lang w:val="en-IN"/>
        </w:rPr>
        <w:t>Attention Mechanism</w:t>
      </w:r>
      <w:r w:rsidR="009C1920" w:rsidRPr="009C1920">
        <w:rPr>
          <w:bCs/>
          <w:sz w:val="24"/>
          <w:szCs w:val="24"/>
          <w:lang w:val="en-IN"/>
        </w:rPr>
        <w:t>. The objective is to identify patients with similar medical presentations to support diagnosis, treatment planning, and prognosis.</w:t>
      </w:r>
    </w:p>
    <w:p w14:paraId="4594D776" w14:textId="77777777" w:rsidR="009C1920" w:rsidRPr="009C1920" w:rsidRDefault="009C1920" w:rsidP="009C1920">
      <w:pPr>
        <w:spacing w:line="360" w:lineRule="auto"/>
        <w:jc w:val="both"/>
        <w:rPr>
          <w:bCs/>
          <w:lang w:val="en-IN"/>
        </w:rPr>
      </w:pPr>
    </w:p>
    <w:p w14:paraId="37239FE2" w14:textId="77777777" w:rsidR="009C1920" w:rsidRPr="009C1920" w:rsidRDefault="009C1920" w:rsidP="009C1920">
      <w:pPr>
        <w:spacing w:line="360" w:lineRule="auto"/>
        <w:jc w:val="both"/>
        <w:rPr>
          <w:b/>
          <w:bCs/>
          <w:sz w:val="28"/>
          <w:szCs w:val="28"/>
          <w:lang w:val="en-IN"/>
        </w:rPr>
      </w:pPr>
      <w:r w:rsidRPr="009C1920">
        <w:rPr>
          <w:b/>
          <w:bCs/>
          <w:sz w:val="28"/>
          <w:szCs w:val="28"/>
          <w:lang w:val="en-IN"/>
        </w:rPr>
        <w:t>4.1 Model Description</w:t>
      </w:r>
    </w:p>
    <w:p w14:paraId="6CB97CE3" w14:textId="77777777" w:rsidR="009C1920" w:rsidRPr="009C1920" w:rsidRDefault="009C1920" w:rsidP="009C1920">
      <w:pPr>
        <w:spacing w:line="360" w:lineRule="auto"/>
        <w:jc w:val="both"/>
        <w:rPr>
          <w:bCs/>
          <w:sz w:val="24"/>
          <w:szCs w:val="24"/>
          <w:lang w:val="en-IN"/>
        </w:rPr>
      </w:pPr>
      <w:r w:rsidRPr="009C1920">
        <w:rPr>
          <w:bCs/>
          <w:sz w:val="24"/>
          <w:szCs w:val="24"/>
          <w:lang w:val="en-IN"/>
        </w:rPr>
        <w:t>We propose an LSTM-based architecture integrated with an Attention Mechanism to effectively model both the sequential dependencies and the relative importance of patient data features:</w:t>
      </w:r>
    </w:p>
    <w:p w14:paraId="22F8FDDD" w14:textId="77777777" w:rsidR="009C1920" w:rsidRPr="009C1920" w:rsidRDefault="009C1920" w:rsidP="009C1920">
      <w:pPr>
        <w:numPr>
          <w:ilvl w:val="0"/>
          <w:numId w:val="107"/>
        </w:numPr>
        <w:spacing w:line="360" w:lineRule="auto"/>
        <w:jc w:val="both"/>
        <w:rPr>
          <w:bCs/>
          <w:sz w:val="24"/>
          <w:szCs w:val="24"/>
          <w:lang w:val="en-IN"/>
        </w:rPr>
      </w:pPr>
      <w:r w:rsidRPr="009C1920">
        <w:rPr>
          <w:b/>
          <w:bCs/>
          <w:sz w:val="24"/>
          <w:szCs w:val="24"/>
          <w:lang w:val="en-IN"/>
        </w:rPr>
        <w:t>LSTM:</w:t>
      </w:r>
      <w:r w:rsidRPr="009C1920">
        <w:rPr>
          <w:bCs/>
          <w:sz w:val="24"/>
          <w:szCs w:val="24"/>
          <w:lang w:val="en-IN"/>
        </w:rPr>
        <w:t xml:space="preserve"> Captures the temporal relationships in patient case narratives, such as symptom progression or treatment history.</w:t>
      </w:r>
    </w:p>
    <w:p w14:paraId="543C0F94" w14:textId="24757615" w:rsidR="009C1920" w:rsidRPr="009C1920" w:rsidRDefault="009C1920" w:rsidP="009C1920">
      <w:pPr>
        <w:numPr>
          <w:ilvl w:val="0"/>
          <w:numId w:val="107"/>
        </w:numPr>
        <w:spacing w:line="360" w:lineRule="auto"/>
        <w:jc w:val="both"/>
        <w:rPr>
          <w:bCs/>
          <w:sz w:val="24"/>
          <w:szCs w:val="24"/>
          <w:lang w:val="en-IN"/>
        </w:rPr>
      </w:pPr>
      <w:r w:rsidRPr="009C1920">
        <w:rPr>
          <w:b/>
          <w:bCs/>
          <w:sz w:val="24"/>
          <w:szCs w:val="24"/>
          <w:lang w:val="en-IN"/>
        </w:rPr>
        <w:t>Attention Mechanism:</w:t>
      </w:r>
      <w:r w:rsidRPr="009C1920">
        <w:rPr>
          <w:bCs/>
          <w:sz w:val="24"/>
          <w:szCs w:val="24"/>
          <w:lang w:val="en-IN"/>
        </w:rPr>
        <w:t xml:space="preserve"> Highlights the most relevant parts of the data, allowing the model to focus on key features that are critical for determining similarity.</w:t>
      </w:r>
    </w:p>
    <w:p w14:paraId="1F2E840C" w14:textId="77777777" w:rsidR="009C1920" w:rsidRPr="009C1920" w:rsidRDefault="009C1920" w:rsidP="009C1920">
      <w:pPr>
        <w:spacing w:line="360" w:lineRule="auto"/>
        <w:jc w:val="both"/>
        <w:rPr>
          <w:b/>
          <w:bCs/>
          <w:sz w:val="28"/>
          <w:szCs w:val="28"/>
          <w:lang w:val="en-IN"/>
        </w:rPr>
      </w:pPr>
      <w:r w:rsidRPr="009C1920">
        <w:rPr>
          <w:b/>
          <w:bCs/>
          <w:sz w:val="28"/>
          <w:szCs w:val="28"/>
          <w:lang w:val="en-IN"/>
        </w:rPr>
        <w:t>4.2 Model Architecture</w:t>
      </w:r>
    </w:p>
    <w:p w14:paraId="568C8DAF" w14:textId="77777777" w:rsidR="009C1920" w:rsidRPr="009C1920" w:rsidRDefault="009C1920" w:rsidP="009C1920">
      <w:pPr>
        <w:spacing w:line="360" w:lineRule="auto"/>
        <w:jc w:val="both"/>
        <w:rPr>
          <w:bCs/>
          <w:sz w:val="24"/>
          <w:szCs w:val="24"/>
          <w:lang w:val="en-IN"/>
        </w:rPr>
      </w:pPr>
      <w:r w:rsidRPr="009C1920">
        <w:rPr>
          <w:bCs/>
          <w:sz w:val="24"/>
          <w:szCs w:val="24"/>
          <w:lang w:val="en-IN"/>
        </w:rPr>
        <w:t>The proposed architecture includes the following components:</w:t>
      </w:r>
    </w:p>
    <w:p w14:paraId="69245DCB" w14:textId="77777777" w:rsidR="009C1920" w:rsidRPr="009C1920" w:rsidRDefault="009C1920" w:rsidP="009C1920">
      <w:pPr>
        <w:numPr>
          <w:ilvl w:val="0"/>
          <w:numId w:val="108"/>
        </w:numPr>
        <w:spacing w:line="360" w:lineRule="auto"/>
        <w:jc w:val="both"/>
        <w:rPr>
          <w:bCs/>
          <w:sz w:val="24"/>
          <w:szCs w:val="24"/>
          <w:lang w:val="en-IN"/>
        </w:rPr>
      </w:pPr>
      <w:r w:rsidRPr="009C1920">
        <w:rPr>
          <w:b/>
          <w:bCs/>
          <w:sz w:val="24"/>
          <w:szCs w:val="24"/>
          <w:lang w:val="en-IN"/>
        </w:rPr>
        <w:t>Embedding Layer:</w:t>
      </w:r>
      <w:r w:rsidRPr="009C1920">
        <w:rPr>
          <w:bCs/>
          <w:sz w:val="24"/>
          <w:szCs w:val="24"/>
          <w:lang w:val="en-IN"/>
        </w:rPr>
        <w:t xml:space="preserve"> Converts medical text data into dense numerical representations using pre-trained embeddings (e.g., Word2Vec or GloVe).</w:t>
      </w:r>
    </w:p>
    <w:p w14:paraId="332F322D" w14:textId="77777777" w:rsidR="009C1920" w:rsidRPr="009C1920" w:rsidRDefault="009C1920" w:rsidP="009C1920">
      <w:pPr>
        <w:numPr>
          <w:ilvl w:val="0"/>
          <w:numId w:val="108"/>
        </w:numPr>
        <w:spacing w:line="360" w:lineRule="auto"/>
        <w:jc w:val="both"/>
        <w:rPr>
          <w:bCs/>
          <w:sz w:val="24"/>
          <w:szCs w:val="24"/>
          <w:lang w:val="en-IN"/>
        </w:rPr>
      </w:pPr>
      <w:r w:rsidRPr="009C1920">
        <w:rPr>
          <w:b/>
          <w:bCs/>
          <w:sz w:val="24"/>
          <w:szCs w:val="24"/>
          <w:lang w:val="en-IN"/>
        </w:rPr>
        <w:t>Bidirectional LSTM Layer:</w:t>
      </w:r>
      <w:r w:rsidRPr="009C1920">
        <w:rPr>
          <w:bCs/>
          <w:sz w:val="24"/>
          <w:szCs w:val="24"/>
          <w:lang w:val="en-IN"/>
        </w:rPr>
        <w:t xml:space="preserve"> Captures sequential dependencies in both forward and backward directions for comprehensive context understanding.</w:t>
      </w:r>
    </w:p>
    <w:p w14:paraId="34A4C4BC" w14:textId="77777777" w:rsidR="009C1920" w:rsidRPr="009C1920" w:rsidRDefault="009C1920" w:rsidP="009C1920">
      <w:pPr>
        <w:numPr>
          <w:ilvl w:val="0"/>
          <w:numId w:val="108"/>
        </w:numPr>
        <w:spacing w:line="360" w:lineRule="auto"/>
        <w:jc w:val="both"/>
        <w:rPr>
          <w:bCs/>
          <w:sz w:val="24"/>
          <w:szCs w:val="24"/>
          <w:lang w:val="en-IN"/>
        </w:rPr>
      </w:pPr>
      <w:r w:rsidRPr="009C1920">
        <w:rPr>
          <w:b/>
          <w:bCs/>
          <w:sz w:val="24"/>
          <w:szCs w:val="24"/>
          <w:lang w:val="en-IN"/>
        </w:rPr>
        <w:t>Attention Layer:</w:t>
      </w:r>
      <w:r w:rsidRPr="009C1920">
        <w:rPr>
          <w:bCs/>
          <w:sz w:val="24"/>
          <w:szCs w:val="24"/>
          <w:lang w:val="en-IN"/>
        </w:rPr>
        <w:t xml:space="preserve"> Assigns weights to different parts of the sequence, prioritizing the most relevant data for similarity determination.</w:t>
      </w:r>
    </w:p>
    <w:p w14:paraId="301C38B7" w14:textId="77777777" w:rsidR="009C1920" w:rsidRPr="009C1920" w:rsidRDefault="009C1920" w:rsidP="009C1920">
      <w:pPr>
        <w:numPr>
          <w:ilvl w:val="0"/>
          <w:numId w:val="108"/>
        </w:numPr>
        <w:spacing w:line="360" w:lineRule="auto"/>
        <w:jc w:val="both"/>
        <w:rPr>
          <w:bCs/>
          <w:sz w:val="24"/>
          <w:szCs w:val="24"/>
          <w:lang w:val="en-IN"/>
        </w:rPr>
      </w:pPr>
      <w:r w:rsidRPr="009C1920">
        <w:rPr>
          <w:b/>
          <w:bCs/>
          <w:sz w:val="24"/>
          <w:szCs w:val="24"/>
          <w:lang w:val="en-IN"/>
        </w:rPr>
        <w:t>Global Average Pooling Layer:</w:t>
      </w:r>
      <w:r w:rsidRPr="009C1920">
        <w:rPr>
          <w:bCs/>
          <w:sz w:val="24"/>
          <w:szCs w:val="24"/>
          <w:lang w:val="en-IN"/>
        </w:rPr>
        <w:t xml:space="preserve"> Aggregates the weighted LSTM outputs to generate a fixed-length representation of the patient case.</w:t>
      </w:r>
    </w:p>
    <w:p w14:paraId="45B884D8" w14:textId="77777777" w:rsidR="009C1920" w:rsidRPr="009C1920" w:rsidRDefault="009C1920" w:rsidP="009C1920">
      <w:pPr>
        <w:numPr>
          <w:ilvl w:val="0"/>
          <w:numId w:val="108"/>
        </w:numPr>
        <w:spacing w:line="360" w:lineRule="auto"/>
        <w:jc w:val="both"/>
        <w:rPr>
          <w:bCs/>
          <w:sz w:val="24"/>
          <w:szCs w:val="24"/>
          <w:lang w:val="en-IN"/>
        </w:rPr>
      </w:pPr>
      <w:r w:rsidRPr="009C1920">
        <w:rPr>
          <w:b/>
          <w:bCs/>
          <w:sz w:val="24"/>
          <w:szCs w:val="24"/>
          <w:lang w:val="en-IN"/>
        </w:rPr>
        <w:t>Dense Layers:</w:t>
      </w:r>
      <w:r w:rsidRPr="009C1920">
        <w:rPr>
          <w:bCs/>
          <w:sz w:val="24"/>
          <w:szCs w:val="24"/>
          <w:lang w:val="en-IN"/>
        </w:rPr>
        <w:t xml:space="preserve"> Apply non-linear transformations for classification and similarity scoring.</w:t>
      </w:r>
    </w:p>
    <w:p w14:paraId="2454C26F" w14:textId="6AE7A2B2" w:rsidR="009C1920" w:rsidRDefault="009C1920" w:rsidP="009C1920">
      <w:pPr>
        <w:numPr>
          <w:ilvl w:val="0"/>
          <w:numId w:val="108"/>
        </w:numPr>
        <w:spacing w:line="360" w:lineRule="auto"/>
        <w:jc w:val="both"/>
        <w:rPr>
          <w:bCs/>
          <w:sz w:val="24"/>
          <w:szCs w:val="24"/>
          <w:lang w:val="en-IN"/>
        </w:rPr>
      </w:pPr>
      <w:r w:rsidRPr="009C1920">
        <w:rPr>
          <w:b/>
          <w:bCs/>
          <w:sz w:val="24"/>
          <w:szCs w:val="24"/>
          <w:lang w:val="en-IN"/>
        </w:rPr>
        <w:t>Output Layer:</w:t>
      </w:r>
      <w:r w:rsidRPr="009C1920">
        <w:rPr>
          <w:bCs/>
          <w:sz w:val="24"/>
          <w:szCs w:val="24"/>
          <w:lang w:val="en-IN"/>
        </w:rPr>
        <w:t xml:space="preserve"> Produces the similarity score or classifies the patient case into a disease category.</w:t>
      </w:r>
    </w:p>
    <w:p w14:paraId="2AA97192" w14:textId="77777777" w:rsidR="009C1920" w:rsidRDefault="009C1920" w:rsidP="009C1920">
      <w:pPr>
        <w:spacing w:line="360" w:lineRule="auto"/>
        <w:jc w:val="both"/>
        <w:rPr>
          <w:bCs/>
          <w:sz w:val="24"/>
          <w:szCs w:val="24"/>
          <w:lang w:val="en-IN"/>
        </w:rPr>
      </w:pPr>
    </w:p>
    <w:p w14:paraId="006F677F" w14:textId="77777777" w:rsidR="009C1920" w:rsidRDefault="009C1920" w:rsidP="009C1920">
      <w:pPr>
        <w:spacing w:line="360" w:lineRule="auto"/>
        <w:jc w:val="both"/>
        <w:rPr>
          <w:bCs/>
          <w:sz w:val="24"/>
          <w:szCs w:val="24"/>
          <w:lang w:val="en-IN"/>
        </w:rPr>
      </w:pPr>
    </w:p>
    <w:p w14:paraId="1D5A2AE8" w14:textId="77777777" w:rsidR="009C1920" w:rsidRPr="009C1920" w:rsidRDefault="009C1920" w:rsidP="009C1920">
      <w:pPr>
        <w:spacing w:line="360" w:lineRule="auto"/>
        <w:jc w:val="both"/>
        <w:rPr>
          <w:bCs/>
          <w:sz w:val="24"/>
          <w:szCs w:val="24"/>
          <w:lang w:val="en-IN"/>
        </w:rPr>
      </w:pPr>
    </w:p>
    <w:p w14:paraId="62B3DE42" w14:textId="77777777" w:rsidR="009C1920" w:rsidRPr="009C1920" w:rsidRDefault="009C1920" w:rsidP="009C1920">
      <w:pPr>
        <w:spacing w:line="360" w:lineRule="auto"/>
        <w:jc w:val="both"/>
        <w:rPr>
          <w:b/>
          <w:bCs/>
          <w:sz w:val="28"/>
          <w:szCs w:val="28"/>
          <w:lang w:val="en-IN"/>
        </w:rPr>
      </w:pPr>
      <w:r w:rsidRPr="009C1920">
        <w:rPr>
          <w:b/>
          <w:bCs/>
          <w:sz w:val="28"/>
          <w:szCs w:val="28"/>
          <w:lang w:val="en-IN"/>
        </w:rPr>
        <w:lastRenderedPageBreak/>
        <w:t>4.3 Evaluation Metrics</w:t>
      </w:r>
    </w:p>
    <w:p w14:paraId="29628430" w14:textId="77777777" w:rsidR="009C1920" w:rsidRPr="009C1920" w:rsidRDefault="009C1920" w:rsidP="009C1920">
      <w:pPr>
        <w:spacing w:line="360" w:lineRule="auto"/>
        <w:jc w:val="both"/>
        <w:rPr>
          <w:bCs/>
          <w:sz w:val="24"/>
          <w:szCs w:val="24"/>
          <w:lang w:val="en-IN"/>
        </w:rPr>
      </w:pPr>
      <w:r w:rsidRPr="009C1920">
        <w:rPr>
          <w:bCs/>
          <w:sz w:val="24"/>
          <w:szCs w:val="24"/>
          <w:lang w:val="en-IN"/>
        </w:rPr>
        <w:t>To evaluate the performance of the model, we will use:</w:t>
      </w:r>
    </w:p>
    <w:p w14:paraId="4375E2BB" w14:textId="77777777" w:rsidR="009C1920" w:rsidRPr="009C1920" w:rsidRDefault="009C1920" w:rsidP="009C1920">
      <w:pPr>
        <w:numPr>
          <w:ilvl w:val="0"/>
          <w:numId w:val="109"/>
        </w:numPr>
        <w:spacing w:line="360" w:lineRule="auto"/>
        <w:jc w:val="both"/>
        <w:rPr>
          <w:bCs/>
          <w:sz w:val="24"/>
          <w:szCs w:val="24"/>
          <w:lang w:val="en-IN"/>
        </w:rPr>
      </w:pPr>
      <w:r w:rsidRPr="009C1920">
        <w:rPr>
          <w:b/>
          <w:bCs/>
          <w:sz w:val="24"/>
          <w:szCs w:val="24"/>
          <w:lang w:val="en-IN"/>
        </w:rPr>
        <w:t>Accuracy:</w:t>
      </w:r>
      <w:r w:rsidRPr="009C1920">
        <w:rPr>
          <w:bCs/>
          <w:sz w:val="24"/>
          <w:szCs w:val="24"/>
          <w:lang w:val="en-IN"/>
        </w:rPr>
        <w:t xml:space="preserve"> Measures the proportion of correctly classified or matched patient cases.</w:t>
      </w:r>
    </w:p>
    <w:p w14:paraId="1C87E9BE" w14:textId="77777777" w:rsidR="009C1920" w:rsidRPr="009C1920" w:rsidRDefault="009C1920" w:rsidP="009C1920">
      <w:pPr>
        <w:numPr>
          <w:ilvl w:val="0"/>
          <w:numId w:val="109"/>
        </w:numPr>
        <w:spacing w:line="360" w:lineRule="auto"/>
        <w:jc w:val="both"/>
        <w:rPr>
          <w:bCs/>
          <w:sz w:val="24"/>
          <w:szCs w:val="24"/>
          <w:lang w:val="en-IN"/>
        </w:rPr>
      </w:pPr>
      <w:r w:rsidRPr="009C1920">
        <w:rPr>
          <w:b/>
          <w:bCs/>
          <w:sz w:val="24"/>
          <w:szCs w:val="24"/>
          <w:lang w:val="en-IN"/>
        </w:rPr>
        <w:t>Macro F1-score:</w:t>
      </w:r>
      <w:r w:rsidRPr="009C1920">
        <w:rPr>
          <w:bCs/>
          <w:sz w:val="24"/>
          <w:szCs w:val="24"/>
          <w:lang w:val="en-IN"/>
        </w:rPr>
        <w:t xml:space="preserve"> Ensures balanced performance across all classes, especially in scenarios with class imbalance.</w:t>
      </w:r>
    </w:p>
    <w:p w14:paraId="29DC52BC" w14:textId="154CDE1C" w:rsidR="009C1920" w:rsidRPr="009C1920" w:rsidRDefault="009C1920" w:rsidP="009C1920">
      <w:pPr>
        <w:numPr>
          <w:ilvl w:val="0"/>
          <w:numId w:val="109"/>
        </w:numPr>
        <w:spacing w:line="360" w:lineRule="auto"/>
        <w:jc w:val="both"/>
        <w:rPr>
          <w:bCs/>
          <w:sz w:val="24"/>
          <w:szCs w:val="24"/>
          <w:lang w:val="en-IN"/>
        </w:rPr>
      </w:pPr>
      <w:r w:rsidRPr="009C1920">
        <w:rPr>
          <w:b/>
          <w:bCs/>
          <w:sz w:val="24"/>
          <w:szCs w:val="24"/>
          <w:lang w:val="en-IN"/>
        </w:rPr>
        <w:t>Area Under the ROC Curve (AUC):</w:t>
      </w:r>
      <w:r w:rsidRPr="009C1920">
        <w:rPr>
          <w:bCs/>
          <w:sz w:val="24"/>
          <w:szCs w:val="24"/>
          <w:lang w:val="en-IN"/>
        </w:rPr>
        <w:t xml:space="preserve"> Evaluates the model’s ability to distinguish between similar and dissimilar patient cases effectively.</w:t>
      </w:r>
    </w:p>
    <w:p w14:paraId="045EC114" w14:textId="77777777" w:rsidR="009C1920" w:rsidRPr="009C1920" w:rsidRDefault="009C1920" w:rsidP="009C1920">
      <w:pPr>
        <w:spacing w:line="360" w:lineRule="auto"/>
        <w:jc w:val="both"/>
        <w:rPr>
          <w:b/>
          <w:bCs/>
          <w:sz w:val="28"/>
          <w:szCs w:val="28"/>
          <w:lang w:val="en-IN"/>
        </w:rPr>
      </w:pPr>
      <w:r w:rsidRPr="009C1920">
        <w:rPr>
          <w:b/>
          <w:bCs/>
          <w:sz w:val="28"/>
          <w:szCs w:val="28"/>
          <w:lang w:val="en-IN"/>
        </w:rPr>
        <w:t>4.4 Specifications</w:t>
      </w:r>
    </w:p>
    <w:p w14:paraId="4221DA62" w14:textId="77777777" w:rsidR="009C1920" w:rsidRPr="009C1920" w:rsidRDefault="009C1920" w:rsidP="009C1920">
      <w:pPr>
        <w:numPr>
          <w:ilvl w:val="0"/>
          <w:numId w:val="110"/>
        </w:numPr>
        <w:spacing w:line="360" w:lineRule="auto"/>
        <w:jc w:val="both"/>
        <w:rPr>
          <w:bCs/>
          <w:sz w:val="24"/>
          <w:szCs w:val="24"/>
          <w:lang w:val="en-IN"/>
        </w:rPr>
      </w:pPr>
      <w:r w:rsidRPr="009C1920">
        <w:rPr>
          <w:b/>
          <w:bCs/>
          <w:sz w:val="24"/>
          <w:szCs w:val="24"/>
          <w:lang w:val="en-IN"/>
        </w:rPr>
        <w:t>Data Preprocessing:</w:t>
      </w:r>
    </w:p>
    <w:p w14:paraId="27C3AB55" w14:textId="77777777" w:rsidR="009C1920" w:rsidRPr="009C1920" w:rsidRDefault="009C1920" w:rsidP="009C1920">
      <w:pPr>
        <w:numPr>
          <w:ilvl w:val="1"/>
          <w:numId w:val="110"/>
        </w:numPr>
        <w:spacing w:line="360" w:lineRule="auto"/>
        <w:jc w:val="both"/>
        <w:rPr>
          <w:bCs/>
          <w:sz w:val="24"/>
          <w:szCs w:val="24"/>
          <w:lang w:val="en-IN"/>
        </w:rPr>
      </w:pPr>
      <w:r w:rsidRPr="009C1920">
        <w:rPr>
          <w:bCs/>
          <w:sz w:val="24"/>
          <w:szCs w:val="24"/>
          <w:lang w:val="en-IN"/>
        </w:rPr>
        <w:t>Text cleaning methods, including stop word removal, lemmatization, and entity recognition, will be applied to improve data quality.</w:t>
      </w:r>
    </w:p>
    <w:p w14:paraId="1890AB88" w14:textId="77777777" w:rsidR="009C1920" w:rsidRPr="009C1920" w:rsidRDefault="009C1920" w:rsidP="009C1920">
      <w:pPr>
        <w:numPr>
          <w:ilvl w:val="1"/>
          <w:numId w:val="110"/>
        </w:numPr>
        <w:spacing w:line="360" w:lineRule="auto"/>
        <w:jc w:val="both"/>
        <w:rPr>
          <w:bCs/>
          <w:sz w:val="24"/>
          <w:szCs w:val="24"/>
          <w:lang w:val="en-IN"/>
        </w:rPr>
      </w:pPr>
      <w:r w:rsidRPr="009C1920">
        <w:rPr>
          <w:bCs/>
          <w:sz w:val="24"/>
          <w:szCs w:val="24"/>
          <w:lang w:val="en-IN"/>
        </w:rPr>
        <w:t>Medical terminologies will be standardized using domain-specific vocabularies.</w:t>
      </w:r>
    </w:p>
    <w:p w14:paraId="0111371C" w14:textId="77777777" w:rsidR="009C1920" w:rsidRPr="009C1920" w:rsidRDefault="009C1920" w:rsidP="009C1920">
      <w:pPr>
        <w:numPr>
          <w:ilvl w:val="0"/>
          <w:numId w:val="110"/>
        </w:numPr>
        <w:spacing w:line="360" w:lineRule="auto"/>
        <w:jc w:val="both"/>
        <w:rPr>
          <w:bCs/>
          <w:sz w:val="24"/>
          <w:szCs w:val="24"/>
          <w:lang w:val="en-IN"/>
        </w:rPr>
      </w:pPr>
      <w:r w:rsidRPr="009C1920">
        <w:rPr>
          <w:b/>
          <w:bCs/>
          <w:sz w:val="24"/>
          <w:szCs w:val="24"/>
          <w:lang w:val="en-IN"/>
        </w:rPr>
        <w:t>Hyperparameter Tuning:</w:t>
      </w:r>
    </w:p>
    <w:p w14:paraId="0C7BD137" w14:textId="77777777" w:rsidR="009C1920" w:rsidRPr="009C1920" w:rsidRDefault="009C1920" w:rsidP="009C1920">
      <w:pPr>
        <w:numPr>
          <w:ilvl w:val="1"/>
          <w:numId w:val="110"/>
        </w:numPr>
        <w:spacing w:line="360" w:lineRule="auto"/>
        <w:jc w:val="both"/>
        <w:rPr>
          <w:bCs/>
          <w:sz w:val="24"/>
          <w:szCs w:val="24"/>
          <w:lang w:val="en-IN"/>
        </w:rPr>
      </w:pPr>
      <w:r w:rsidRPr="009C1920">
        <w:rPr>
          <w:bCs/>
          <w:sz w:val="24"/>
          <w:szCs w:val="24"/>
          <w:lang w:val="en-IN"/>
        </w:rPr>
        <w:t>Optimize parameters such as the number of LSTM units, attention dimensions, and learning rate using grid search or Bayesian optimization.</w:t>
      </w:r>
    </w:p>
    <w:p w14:paraId="0515EC9F" w14:textId="77777777" w:rsidR="009C1920" w:rsidRPr="009C1920" w:rsidRDefault="009C1920" w:rsidP="009C1920">
      <w:pPr>
        <w:numPr>
          <w:ilvl w:val="0"/>
          <w:numId w:val="110"/>
        </w:numPr>
        <w:spacing w:line="360" w:lineRule="auto"/>
        <w:jc w:val="both"/>
        <w:rPr>
          <w:bCs/>
          <w:sz w:val="24"/>
          <w:szCs w:val="24"/>
          <w:lang w:val="en-IN"/>
        </w:rPr>
      </w:pPr>
      <w:r w:rsidRPr="009C1920">
        <w:rPr>
          <w:b/>
          <w:bCs/>
          <w:sz w:val="24"/>
          <w:szCs w:val="24"/>
          <w:lang w:val="en-IN"/>
        </w:rPr>
        <w:t>Class Weighting:</w:t>
      </w:r>
    </w:p>
    <w:p w14:paraId="3523533C" w14:textId="77777777" w:rsidR="009C1920" w:rsidRPr="009C1920" w:rsidRDefault="009C1920" w:rsidP="009C1920">
      <w:pPr>
        <w:numPr>
          <w:ilvl w:val="1"/>
          <w:numId w:val="110"/>
        </w:numPr>
        <w:spacing w:line="360" w:lineRule="auto"/>
        <w:jc w:val="both"/>
        <w:rPr>
          <w:bCs/>
          <w:sz w:val="24"/>
          <w:szCs w:val="24"/>
          <w:lang w:val="en-IN"/>
        </w:rPr>
      </w:pPr>
      <w:r w:rsidRPr="009C1920">
        <w:rPr>
          <w:bCs/>
          <w:sz w:val="24"/>
          <w:szCs w:val="24"/>
          <w:lang w:val="en-IN"/>
        </w:rPr>
        <w:t>Address imbalanced datasets by assigning higher weights to underrepresented disease categories during training.</w:t>
      </w:r>
    </w:p>
    <w:p w14:paraId="273D0139" w14:textId="77777777" w:rsidR="009C1920" w:rsidRPr="009C1920" w:rsidRDefault="009C1920" w:rsidP="009C1920">
      <w:pPr>
        <w:numPr>
          <w:ilvl w:val="0"/>
          <w:numId w:val="110"/>
        </w:numPr>
        <w:spacing w:line="360" w:lineRule="auto"/>
        <w:jc w:val="both"/>
        <w:rPr>
          <w:bCs/>
          <w:sz w:val="24"/>
          <w:szCs w:val="24"/>
          <w:lang w:val="en-IN"/>
        </w:rPr>
      </w:pPr>
      <w:r w:rsidRPr="009C1920">
        <w:rPr>
          <w:b/>
          <w:bCs/>
          <w:sz w:val="24"/>
          <w:szCs w:val="24"/>
          <w:lang w:val="en-IN"/>
        </w:rPr>
        <w:t>Cross-Validation:</w:t>
      </w:r>
    </w:p>
    <w:p w14:paraId="33D11715" w14:textId="1F228992" w:rsidR="009C1920" w:rsidRPr="009C1920" w:rsidRDefault="009C1920" w:rsidP="009C1920">
      <w:pPr>
        <w:numPr>
          <w:ilvl w:val="1"/>
          <w:numId w:val="110"/>
        </w:numPr>
        <w:spacing w:line="360" w:lineRule="auto"/>
        <w:jc w:val="both"/>
        <w:rPr>
          <w:bCs/>
          <w:sz w:val="24"/>
          <w:szCs w:val="24"/>
          <w:lang w:val="en-IN"/>
        </w:rPr>
      </w:pPr>
      <w:r w:rsidRPr="009C1920">
        <w:rPr>
          <w:bCs/>
          <w:sz w:val="24"/>
          <w:szCs w:val="24"/>
          <w:lang w:val="en-IN"/>
        </w:rPr>
        <w:t>Implement stratified K-fold cross-validation to evaluate model robustness and avoid overfitting.</w:t>
      </w:r>
    </w:p>
    <w:p w14:paraId="776F5BBD" w14:textId="77777777" w:rsidR="009C1920" w:rsidRPr="009C1920" w:rsidRDefault="009C1920" w:rsidP="009C1920">
      <w:pPr>
        <w:spacing w:line="360" w:lineRule="auto"/>
        <w:jc w:val="both"/>
        <w:rPr>
          <w:b/>
          <w:bCs/>
          <w:sz w:val="28"/>
          <w:szCs w:val="28"/>
          <w:lang w:val="en-IN"/>
        </w:rPr>
      </w:pPr>
      <w:r w:rsidRPr="009C1920">
        <w:rPr>
          <w:b/>
          <w:bCs/>
          <w:sz w:val="28"/>
          <w:szCs w:val="28"/>
          <w:lang w:val="en-IN"/>
        </w:rPr>
        <w:t>4.5 Highlights</w:t>
      </w:r>
    </w:p>
    <w:p w14:paraId="061F5D12" w14:textId="77777777" w:rsidR="009C1920" w:rsidRPr="009C1920" w:rsidRDefault="009C1920" w:rsidP="009C1920">
      <w:pPr>
        <w:numPr>
          <w:ilvl w:val="0"/>
          <w:numId w:val="111"/>
        </w:numPr>
        <w:spacing w:line="360" w:lineRule="auto"/>
        <w:jc w:val="both"/>
        <w:rPr>
          <w:bCs/>
          <w:sz w:val="24"/>
          <w:szCs w:val="24"/>
          <w:lang w:val="en-IN"/>
        </w:rPr>
      </w:pPr>
      <w:r w:rsidRPr="009C1920">
        <w:rPr>
          <w:bCs/>
          <w:sz w:val="24"/>
          <w:szCs w:val="24"/>
          <w:lang w:val="en-IN"/>
        </w:rPr>
        <w:t xml:space="preserve">The integration of an </w:t>
      </w:r>
      <w:r w:rsidRPr="009C1920">
        <w:rPr>
          <w:b/>
          <w:bCs/>
          <w:sz w:val="24"/>
          <w:szCs w:val="24"/>
          <w:lang w:val="en-IN"/>
        </w:rPr>
        <w:t>Attention Mechanism</w:t>
      </w:r>
      <w:r w:rsidRPr="009C1920">
        <w:rPr>
          <w:bCs/>
          <w:sz w:val="24"/>
          <w:szCs w:val="24"/>
          <w:lang w:val="en-IN"/>
        </w:rPr>
        <w:t xml:space="preserve"> improves interpretability by highlighting the most critical features in patient narratives.</w:t>
      </w:r>
    </w:p>
    <w:p w14:paraId="7C42354E" w14:textId="77777777" w:rsidR="009C1920" w:rsidRPr="009C1920" w:rsidRDefault="009C1920" w:rsidP="009C1920">
      <w:pPr>
        <w:numPr>
          <w:ilvl w:val="0"/>
          <w:numId w:val="111"/>
        </w:numPr>
        <w:spacing w:line="360" w:lineRule="auto"/>
        <w:jc w:val="both"/>
        <w:rPr>
          <w:bCs/>
          <w:sz w:val="24"/>
          <w:szCs w:val="24"/>
          <w:lang w:val="en-IN"/>
        </w:rPr>
      </w:pPr>
      <w:r w:rsidRPr="009C1920">
        <w:rPr>
          <w:b/>
          <w:bCs/>
          <w:sz w:val="24"/>
          <w:szCs w:val="24"/>
          <w:lang w:val="en-IN"/>
        </w:rPr>
        <w:t>Bidirectional LSTMs</w:t>
      </w:r>
      <w:r w:rsidRPr="009C1920">
        <w:rPr>
          <w:bCs/>
          <w:sz w:val="24"/>
          <w:szCs w:val="24"/>
          <w:lang w:val="en-IN"/>
        </w:rPr>
        <w:t xml:space="preserve"> enhance temporal modeling by considering sequential dependencies in both directions.</w:t>
      </w:r>
    </w:p>
    <w:p w14:paraId="1303F344" w14:textId="77777777" w:rsidR="009C1920" w:rsidRPr="009C1920" w:rsidRDefault="009C1920" w:rsidP="009C1920">
      <w:pPr>
        <w:numPr>
          <w:ilvl w:val="0"/>
          <w:numId w:val="111"/>
        </w:numPr>
        <w:spacing w:line="360" w:lineRule="auto"/>
        <w:jc w:val="both"/>
        <w:rPr>
          <w:bCs/>
          <w:sz w:val="24"/>
          <w:szCs w:val="24"/>
          <w:lang w:val="en-IN"/>
        </w:rPr>
      </w:pPr>
      <w:r w:rsidRPr="009C1920">
        <w:rPr>
          <w:b/>
          <w:bCs/>
          <w:sz w:val="24"/>
          <w:szCs w:val="24"/>
          <w:lang w:val="en-IN"/>
        </w:rPr>
        <w:t>Focus on Evaluation Metrics:</w:t>
      </w:r>
      <w:r w:rsidRPr="009C1920">
        <w:rPr>
          <w:bCs/>
          <w:sz w:val="24"/>
          <w:szCs w:val="24"/>
          <w:lang w:val="en-IN"/>
        </w:rPr>
        <w:t xml:space="preserve"> The emphasis on F1-score and AUC ensures a balanced and comprehensive assessment of the model’s performance, especially in real-world healthcare datasets.</w:t>
      </w:r>
    </w:p>
    <w:p w14:paraId="199829FC" w14:textId="77777777" w:rsidR="009C1920" w:rsidRPr="009C1920" w:rsidRDefault="009C1920" w:rsidP="009C1920">
      <w:pPr>
        <w:numPr>
          <w:ilvl w:val="0"/>
          <w:numId w:val="111"/>
        </w:numPr>
        <w:spacing w:line="360" w:lineRule="auto"/>
        <w:jc w:val="both"/>
        <w:rPr>
          <w:bCs/>
          <w:sz w:val="24"/>
          <w:szCs w:val="24"/>
          <w:lang w:val="en-IN"/>
        </w:rPr>
      </w:pPr>
      <w:r w:rsidRPr="009C1920">
        <w:rPr>
          <w:b/>
          <w:bCs/>
          <w:sz w:val="24"/>
          <w:szCs w:val="24"/>
          <w:lang w:val="en-IN"/>
        </w:rPr>
        <w:t>Cross-Validation:</w:t>
      </w:r>
      <w:r w:rsidRPr="009C1920">
        <w:rPr>
          <w:bCs/>
          <w:sz w:val="24"/>
          <w:szCs w:val="24"/>
          <w:lang w:val="en-IN"/>
        </w:rPr>
        <w:t xml:space="preserve"> Ensures generalizability and helps in mitigating overfitting.</w:t>
      </w:r>
    </w:p>
    <w:p w14:paraId="7D8F5773" w14:textId="0B046E33" w:rsidR="009C1920" w:rsidRDefault="009C1920" w:rsidP="009C1920">
      <w:pPr>
        <w:spacing w:line="360" w:lineRule="auto"/>
        <w:jc w:val="both"/>
        <w:rPr>
          <w:bCs/>
          <w:sz w:val="24"/>
          <w:szCs w:val="24"/>
          <w:lang w:val="en-IN"/>
        </w:rPr>
      </w:pPr>
    </w:p>
    <w:p w14:paraId="73BB7356" w14:textId="77777777" w:rsidR="009C1920" w:rsidRPr="009C1920" w:rsidRDefault="009C1920" w:rsidP="009C1920">
      <w:pPr>
        <w:spacing w:line="360" w:lineRule="auto"/>
        <w:jc w:val="both"/>
        <w:rPr>
          <w:bCs/>
          <w:sz w:val="24"/>
          <w:szCs w:val="24"/>
          <w:lang w:val="en-IN"/>
        </w:rPr>
      </w:pPr>
    </w:p>
    <w:p w14:paraId="7F1ACBBD" w14:textId="77777777" w:rsidR="009C1920" w:rsidRPr="009C1920" w:rsidRDefault="009C1920" w:rsidP="009C1920">
      <w:pPr>
        <w:spacing w:line="360" w:lineRule="auto"/>
        <w:jc w:val="both"/>
        <w:rPr>
          <w:b/>
          <w:bCs/>
          <w:sz w:val="28"/>
          <w:szCs w:val="28"/>
          <w:lang w:val="en-IN"/>
        </w:rPr>
      </w:pPr>
      <w:r w:rsidRPr="009C1920">
        <w:rPr>
          <w:b/>
          <w:bCs/>
          <w:sz w:val="28"/>
          <w:szCs w:val="28"/>
          <w:lang w:val="en-IN"/>
        </w:rPr>
        <w:lastRenderedPageBreak/>
        <w:t>4.6 Comparison to Existing Models and Improvements</w:t>
      </w:r>
    </w:p>
    <w:p w14:paraId="42070054" w14:textId="77777777" w:rsidR="009C1920" w:rsidRPr="009C1920" w:rsidRDefault="009C1920" w:rsidP="009C1920">
      <w:pPr>
        <w:numPr>
          <w:ilvl w:val="0"/>
          <w:numId w:val="112"/>
        </w:numPr>
        <w:spacing w:line="360" w:lineRule="auto"/>
        <w:jc w:val="both"/>
        <w:rPr>
          <w:bCs/>
          <w:sz w:val="24"/>
          <w:szCs w:val="24"/>
          <w:lang w:val="en-IN"/>
        </w:rPr>
      </w:pPr>
      <w:r w:rsidRPr="009C1920">
        <w:rPr>
          <w:b/>
          <w:bCs/>
          <w:sz w:val="24"/>
          <w:szCs w:val="24"/>
          <w:lang w:val="en-IN"/>
        </w:rPr>
        <w:t>Existing Models:</w:t>
      </w:r>
    </w:p>
    <w:p w14:paraId="21A47B4C" w14:textId="77777777" w:rsidR="009C1920" w:rsidRPr="009C1920" w:rsidRDefault="009C1920" w:rsidP="009C1920">
      <w:pPr>
        <w:numPr>
          <w:ilvl w:val="1"/>
          <w:numId w:val="112"/>
        </w:numPr>
        <w:spacing w:line="360" w:lineRule="auto"/>
        <w:jc w:val="both"/>
        <w:rPr>
          <w:bCs/>
          <w:sz w:val="24"/>
          <w:szCs w:val="24"/>
          <w:lang w:val="en-IN"/>
        </w:rPr>
      </w:pPr>
      <w:r w:rsidRPr="009C1920">
        <w:rPr>
          <w:bCs/>
          <w:sz w:val="24"/>
          <w:szCs w:val="24"/>
          <w:lang w:val="en-IN"/>
        </w:rPr>
        <w:t>Most patient case similarity models rely on rule-based methods or simpler machine learning techniques, which fail to capture complex sequential relationships or assign importance to critical features in the data.</w:t>
      </w:r>
    </w:p>
    <w:p w14:paraId="3E1AD1D9" w14:textId="77777777" w:rsidR="009C1920" w:rsidRPr="009C1920" w:rsidRDefault="009C1920" w:rsidP="009C1920">
      <w:pPr>
        <w:numPr>
          <w:ilvl w:val="0"/>
          <w:numId w:val="112"/>
        </w:numPr>
        <w:spacing w:line="360" w:lineRule="auto"/>
        <w:jc w:val="both"/>
        <w:rPr>
          <w:bCs/>
          <w:sz w:val="24"/>
          <w:szCs w:val="24"/>
          <w:lang w:val="en-IN"/>
        </w:rPr>
      </w:pPr>
      <w:r w:rsidRPr="009C1920">
        <w:rPr>
          <w:b/>
          <w:bCs/>
          <w:sz w:val="24"/>
          <w:szCs w:val="24"/>
          <w:lang w:val="en-IN"/>
        </w:rPr>
        <w:t>Proposed Improvements:</w:t>
      </w:r>
    </w:p>
    <w:p w14:paraId="25F1575D" w14:textId="77777777" w:rsidR="009C1920" w:rsidRPr="009C1920" w:rsidRDefault="009C1920" w:rsidP="009C1920">
      <w:pPr>
        <w:numPr>
          <w:ilvl w:val="1"/>
          <w:numId w:val="112"/>
        </w:numPr>
        <w:spacing w:line="360" w:lineRule="auto"/>
        <w:jc w:val="both"/>
        <w:rPr>
          <w:bCs/>
          <w:sz w:val="24"/>
          <w:szCs w:val="24"/>
          <w:lang w:val="en-IN"/>
        </w:rPr>
      </w:pPr>
      <w:r w:rsidRPr="009C1920">
        <w:rPr>
          <w:b/>
          <w:bCs/>
          <w:sz w:val="24"/>
          <w:szCs w:val="24"/>
          <w:lang w:val="en-IN"/>
        </w:rPr>
        <w:t>Sequential Learning:</w:t>
      </w:r>
      <w:r w:rsidRPr="009C1920">
        <w:rPr>
          <w:bCs/>
          <w:sz w:val="24"/>
          <w:szCs w:val="24"/>
          <w:lang w:val="en-IN"/>
        </w:rPr>
        <w:t xml:space="preserve"> LSTM networks excel in learning temporal relationships within patient histories.</w:t>
      </w:r>
    </w:p>
    <w:p w14:paraId="36B142FB" w14:textId="77777777" w:rsidR="009C1920" w:rsidRPr="009C1920" w:rsidRDefault="009C1920" w:rsidP="009C1920">
      <w:pPr>
        <w:numPr>
          <w:ilvl w:val="1"/>
          <w:numId w:val="112"/>
        </w:numPr>
        <w:spacing w:line="360" w:lineRule="auto"/>
        <w:jc w:val="both"/>
        <w:rPr>
          <w:bCs/>
          <w:sz w:val="24"/>
          <w:szCs w:val="24"/>
          <w:lang w:val="en-IN"/>
        </w:rPr>
      </w:pPr>
      <w:r w:rsidRPr="009C1920">
        <w:rPr>
          <w:b/>
          <w:bCs/>
          <w:sz w:val="24"/>
          <w:szCs w:val="24"/>
          <w:lang w:val="en-IN"/>
        </w:rPr>
        <w:t>Enhanced Interpretability:</w:t>
      </w:r>
      <w:r w:rsidRPr="009C1920">
        <w:rPr>
          <w:bCs/>
          <w:sz w:val="24"/>
          <w:szCs w:val="24"/>
          <w:lang w:val="en-IN"/>
        </w:rPr>
        <w:t xml:space="preserve"> The attention mechanism makes the model’s predictions more transparent by showing which parts of the data influenced the output.</w:t>
      </w:r>
    </w:p>
    <w:p w14:paraId="496379DD" w14:textId="77777777" w:rsidR="009C1920" w:rsidRPr="009C1920" w:rsidRDefault="009C1920" w:rsidP="009C1920">
      <w:pPr>
        <w:numPr>
          <w:ilvl w:val="1"/>
          <w:numId w:val="112"/>
        </w:numPr>
        <w:spacing w:line="360" w:lineRule="auto"/>
        <w:jc w:val="both"/>
        <w:rPr>
          <w:bCs/>
          <w:sz w:val="24"/>
          <w:szCs w:val="24"/>
          <w:lang w:val="en-IN"/>
        </w:rPr>
      </w:pPr>
      <w:r w:rsidRPr="009C1920">
        <w:rPr>
          <w:b/>
          <w:bCs/>
          <w:sz w:val="24"/>
          <w:szCs w:val="24"/>
          <w:lang w:val="en-IN"/>
        </w:rPr>
        <w:t>Robust Handling of Imbalanced Data:</w:t>
      </w:r>
      <w:r w:rsidRPr="009C1920">
        <w:rPr>
          <w:bCs/>
          <w:sz w:val="24"/>
          <w:szCs w:val="24"/>
          <w:lang w:val="en-IN"/>
        </w:rPr>
        <w:t xml:space="preserve"> Class weighting ensures the model remains effective across all patient categories.</w:t>
      </w:r>
    </w:p>
    <w:p w14:paraId="1CA965B2" w14:textId="0CA2D686" w:rsidR="00B009FB" w:rsidRDefault="00B009FB" w:rsidP="009C1920">
      <w:pPr>
        <w:spacing w:line="360" w:lineRule="auto"/>
        <w:jc w:val="both"/>
        <w:rPr>
          <w:bCs/>
          <w:sz w:val="24"/>
          <w:szCs w:val="24"/>
          <w:lang w:val="en-IN"/>
        </w:rPr>
      </w:pPr>
    </w:p>
    <w:p w14:paraId="4D410FF1" w14:textId="77777777" w:rsidR="009C1920" w:rsidRDefault="009C1920" w:rsidP="009C1920">
      <w:pPr>
        <w:spacing w:line="360" w:lineRule="auto"/>
        <w:jc w:val="both"/>
        <w:rPr>
          <w:bCs/>
          <w:sz w:val="24"/>
          <w:szCs w:val="24"/>
          <w:lang w:val="en-IN"/>
        </w:rPr>
      </w:pPr>
    </w:p>
    <w:p w14:paraId="23C27877" w14:textId="77777777" w:rsidR="009C1920" w:rsidRDefault="009C1920" w:rsidP="009C1920">
      <w:pPr>
        <w:spacing w:line="360" w:lineRule="auto"/>
        <w:jc w:val="both"/>
        <w:rPr>
          <w:bCs/>
          <w:sz w:val="24"/>
          <w:szCs w:val="24"/>
          <w:lang w:val="en-IN"/>
        </w:rPr>
      </w:pPr>
    </w:p>
    <w:p w14:paraId="2E3B7475" w14:textId="77777777" w:rsidR="009C1920" w:rsidRDefault="009C1920" w:rsidP="009C1920">
      <w:pPr>
        <w:spacing w:line="360" w:lineRule="auto"/>
        <w:jc w:val="both"/>
        <w:rPr>
          <w:bCs/>
          <w:sz w:val="24"/>
          <w:szCs w:val="24"/>
          <w:lang w:val="en-IN"/>
        </w:rPr>
      </w:pPr>
    </w:p>
    <w:p w14:paraId="349A344C" w14:textId="77777777" w:rsidR="009C1920" w:rsidRDefault="009C1920" w:rsidP="009C1920">
      <w:pPr>
        <w:spacing w:line="360" w:lineRule="auto"/>
        <w:jc w:val="both"/>
        <w:rPr>
          <w:bCs/>
          <w:sz w:val="24"/>
          <w:szCs w:val="24"/>
          <w:lang w:val="en-IN"/>
        </w:rPr>
      </w:pPr>
    </w:p>
    <w:p w14:paraId="7C9C5404" w14:textId="77777777" w:rsidR="009C1920" w:rsidRDefault="009C1920" w:rsidP="009C1920">
      <w:pPr>
        <w:spacing w:line="360" w:lineRule="auto"/>
        <w:jc w:val="both"/>
        <w:rPr>
          <w:bCs/>
          <w:sz w:val="24"/>
          <w:szCs w:val="24"/>
          <w:lang w:val="en-IN"/>
        </w:rPr>
      </w:pPr>
    </w:p>
    <w:p w14:paraId="60328BEA" w14:textId="77777777" w:rsidR="009C1920" w:rsidRDefault="009C1920" w:rsidP="009C1920">
      <w:pPr>
        <w:spacing w:line="360" w:lineRule="auto"/>
        <w:jc w:val="both"/>
        <w:rPr>
          <w:bCs/>
          <w:sz w:val="24"/>
          <w:szCs w:val="24"/>
          <w:lang w:val="en-IN"/>
        </w:rPr>
      </w:pPr>
    </w:p>
    <w:p w14:paraId="291D7349" w14:textId="77777777" w:rsidR="009C1920" w:rsidRDefault="009C1920" w:rsidP="009C1920">
      <w:pPr>
        <w:spacing w:line="360" w:lineRule="auto"/>
        <w:jc w:val="both"/>
        <w:rPr>
          <w:bCs/>
          <w:sz w:val="24"/>
          <w:szCs w:val="24"/>
          <w:lang w:val="en-IN"/>
        </w:rPr>
      </w:pPr>
    </w:p>
    <w:p w14:paraId="4B5743E6" w14:textId="77777777" w:rsidR="009C1920" w:rsidRDefault="009C1920" w:rsidP="009C1920">
      <w:pPr>
        <w:spacing w:line="360" w:lineRule="auto"/>
        <w:jc w:val="both"/>
        <w:rPr>
          <w:bCs/>
          <w:sz w:val="24"/>
          <w:szCs w:val="24"/>
          <w:lang w:val="en-IN"/>
        </w:rPr>
      </w:pPr>
    </w:p>
    <w:p w14:paraId="12C896CE" w14:textId="77777777" w:rsidR="009C1920" w:rsidRDefault="009C1920" w:rsidP="009C1920">
      <w:pPr>
        <w:spacing w:line="360" w:lineRule="auto"/>
        <w:jc w:val="both"/>
        <w:rPr>
          <w:bCs/>
          <w:sz w:val="24"/>
          <w:szCs w:val="24"/>
          <w:lang w:val="en-IN"/>
        </w:rPr>
      </w:pPr>
    </w:p>
    <w:p w14:paraId="33F6C62A" w14:textId="77777777" w:rsidR="009C1920" w:rsidRDefault="009C1920" w:rsidP="009C1920">
      <w:pPr>
        <w:spacing w:line="360" w:lineRule="auto"/>
        <w:jc w:val="both"/>
        <w:rPr>
          <w:bCs/>
          <w:sz w:val="24"/>
          <w:szCs w:val="24"/>
        </w:rPr>
      </w:pPr>
    </w:p>
    <w:p w14:paraId="2C17E676" w14:textId="77777777" w:rsidR="009C1920" w:rsidRDefault="009C1920" w:rsidP="009C1920">
      <w:pPr>
        <w:spacing w:line="360" w:lineRule="auto"/>
        <w:jc w:val="both"/>
        <w:rPr>
          <w:bCs/>
          <w:sz w:val="24"/>
          <w:szCs w:val="24"/>
        </w:rPr>
      </w:pPr>
    </w:p>
    <w:p w14:paraId="5A1819E6" w14:textId="77777777" w:rsidR="009C1920" w:rsidRDefault="009C1920" w:rsidP="009C1920">
      <w:pPr>
        <w:spacing w:line="360" w:lineRule="auto"/>
        <w:jc w:val="both"/>
        <w:rPr>
          <w:bCs/>
          <w:sz w:val="24"/>
          <w:szCs w:val="24"/>
        </w:rPr>
      </w:pPr>
    </w:p>
    <w:p w14:paraId="33A9B4B6" w14:textId="77777777" w:rsidR="009C1920" w:rsidRDefault="009C1920" w:rsidP="009C1920">
      <w:pPr>
        <w:spacing w:line="360" w:lineRule="auto"/>
        <w:jc w:val="both"/>
        <w:rPr>
          <w:bCs/>
          <w:sz w:val="24"/>
          <w:szCs w:val="24"/>
        </w:rPr>
      </w:pPr>
    </w:p>
    <w:p w14:paraId="13E5BB27" w14:textId="77777777" w:rsidR="009C1920" w:rsidRDefault="009C1920" w:rsidP="009C1920">
      <w:pPr>
        <w:spacing w:line="360" w:lineRule="auto"/>
        <w:jc w:val="both"/>
        <w:rPr>
          <w:bCs/>
          <w:sz w:val="24"/>
          <w:szCs w:val="24"/>
        </w:rPr>
      </w:pPr>
    </w:p>
    <w:p w14:paraId="72432E7B" w14:textId="77777777" w:rsidR="009C1920" w:rsidRDefault="009C1920" w:rsidP="009C1920">
      <w:pPr>
        <w:spacing w:line="360" w:lineRule="auto"/>
        <w:jc w:val="both"/>
        <w:rPr>
          <w:bCs/>
          <w:sz w:val="24"/>
          <w:szCs w:val="24"/>
        </w:rPr>
      </w:pPr>
    </w:p>
    <w:p w14:paraId="3E50107E" w14:textId="77777777" w:rsidR="009C1920" w:rsidRDefault="009C1920" w:rsidP="009C1920">
      <w:pPr>
        <w:spacing w:line="360" w:lineRule="auto"/>
        <w:jc w:val="both"/>
        <w:rPr>
          <w:bCs/>
          <w:sz w:val="24"/>
          <w:szCs w:val="24"/>
        </w:rPr>
      </w:pPr>
    </w:p>
    <w:p w14:paraId="23E8F9E8" w14:textId="77777777" w:rsidR="009C1920" w:rsidRDefault="009C1920" w:rsidP="009C1920">
      <w:pPr>
        <w:spacing w:line="360" w:lineRule="auto"/>
        <w:jc w:val="both"/>
        <w:rPr>
          <w:bCs/>
          <w:sz w:val="24"/>
          <w:szCs w:val="24"/>
        </w:rPr>
      </w:pPr>
    </w:p>
    <w:p w14:paraId="04814A39" w14:textId="77777777" w:rsidR="009C1920" w:rsidRDefault="009C1920" w:rsidP="009C1920">
      <w:pPr>
        <w:spacing w:line="360" w:lineRule="auto"/>
        <w:jc w:val="both"/>
        <w:rPr>
          <w:bCs/>
          <w:sz w:val="24"/>
          <w:szCs w:val="24"/>
        </w:rPr>
      </w:pPr>
    </w:p>
    <w:p w14:paraId="3F02E34A" w14:textId="77777777" w:rsidR="00B009FB" w:rsidRPr="00850779" w:rsidRDefault="00B009FB" w:rsidP="00850779">
      <w:pPr>
        <w:spacing w:line="360" w:lineRule="auto"/>
        <w:jc w:val="both"/>
        <w:rPr>
          <w:bCs/>
          <w:sz w:val="24"/>
          <w:szCs w:val="24"/>
        </w:rPr>
      </w:pP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7631A013" w14:textId="77777777" w:rsidR="00DF4EAB" w:rsidRDefault="00DF4EAB" w:rsidP="00293BF8">
      <w:pPr>
        <w:spacing w:line="360" w:lineRule="auto"/>
        <w:jc w:val="center"/>
        <w:rPr>
          <w:b/>
          <w:sz w:val="32"/>
          <w:szCs w:val="32"/>
        </w:rPr>
      </w:pPr>
    </w:p>
    <w:p w14:paraId="71637350" w14:textId="7A6D00BC" w:rsidR="00F772E2" w:rsidRPr="00F772E2" w:rsidRDefault="00F772E2" w:rsidP="00F772E2">
      <w:pPr>
        <w:spacing w:line="360" w:lineRule="auto"/>
        <w:jc w:val="both"/>
        <w:rPr>
          <w:sz w:val="24"/>
          <w:szCs w:val="24"/>
          <w:lang w:val="en-IN" w:eastAsia="en-IN"/>
        </w:rPr>
      </w:pPr>
      <w:r w:rsidRPr="00F772E2">
        <w:rPr>
          <w:sz w:val="24"/>
          <w:szCs w:val="24"/>
          <w:lang w:val="en-IN" w:eastAsia="en-IN"/>
        </w:rPr>
        <w:t xml:space="preserve">This research focuses on developing and evaluating a robust </w:t>
      </w:r>
      <w:r w:rsidRPr="00F772E2">
        <w:rPr>
          <w:b/>
          <w:bCs/>
          <w:sz w:val="24"/>
          <w:szCs w:val="24"/>
          <w:lang w:val="en-IN" w:eastAsia="en-IN"/>
        </w:rPr>
        <w:t>LSTM and Attention Mechanism-based deep learning system</w:t>
      </w:r>
      <w:r w:rsidRPr="00F772E2">
        <w:rPr>
          <w:sz w:val="24"/>
          <w:szCs w:val="24"/>
          <w:lang w:val="en-IN" w:eastAsia="en-IN"/>
        </w:rPr>
        <w:t xml:space="preserve"> to identify patient case similarities using electronic health records (EHRs). By leveraging advanced deep learning architectures, the study aims to create a scalable, interpretable, and efficient framework that processes diverse healthcare data modalities, delivering reliable similarity scores. The proposed system addresses challenges in personalized medicine, clinical decision-making, and resource optimization, contributing to the future of healthcare solutions.</w:t>
      </w:r>
    </w:p>
    <w:p w14:paraId="0F4BADCA" w14:textId="77777777" w:rsidR="00F772E2" w:rsidRPr="00F772E2" w:rsidRDefault="00F772E2" w:rsidP="00F772E2">
      <w:pPr>
        <w:spacing w:line="360" w:lineRule="auto"/>
        <w:jc w:val="both"/>
        <w:rPr>
          <w:b/>
          <w:bCs/>
          <w:sz w:val="28"/>
          <w:szCs w:val="28"/>
          <w:lang w:val="en-IN" w:eastAsia="en-IN"/>
        </w:rPr>
      </w:pPr>
      <w:r w:rsidRPr="00F772E2">
        <w:rPr>
          <w:b/>
          <w:bCs/>
          <w:sz w:val="28"/>
          <w:szCs w:val="28"/>
          <w:lang w:val="en-IN" w:eastAsia="en-IN"/>
        </w:rPr>
        <w:t>5.1 Primary Objectives</w:t>
      </w:r>
    </w:p>
    <w:p w14:paraId="6556DD3F" w14:textId="77777777" w:rsidR="00F772E2" w:rsidRPr="00F772E2" w:rsidRDefault="00F772E2" w:rsidP="00F772E2">
      <w:pPr>
        <w:spacing w:line="360" w:lineRule="auto"/>
        <w:jc w:val="both"/>
        <w:rPr>
          <w:b/>
          <w:bCs/>
          <w:sz w:val="28"/>
          <w:szCs w:val="28"/>
          <w:lang w:val="en-IN" w:eastAsia="en-IN"/>
        </w:rPr>
      </w:pPr>
      <w:r w:rsidRPr="00F772E2">
        <w:rPr>
          <w:b/>
          <w:bCs/>
          <w:sz w:val="28"/>
          <w:szCs w:val="28"/>
          <w:lang w:val="en-IN" w:eastAsia="en-IN"/>
        </w:rPr>
        <w:t>5.1.1 Develop a High-Performance Deep Learning Model</w:t>
      </w:r>
    </w:p>
    <w:p w14:paraId="5072A2EF" w14:textId="77777777" w:rsidR="00F772E2" w:rsidRPr="00F772E2" w:rsidRDefault="00F772E2" w:rsidP="00F772E2">
      <w:pPr>
        <w:numPr>
          <w:ilvl w:val="0"/>
          <w:numId w:val="113"/>
        </w:numPr>
        <w:spacing w:line="360" w:lineRule="auto"/>
        <w:jc w:val="both"/>
        <w:rPr>
          <w:sz w:val="24"/>
          <w:szCs w:val="24"/>
          <w:lang w:val="en-IN" w:eastAsia="en-IN"/>
        </w:rPr>
      </w:pPr>
      <w:r w:rsidRPr="00F772E2">
        <w:rPr>
          <w:sz w:val="24"/>
          <w:szCs w:val="24"/>
          <w:lang w:val="en-IN" w:eastAsia="en-IN"/>
        </w:rPr>
        <w:t xml:space="preserve">Design and implement an </w:t>
      </w:r>
      <w:r w:rsidRPr="00F772E2">
        <w:rPr>
          <w:b/>
          <w:bCs/>
          <w:sz w:val="24"/>
          <w:szCs w:val="24"/>
          <w:lang w:val="en-IN" w:eastAsia="en-IN"/>
        </w:rPr>
        <w:t>LSTM with Attention Mechanism architecture</w:t>
      </w:r>
      <w:r w:rsidRPr="00F772E2">
        <w:rPr>
          <w:sz w:val="24"/>
          <w:szCs w:val="24"/>
          <w:lang w:val="en-IN" w:eastAsia="en-IN"/>
        </w:rPr>
        <w:t xml:space="preserve"> to effectively model sequential dependencies in patient symptom narratives while emphasizing the most critical features through attention weights.</w:t>
      </w:r>
    </w:p>
    <w:p w14:paraId="58E19DFD" w14:textId="77777777" w:rsidR="00F772E2" w:rsidRPr="00F772E2" w:rsidRDefault="00F772E2" w:rsidP="00F772E2">
      <w:pPr>
        <w:numPr>
          <w:ilvl w:val="0"/>
          <w:numId w:val="113"/>
        </w:numPr>
        <w:spacing w:line="360" w:lineRule="auto"/>
        <w:jc w:val="both"/>
        <w:rPr>
          <w:sz w:val="24"/>
          <w:szCs w:val="24"/>
          <w:lang w:val="en-IN" w:eastAsia="en-IN"/>
        </w:rPr>
      </w:pPr>
      <w:r w:rsidRPr="00F772E2">
        <w:rPr>
          <w:sz w:val="24"/>
          <w:szCs w:val="24"/>
          <w:lang w:val="en-IN" w:eastAsia="en-IN"/>
        </w:rPr>
        <w:t>Use advanced text pre-processing techniques, including lemmatization and medical entity recognition, to standardize symptom data.</w:t>
      </w:r>
    </w:p>
    <w:p w14:paraId="6276D3B7" w14:textId="77777777" w:rsidR="00F772E2" w:rsidRPr="00F772E2" w:rsidRDefault="00F772E2" w:rsidP="00F772E2">
      <w:pPr>
        <w:numPr>
          <w:ilvl w:val="0"/>
          <w:numId w:val="113"/>
        </w:numPr>
        <w:spacing w:line="360" w:lineRule="auto"/>
        <w:jc w:val="both"/>
        <w:rPr>
          <w:sz w:val="24"/>
          <w:szCs w:val="24"/>
          <w:lang w:val="en-IN" w:eastAsia="en-IN"/>
        </w:rPr>
      </w:pPr>
      <w:r w:rsidRPr="00F772E2">
        <w:rPr>
          <w:sz w:val="24"/>
          <w:szCs w:val="24"/>
          <w:lang w:val="en-IN" w:eastAsia="en-IN"/>
        </w:rPr>
        <w:t>Address class imbalance issues by employing class weighting strategies during model training.</w:t>
      </w:r>
    </w:p>
    <w:p w14:paraId="03A50766" w14:textId="77777777" w:rsidR="00F772E2" w:rsidRPr="00F772E2" w:rsidRDefault="00F772E2" w:rsidP="00F772E2">
      <w:pPr>
        <w:numPr>
          <w:ilvl w:val="0"/>
          <w:numId w:val="113"/>
        </w:numPr>
        <w:spacing w:line="360" w:lineRule="auto"/>
        <w:jc w:val="both"/>
        <w:rPr>
          <w:sz w:val="24"/>
          <w:szCs w:val="24"/>
          <w:lang w:val="en-IN" w:eastAsia="en-IN"/>
        </w:rPr>
      </w:pPr>
      <w:r w:rsidRPr="00F772E2">
        <w:rPr>
          <w:sz w:val="24"/>
          <w:szCs w:val="24"/>
          <w:lang w:val="en-IN" w:eastAsia="en-IN"/>
        </w:rPr>
        <w:t>Optimize the model using techniques like early stopping, adaptive learning rate schedules, and hyperparameter tuning.</w:t>
      </w:r>
    </w:p>
    <w:p w14:paraId="6D198774" w14:textId="77777777" w:rsidR="00F772E2" w:rsidRPr="00F772E2" w:rsidRDefault="00F772E2" w:rsidP="00F772E2">
      <w:pPr>
        <w:spacing w:line="360" w:lineRule="auto"/>
        <w:jc w:val="both"/>
        <w:rPr>
          <w:b/>
          <w:bCs/>
          <w:sz w:val="28"/>
          <w:szCs w:val="28"/>
          <w:lang w:val="en-IN" w:eastAsia="en-IN"/>
        </w:rPr>
      </w:pPr>
      <w:r w:rsidRPr="00F772E2">
        <w:rPr>
          <w:b/>
          <w:bCs/>
          <w:sz w:val="28"/>
          <w:szCs w:val="28"/>
          <w:lang w:val="en-IN" w:eastAsia="en-IN"/>
        </w:rPr>
        <w:t>5.1.2 Evaluate the Model's Effectiveness</w:t>
      </w:r>
    </w:p>
    <w:p w14:paraId="076E5E36" w14:textId="77777777" w:rsidR="00F772E2" w:rsidRPr="00F772E2" w:rsidRDefault="00F772E2" w:rsidP="00F772E2">
      <w:pPr>
        <w:numPr>
          <w:ilvl w:val="0"/>
          <w:numId w:val="114"/>
        </w:numPr>
        <w:spacing w:line="360" w:lineRule="auto"/>
        <w:jc w:val="both"/>
        <w:rPr>
          <w:sz w:val="24"/>
          <w:szCs w:val="24"/>
          <w:lang w:val="en-IN" w:eastAsia="en-IN"/>
        </w:rPr>
      </w:pPr>
      <w:r w:rsidRPr="00F772E2">
        <w:rPr>
          <w:sz w:val="24"/>
          <w:szCs w:val="24"/>
          <w:lang w:val="en-IN" w:eastAsia="en-IN"/>
        </w:rPr>
        <w:t xml:space="preserve">Employ </w:t>
      </w:r>
      <w:r w:rsidRPr="00F772E2">
        <w:rPr>
          <w:b/>
          <w:bCs/>
          <w:sz w:val="24"/>
          <w:szCs w:val="24"/>
          <w:lang w:val="en-IN" w:eastAsia="en-IN"/>
        </w:rPr>
        <w:t>stratified k-fold cross-validation</w:t>
      </w:r>
      <w:r w:rsidRPr="00F772E2">
        <w:rPr>
          <w:sz w:val="24"/>
          <w:szCs w:val="24"/>
          <w:lang w:val="en-IN" w:eastAsia="en-IN"/>
        </w:rPr>
        <w:t xml:space="preserve"> to ensure robust performance estimates and assess model generalizability to unseen data.</w:t>
      </w:r>
    </w:p>
    <w:p w14:paraId="3020F4D7" w14:textId="77777777" w:rsidR="00F772E2" w:rsidRPr="00F772E2" w:rsidRDefault="00F772E2" w:rsidP="00F772E2">
      <w:pPr>
        <w:numPr>
          <w:ilvl w:val="0"/>
          <w:numId w:val="114"/>
        </w:numPr>
        <w:spacing w:line="360" w:lineRule="auto"/>
        <w:jc w:val="both"/>
        <w:rPr>
          <w:sz w:val="24"/>
          <w:szCs w:val="24"/>
          <w:lang w:val="en-IN" w:eastAsia="en-IN"/>
        </w:rPr>
      </w:pPr>
      <w:r w:rsidRPr="00F772E2">
        <w:rPr>
          <w:sz w:val="24"/>
          <w:szCs w:val="24"/>
          <w:lang w:val="en-IN" w:eastAsia="en-IN"/>
        </w:rPr>
        <w:t xml:space="preserve">Analyze metrics such as </w:t>
      </w:r>
      <w:r w:rsidRPr="00F772E2">
        <w:rPr>
          <w:b/>
          <w:bCs/>
          <w:sz w:val="24"/>
          <w:szCs w:val="24"/>
          <w:lang w:val="en-IN" w:eastAsia="en-IN"/>
        </w:rPr>
        <w:t>Macro F1-score</w:t>
      </w:r>
      <w:r w:rsidRPr="00F772E2">
        <w:rPr>
          <w:sz w:val="24"/>
          <w:szCs w:val="24"/>
          <w:lang w:val="en-IN" w:eastAsia="en-IN"/>
        </w:rPr>
        <w:t xml:space="preserve">, </w:t>
      </w:r>
      <w:r w:rsidRPr="00F772E2">
        <w:rPr>
          <w:b/>
          <w:bCs/>
          <w:sz w:val="24"/>
          <w:szCs w:val="24"/>
          <w:lang w:val="en-IN" w:eastAsia="en-IN"/>
        </w:rPr>
        <w:t>AUC-ROC</w:t>
      </w:r>
      <w:r w:rsidRPr="00F772E2">
        <w:rPr>
          <w:sz w:val="24"/>
          <w:szCs w:val="24"/>
          <w:lang w:val="en-IN" w:eastAsia="en-IN"/>
        </w:rPr>
        <w:t xml:space="preserve">, and </w:t>
      </w:r>
      <w:r w:rsidRPr="00F772E2">
        <w:rPr>
          <w:b/>
          <w:bCs/>
          <w:sz w:val="24"/>
          <w:szCs w:val="24"/>
          <w:lang w:val="en-IN" w:eastAsia="en-IN"/>
        </w:rPr>
        <w:t>accuracy</w:t>
      </w:r>
      <w:r w:rsidRPr="00F772E2">
        <w:rPr>
          <w:sz w:val="24"/>
          <w:szCs w:val="24"/>
          <w:lang w:val="en-IN" w:eastAsia="en-IN"/>
        </w:rPr>
        <w:t xml:space="preserve"> to evaluate both classification performance and the ability to differentiate similar and dissimilar patient cases.</w:t>
      </w:r>
    </w:p>
    <w:p w14:paraId="7B5DB0EC" w14:textId="77777777" w:rsidR="00F772E2" w:rsidRPr="00F772E2" w:rsidRDefault="00F772E2" w:rsidP="00F772E2">
      <w:pPr>
        <w:numPr>
          <w:ilvl w:val="0"/>
          <w:numId w:val="114"/>
        </w:numPr>
        <w:spacing w:line="360" w:lineRule="auto"/>
        <w:jc w:val="both"/>
        <w:rPr>
          <w:sz w:val="24"/>
          <w:szCs w:val="24"/>
          <w:lang w:val="en-IN" w:eastAsia="en-IN"/>
        </w:rPr>
      </w:pPr>
      <w:r w:rsidRPr="00F772E2">
        <w:rPr>
          <w:sz w:val="24"/>
          <w:szCs w:val="24"/>
          <w:lang w:val="en-IN" w:eastAsia="en-IN"/>
        </w:rPr>
        <w:t>Train a final model on the complete dataset to produce reliable predictions for real-world applications.</w:t>
      </w:r>
    </w:p>
    <w:p w14:paraId="54593F40" w14:textId="77777777" w:rsidR="00F772E2" w:rsidRPr="00F772E2" w:rsidRDefault="00F772E2" w:rsidP="00F772E2">
      <w:pPr>
        <w:spacing w:line="360" w:lineRule="auto"/>
        <w:jc w:val="both"/>
        <w:rPr>
          <w:b/>
          <w:bCs/>
          <w:sz w:val="24"/>
          <w:szCs w:val="24"/>
          <w:lang w:val="en-IN" w:eastAsia="en-IN"/>
        </w:rPr>
      </w:pPr>
      <w:r w:rsidRPr="00F772E2">
        <w:rPr>
          <w:b/>
          <w:bCs/>
          <w:sz w:val="28"/>
          <w:szCs w:val="28"/>
          <w:lang w:val="en-IN" w:eastAsia="en-IN"/>
        </w:rPr>
        <w:t>5.1.3 Enhance Patient Care Through Case Similarity Detection</w:t>
      </w:r>
    </w:p>
    <w:p w14:paraId="7EDC5B47" w14:textId="77777777" w:rsidR="00F772E2" w:rsidRPr="00F772E2" w:rsidRDefault="00F772E2" w:rsidP="00F772E2">
      <w:pPr>
        <w:numPr>
          <w:ilvl w:val="0"/>
          <w:numId w:val="115"/>
        </w:numPr>
        <w:spacing w:line="360" w:lineRule="auto"/>
        <w:jc w:val="both"/>
        <w:rPr>
          <w:sz w:val="24"/>
          <w:szCs w:val="24"/>
          <w:lang w:val="en-IN" w:eastAsia="en-IN"/>
        </w:rPr>
      </w:pPr>
      <w:r w:rsidRPr="00F772E2">
        <w:rPr>
          <w:sz w:val="24"/>
          <w:szCs w:val="24"/>
          <w:lang w:val="en-IN" w:eastAsia="en-IN"/>
        </w:rPr>
        <w:t>Demonstrate the model's ability to identify patients with similar medical histories, improving diagnosis, treatment recommendations, and cohort analyses.</w:t>
      </w:r>
    </w:p>
    <w:p w14:paraId="66A6BB9C" w14:textId="77777777" w:rsidR="00F772E2" w:rsidRPr="00F772E2" w:rsidRDefault="00F772E2" w:rsidP="00F772E2">
      <w:pPr>
        <w:numPr>
          <w:ilvl w:val="0"/>
          <w:numId w:val="115"/>
        </w:numPr>
        <w:spacing w:line="360" w:lineRule="auto"/>
        <w:jc w:val="both"/>
        <w:rPr>
          <w:sz w:val="24"/>
          <w:szCs w:val="24"/>
          <w:lang w:val="en-IN" w:eastAsia="en-IN"/>
        </w:rPr>
      </w:pPr>
      <w:r w:rsidRPr="00F772E2">
        <w:rPr>
          <w:sz w:val="24"/>
          <w:szCs w:val="24"/>
          <w:lang w:val="en-IN" w:eastAsia="en-IN"/>
        </w:rPr>
        <w:lastRenderedPageBreak/>
        <w:t>Enable insights into disease progression by analyzing clusters of similar patient cases, supporting research and tailored treatments.</w:t>
      </w:r>
    </w:p>
    <w:p w14:paraId="25784396" w14:textId="77777777" w:rsidR="00F772E2" w:rsidRPr="00F772E2" w:rsidRDefault="00F772E2" w:rsidP="00F772E2">
      <w:pPr>
        <w:spacing w:line="360" w:lineRule="auto"/>
        <w:jc w:val="both"/>
        <w:rPr>
          <w:b/>
          <w:bCs/>
          <w:sz w:val="28"/>
          <w:szCs w:val="28"/>
          <w:lang w:val="en-IN" w:eastAsia="en-IN"/>
        </w:rPr>
      </w:pPr>
      <w:r w:rsidRPr="00F772E2">
        <w:rPr>
          <w:b/>
          <w:bCs/>
          <w:sz w:val="28"/>
          <w:szCs w:val="28"/>
          <w:lang w:val="en-IN" w:eastAsia="en-IN"/>
        </w:rPr>
        <w:t>5.1.4 Address Data Challenges</w:t>
      </w:r>
    </w:p>
    <w:p w14:paraId="11C5AB42" w14:textId="77777777" w:rsidR="00F772E2" w:rsidRPr="00F772E2" w:rsidRDefault="00F772E2" w:rsidP="00F772E2">
      <w:pPr>
        <w:numPr>
          <w:ilvl w:val="0"/>
          <w:numId w:val="116"/>
        </w:numPr>
        <w:spacing w:line="360" w:lineRule="auto"/>
        <w:jc w:val="both"/>
        <w:rPr>
          <w:sz w:val="24"/>
          <w:szCs w:val="24"/>
          <w:lang w:val="en-IN" w:eastAsia="en-IN"/>
        </w:rPr>
      </w:pPr>
      <w:r w:rsidRPr="00F772E2">
        <w:rPr>
          <w:sz w:val="24"/>
          <w:szCs w:val="24"/>
          <w:lang w:val="en-IN" w:eastAsia="en-IN"/>
        </w:rPr>
        <w:t>Implement advanced text preprocessing to handle noise, missing data, and variable sequence lengths in healthcare datasets.</w:t>
      </w:r>
    </w:p>
    <w:p w14:paraId="6747CDAE" w14:textId="77777777" w:rsidR="00F772E2" w:rsidRPr="00F772E2" w:rsidRDefault="00F772E2" w:rsidP="00F772E2">
      <w:pPr>
        <w:numPr>
          <w:ilvl w:val="0"/>
          <w:numId w:val="116"/>
        </w:numPr>
        <w:spacing w:line="360" w:lineRule="auto"/>
        <w:jc w:val="both"/>
        <w:rPr>
          <w:sz w:val="24"/>
          <w:szCs w:val="24"/>
          <w:lang w:val="en-IN" w:eastAsia="en-IN"/>
        </w:rPr>
      </w:pPr>
      <w:r w:rsidRPr="00F772E2">
        <w:rPr>
          <w:sz w:val="24"/>
          <w:szCs w:val="24"/>
          <w:lang w:val="en-IN" w:eastAsia="en-IN"/>
        </w:rPr>
        <w:t>Develop a scalable pipeline adaptable to heterogeneous data modalities, such as textual descriptions, lab reports, and imaging summaries.</w:t>
      </w:r>
    </w:p>
    <w:p w14:paraId="48AA69B9" w14:textId="77777777" w:rsidR="00F772E2" w:rsidRPr="00F772E2" w:rsidRDefault="00F772E2" w:rsidP="00F772E2">
      <w:pPr>
        <w:spacing w:line="360" w:lineRule="auto"/>
        <w:jc w:val="both"/>
        <w:rPr>
          <w:b/>
          <w:bCs/>
          <w:sz w:val="28"/>
          <w:szCs w:val="28"/>
          <w:lang w:val="en-IN" w:eastAsia="en-IN"/>
        </w:rPr>
      </w:pPr>
      <w:r w:rsidRPr="00F772E2">
        <w:rPr>
          <w:b/>
          <w:bCs/>
          <w:sz w:val="28"/>
          <w:szCs w:val="28"/>
          <w:lang w:val="en-IN" w:eastAsia="en-IN"/>
        </w:rPr>
        <w:t>5.1.5 Foster Transparency and Reproducibility</w:t>
      </w:r>
    </w:p>
    <w:p w14:paraId="4CA6AC0F" w14:textId="77777777" w:rsidR="00F772E2" w:rsidRPr="00F772E2" w:rsidRDefault="00F772E2" w:rsidP="00F772E2">
      <w:pPr>
        <w:numPr>
          <w:ilvl w:val="0"/>
          <w:numId w:val="117"/>
        </w:numPr>
        <w:spacing w:line="360" w:lineRule="auto"/>
        <w:jc w:val="both"/>
        <w:rPr>
          <w:sz w:val="24"/>
          <w:szCs w:val="24"/>
          <w:lang w:val="en-IN" w:eastAsia="en-IN"/>
        </w:rPr>
      </w:pPr>
      <w:r w:rsidRPr="00F772E2">
        <w:rPr>
          <w:sz w:val="24"/>
          <w:szCs w:val="24"/>
          <w:lang w:val="en-IN" w:eastAsia="en-IN"/>
        </w:rPr>
        <w:t>Thoroughly document all research steps, including data preprocessing, model design, and evaluation procedures, to ensure replicability.</w:t>
      </w:r>
    </w:p>
    <w:p w14:paraId="31238AB9" w14:textId="77777777" w:rsidR="00F772E2" w:rsidRPr="00F772E2" w:rsidRDefault="00F772E2" w:rsidP="00F772E2">
      <w:pPr>
        <w:numPr>
          <w:ilvl w:val="0"/>
          <w:numId w:val="117"/>
        </w:numPr>
        <w:spacing w:line="360" w:lineRule="auto"/>
        <w:jc w:val="both"/>
        <w:rPr>
          <w:sz w:val="24"/>
          <w:szCs w:val="24"/>
          <w:lang w:val="en-IN" w:eastAsia="en-IN"/>
        </w:rPr>
      </w:pPr>
      <w:r w:rsidRPr="00F772E2">
        <w:rPr>
          <w:sz w:val="24"/>
          <w:szCs w:val="24"/>
          <w:lang w:val="en-IN" w:eastAsia="en-IN"/>
        </w:rPr>
        <w:t>Open-source the code and provide anonymized preprocessed datasets to facilitate adoption and collaborative advancements in the field.</w:t>
      </w:r>
    </w:p>
    <w:p w14:paraId="3B8DBBCA" w14:textId="42C21C2A" w:rsidR="00F772E2" w:rsidRPr="00F772E2" w:rsidRDefault="00F772E2" w:rsidP="00F772E2">
      <w:pPr>
        <w:spacing w:line="360" w:lineRule="auto"/>
        <w:jc w:val="both"/>
        <w:rPr>
          <w:sz w:val="28"/>
          <w:szCs w:val="28"/>
          <w:lang w:val="en-IN" w:eastAsia="en-IN"/>
        </w:rPr>
      </w:pPr>
    </w:p>
    <w:p w14:paraId="476A1364" w14:textId="77777777" w:rsidR="00F772E2" w:rsidRPr="00F772E2" w:rsidRDefault="00F772E2" w:rsidP="00F772E2">
      <w:pPr>
        <w:spacing w:line="360" w:lineRule="auto"/>
        <w:jc w:val="both"/>
        <w:rPr>
          <w:b/>
          <w:bCs/>
          <w:sz w:val="28"/>
          <w:szCs w:val="28"/>
          <w:lang w:val="en-IN" w:eastAsia="en-IN"/>
        </w:rPr>
      </w:pPr>
      <w:r w:rsidRPr="00F772E2">
        <w:rPr>
          <w:b/>
          <w:bCs/>
          <w:sz w:val="28"/>
          <w:szCs w:val="28"/>
          <w:lang w:val="en-IN" w:eastAsia="en-IN"/>
        </w:rPr>
        <w:t>5.2 Long-Term Objectives</w:t>
      </w:r>
    </w:p>
    <w:p w14:paraId="4B76C974" w14:textId="77777777" w:rsidR="00F772E2" w:rsidRPr="00F772E2" w:rsidRDefault="00F772E2" w:rsidP="00F772E2">
      <w:pPr>
        <w:numPr>
          <w:ilvl w:val="0"/>
          <w:numId w:val="118"/>
        </w:numPr>
        <w:spacing w:line="360" w:lineRule="auto"/>
        <w:jc w:val="both"/>
        <w:rPr>
          <w:sz w:val="24"/>
          <w:szCs w:val="24"/>
          <w:lang w:val="en-IN" w:eastAsia="en-IN"/>
        </w:rPr>
      </w:pPr>
      <w:r w:rsidRPr="00F772E2">
        <w:rPr>
          <w:sz w:val="24"/>
          <w:szCs w:val="24"/>
          <w:lang w:val="en-IN" w:eastAsia="en-IN"/>
        </w:rPr>
        <w:t>Integrate the proposed system into clinical workflows to support diagnostic decision-making and treatment planning.</w:t>
      </w:r>
    </w:p>
    <w:p w14:paraId="271B5716" w14:textId="77777777" w:rsidR="00F772E2" w:rsidRPr="00F772E2" w:rsidRDefault="00F772E2" w:rsidP="00F772E2">
      <w:pPr>
        <w:numPr>
          <w:ilvl w:val="0"/>
          <w:numId w:val="118"/>
        </w:numPr>
        <w:spacing w:line="360" w:lineRule="auto"/>
        <w:jc w:val="both"/>
        <w:rPr>
          <w:sz w:val="24"/>
          <w:szCs w:val="24"/>
          <w:lang w:val="en-IN" w:eastAsia="en-IN"/>
        </w:rPr>
      </w:pPr>
      <w:r w:rsidRPr="00F772E2">
        <w:rPr>
          <w:sz w:val="24"/>
          <w:szCs w:val="24"/>
          <w:lang w:val="en-IN" w:eastAsia="en-IN"/>
        </w:rPr>
        <w:t xml:space="preserve">Improve model interpretability by employing </w:t>
      </w:r>
      <w:r w:rsidRPr="00F772E2">
        <w:rPr>
          <w:b/>
          <w:bCs/>
          <w:sz w:val="24"/>
          <w:szCs w:val="24"/>
          <w:lang w:val="en-IN" w:eastAsia="en-IN"/>
        </w:rPr>
        <w:t>explainable AI (XAI)</w:t>
      </w:r>
      <w:r w:rsidRPr="00F772E2">
        <w:rPr>
          <w:sz w:val="24"/>
          <w:szCs w:val="24"/>
          <w:lang w:val="en-IN" w:eastAsia="en-IN"/>
        </w:rPr>
        <w:t xml:space="preserve"> techniques to generate clinician-friendly explanations for similarity scores.</w:t>
      </w:r>
    </w:p>
    <w:p w14:paraId="5EE8A8B4" w14:textId="77777777" w:rsidR="00F772E2" w:rsidRPr="00F772E2" w:rsidRDefault="00F772E2" w:rsidP="00F772E2">
      <w:pPr>
        <w:numPr>
          <w:ilvl w:val="0"/>
          <w:numId w:val="118"/>
        </w:numPr>
        <w:spacing w:line="360" w:lineRule="auto"/>
        <w:jc w:val="both"/>
        <w:rPr>
          <w:sz w:val="24"/>
          <w:szCs w:val="24"/>
          <w:lang w:val="en-IN" w:eastAsia="en-IN"/>
        </w:rPr>
      </w:pPr>
      <w:r w:rsidRPr="00F772E2">
        <w:rPr>
          <w:sz w:val="24"/>
          <w:szCs w:val="24"/>
          <w:lang w:val="en-IN" w:eastAsia="en-IN"/>
        </w:rPr>
        <w:t>Expand the model's utility to other domains, including disease prediction, risk stratification, and patient clustering.</w:t>
      </w:r>
    </w:p>
    <w:p w14:paraId="1E9CE6B2" w14:textId="77777777" w:rsidR="00F772E2" w:rsidRPr="00F772E2" w:rsidRDefault="00F772E2" w:rsidP="00F772E2">
      <w:pPr>
        <w:numPr>
          <w:ilvl w:val="0"/>
          <w:numId w:val="118"/>
        </w:numPr>
        <w:spacing w:line="360" w:lineRule="auto"/>
        <w:jc w:val="both"/>
        <w:rPr>
          <w:sz w:val="24"/>
          <w:szCs w:val="24"/>
          <w:lang w:val="en-IN" w:eastAsia="en-IN"/>
        </w:rPr>
      </w:pPr>
      <w:r w:rsidRPr="00F772E2">
        <w:rPr>
          <w:sz w:val="24"/>
          <w:szCs w:val="24"/>
          <w:lang w:val="en-IN" w:eastAsia="en-IN"/>
        </w:rPr>
        <w:t>Collaborate with healthcare institutions to fine-tune and validate the system for domain-specific use cases.</w:t>
      </w:r>
    </w:p>
    <w:p w14:paraId="4CF18678" w14:textId="6D572589" w:rsidR="00F772E2" w:rsidRPr="00F772E2" w:rsidRDefault="00F772E2" w:rsidP="00F772E2">
      <w:pPr>
        <w:numPr>
          <w:ilvl w:val="0"/>
          <w:numId w:val="118"/>
        </w:numPr>
        <w:spacing w:line="360" w:lineRule="auto"/>
        <w:jc w:val="both"/>
        <w:rPr>
          <w:sz w:val="24"/>
          <w:szCs w:val="24"/>
          <w:lang w:val="en-IN" w:eastAsia="en-IN"/>
        </w:rPr>
      </w:pPr>
      <w:r w:rsidRPr="00F772E2">
        <w:rPr>
          <w:sz w:val="24"/>
          <w:szCs w:val="24"/>
          <w:lang w:val="en-IN" w:eastAsia="en-IN"/>
        </w:rPr>
        <w:t>Publish research findings and release open-source tools to contribute to the academic and healthcare communities.</w:t>
      </w:r>
    </w:p>
    <w:p w14:paraId="68C08AC6" w14:textId="77777777" w:rsidR="00F772E2" w:rsidRPr="00F772E2" w:rsidRDefault="00F772E2" w:rsidP="00F772E2">
      <w:pPr>
        <w:spacing w:line="360" w:lineRule="auto"/>
        <w:jc w:val="both"/>
        <w:rPr>
          <w:b/>
          <w:bCs/>
          <w:sz w:val="24"/>
          <w:szCs w:val="24"/>
          <w:lang w:val="en-IN" w:eastAsia="en-IN"/>
        </w:rPr>
      </w:pPr>
      <w:r w:rsidRPr="00F772E2">
        <w:rPr>
          <w:b/>
          <w:bCs/>
          <w:sz w:val="28"/>
          <w:szCs w:val="28"/>
          <w:lang w:val="en-IN" w:eastAsia="en-IN"/>
        </w:rPr>
        <w:t>5.3 Societal Impact</w:t>
      </w:r>
    </w:p>
    <w:p w14:paraId="3D98BE53" w14:textId="77777777" w:rsidR="00F772E2" w:rsidRPr="00F772E2" w:rsidRDefault="00F772E2" w:rsidP="00F772E2">
      <w:pPr>
        <w:spacing w:line="360" w:lineRule="auto"/>
        <w:jc w:val="both"/>
        <w:rPr>
          <w:sz w:val="24"/>
          <w:szCs w:val="24"/>
          <w:lang w:val="en-IN" w:eastAsia="en-IN"/>
        </w:rPr>
      </w:pPr>
      <w:r w:rsidRPr="00F772E2">
        <w:rPr>
          <w:sz w:val="24"/>
          <w:szCs w:val="24"/>
          <w:lang w:val="en-IN" w:eastAsia="en-IN"/>
        </w:rPr>
        <w:t>This research aims to:</w:t>
      </w:r>
    </w:p>
    <w:p w14:paraId="27CA3B50" w14:textId="77777777" w:rsidR="00F772E2" w:rsidRPr="00F772E2" w:rsidRDefault="00F772E2" w:rsidP="00F772E2">
      <w:pPr>
        <w:numPr>
          <w:ilvl w:val="0"/>
          <w:numId w:val="119"/>
        </w:numPr>
        <w:spacing w:line="360" w:lineRule="auto"/>
        <w:jc w:val="both"/>
        <w:rPr>
          <w:sz w:val="24"/>
          <w:szCs w:val="24"/>
          <w:lang w:val="en-IN" w:eastAsia="en-IN"/>
        </w:rPr>
      </w:pPr>
      <w:r w:rsidRPr="00F772E2">
        <w:rPr>
          <w:sz w:val="24"/>
          <w:szCs w:val="24"/>
          <w:lang w:val="en-IN" w:eastAsia="en-IN"/>
        </w:rPr>
        <w:t>Advance personalized medicine by enabling precise patient-specific diagnosis and treatment.</w:t>
      </w:r>
    </w:p>
    <w:p w14:paraId="145238A4" w14:textId="77777777" w:rsidR="00F772E2" w:rsidRPr="00F772E2" w:rsidRDefault="00F772E2" w:rsidP="00F772E2">
      <w:pPr>
        <w:numPr>
          <w:ilvl w:val="0"/>
          <w:numId w:val="119"/>
        </w:numPr>
        <w:spacing w:line="360" w:lineRule="auto"/>
        <w:jc w:val="both"/>
        <w:rPr>
          <w:sz w:val="24"/>
          <w:szCs w:val="24"/>
          <w:lang w:val="en-IN" w:eastAsia="en-IN"/>
        </w:rPr>
      </w:pPr>
      <w:r w:rsidRPr="00F772E2">
        <w:rPr>
          <w:sz w:val="24"/>
          <w:szCs w:val="24"/>
          <w:lang w:val="en-IN" w:eastAsia="en-IN"/>
        </w:rPr>
        <w:t>Enhance resource allocation by identifying critical patient groups and optimizing healthcare workflows.</w:t>
      </w:r>
    </w:p>
    <w:p w14:paraId="3153B77B" w14:textId="77777777" w:rsidR="00F772E2" w:rsidRPr="00F772E2" w:rsidRDefault="00F772E2" w:rsidP="00F772E2">
      <w:pPr>
        <w:numPr>
          <w:ilvl w:val="0"/>
          <w:numId w:val="119"/>
        </w:numPr>
        <w:spacing w:line="360" w:lineRule="auto"/>
        <w:jc w:val="both"/>
        <w:rPr>
          <w:sz w:val="24"/>
          <w:szCs w:val="24"/>
          <w:lang w:val="en-IN" w:eastAsia="en-IN"/>
        </w:rPr>
      </w:pPr>
      <w:r w:rsidRPr="00F772E2">
        <w:rPr>
          <w:sz w:val="24"/>
          <w:szCs w:val="24"/>
          <w:lang w:val="en-IN" w:eastAsia="en-IN"/>
        </w:rPr>
        <w:t>Reduce diagnostic errors by providing reliable and data-driven decision-support tools.</w:t>
      </w:r>
    </w:p>
    <w:p w14:paraId="73B2C398" w14:textId="77777777" w:rsidR="00F772E2" w:rsidRPr="00F772E2" w:rsidRDefault="00F772E2" w:rsidP="00F772E2">
      <w:pPr>
        <w:numPr>
          <w:ilvl w:val="0"/>
          <w:numId w:val="119"/>
        </w:numPr>
        <w:spacing w:line="360" w:lineRule="auto"/>
        <w:jc w:val="both"/>
        <w:rPr>
          <w:sz w:val="24"/>
          <w:szCs w:val="24"/>
          <w:lang w:val="en-IN" w:eastAsia="en-IN"/>
        </w:rPr>
      </w:pPr>
      <w:r w:rsidRPr="00F772E2">
        <w:rPr>
          <w:sz w:val="24"/>
          <w:szCs w:val="24"/>
          <w:lang w:val="en-IN" w:eastAsia="en-IN"/>
        </w:rPr>
        <w:t>Empower healthcare providers with AI-based systems to improve the speed and quality of patient care.</w:t>
      </w:r>
    </w:p>
    <w:p w14:paraId="2C069D39" w14:textId="66B0B114" w:rsidR="00F772E2" w:rsidRPr="00F772E2" w:rsidRDefault="00F772E2" w:rsidP="00F772E2">
      <w:pPr>
        <w:spacing w:line="360" w:lineRule="auto"/>
        <w:jc w:val="both"/>
        <w:rPr>
          <w:sz w:val="24"/>
          <w:szCs w:val="24"/>
          <w:lang w:val="en-IN" w:eastAsia="en-IN"/>
        </w:rPr>
      </w:pPr>
    </w:p>
    <w:p w14:paraId="14CA690E" w14:textId="77777777" w:rsidR="00F772E2" w:rsidRPr="00F772E2" w:rsidRDefault="00F772E2" w:rsidP="00F772E2">
      <w:pPr>
        <w:spacing w:line="360" w:lineRule="auto"/>
        <w:jc w:val="both"/>
        <w:rPr>
          <w:b/>
          <w:bCs/>
          <w:sz w:val="28"/>
          <w:szCs w:val="28"/>
          <w:lang w:val="en-IN" w:eastAsia="en-IN"/>
        </w:rPr>
      </w:pPr>
      <w:r w:rsidRPr="00F772E2">
        <w:rPr>
          <w:b/>
          <w:bCs/>
          <w:sz w:val="28"/>
          <w:szCs w:val="28"/>
          <w:lang w:val="en-IN" w:eastAsia="en-IN"/>
        </w:rPr>
        <w:t>5.4 Alignment with Sustainable Development Goals (SDGs)</w:t>
      </w:r>
    </w:p>
    <w:p w14:paraId="342CED4B" w14:textId="77777777" w:rsidR="00F772E2" w:rsidRPr="00F772E2" w:rsidRDefault="00F772E2" w:rsidP="00F772E2">
      <w:pPr>
        <w:spacing w:line="360" w:lineRule="auto"/>
        <w:jc w:val="both"/>
        <w:rPr>
          <w:sz w:val="24"/>
          <w:szCs w:val="24"/>
          <w:lang w:val="en-IN" w:eastAsia="en-IN"/>
        </w:rPr>
      </w:pPr>
      <w:r w:rsidRPr="00F772E2">
        <w:rPr>
          <w:sz w:val="24"/>
          <w:szCs w:val="24"/>
          <w:lang w:val="en-IN" w:eastAsia="en-IN"/>
        </w:rPr>
        <w:t>The research aligns with the following United Nations SDGs:</w:t>
      </w:r>
    </w:p>
    <w:p w14:paraId="3A981A5B" w14:textId="77777777" w:rsidR="00F772E2" w:rsidRPr="00F772E2" w:rsidRDefault="00F772E2" w:rsidP="00F772E2">
      <w:pPr>
        <w:numPr>
          <w:ilvl w:val="0"/>
          <w:numId w:val="120"/>
        </w:numPr>
        <w:spacing w:line="360" w:lineRule="auto"/>
        <w:jc w:val="both"/>
        <w:rPr>
          <w:sz w:val="24"/>
          <w:szCs w:val="24"/>
          <w:lang w:val="en-IN" w:eastAsia="en-IN"/>
        </w:rPr>
      </w:pPr>
      <w:r w:rsidRPr="00F772E2">
        <w:rPr>
          <w:b/>
          <w:bCs/>
          <w:sz w:val="24"/>
          <w:szCs w:val="24"/>
          <w:lang w:val="en-IN" w:eastAsia="en-IN"/>
        </w:rPr>
        <w:t>Goal 3 (Good Health and Well-Being):</w:t>
      </w:r>
      <w:r w:rsidRPr="00F772E2">
        <w:rPr>
          <w:sz w:val="24"/>
          <w:szCs w:val="24"/>
          <w:lang w:val="en-IN" w:eastAsia="en-IN"/>
        </w:rPr>
        <w:t xml:space="preserve"> By improving the quality and accessibility of healthcare through AI-driven diagnostic tools.</w:t>
      </w:r>
    </w:p>
    <w:p w14:paraId="7837F32A" w14:textId="77777777" w:rsidR="00F772E2" w:rsidRPr="00F772E2" w:rsidRDefault="00F772E2" w:rsidP="00F772E2">
      <w:pPr>
        <w:numPr>
          <w:ilvl w:val="0"/>
          <w:numId w:val="120"/>
        </w:numPr>
        <w:spacing w:line="360" w:lineRule="auto"/>
        <w:jc w:val="both"/>
        <w:rPr>
          <w:sz w:val="24"/>
          <w:szCs w:val="24"/>
          <w:lang w:val="en-IN" w:eastAsia="en-IN"/>
        </w:rPr>
      </w:pPr>
      <w:r w:rsidRPr="00F772E2">
        <w:rPr>
          <w:b/>
          <w:bCs/>
          <w:sz w:val="24"/>
          <w:szCs w:val="24"/>
          <w:lang w:val="en-IN" w:eastAsia="en-IN"/>
        </w:rPr>
        <w:t>Goal 9 (Industry, Innovation, and Infrastructure):</w:t>
      </w:r>
      <w:r w:rsidRPr="00F772E2">
        <w:rPr>
          <w:sz w:val="24"/>
          <w:szCs w:val="24"/>
          <w:lang w:val="en-IN" w:eastAsia="en-IN"/>
        </w:rPr>
        <w:t xml:space="preserve"> By leveraging state-of-the-art AI techniques in healthcare applications.</w:t>
      </w:r>
    </w:p>
    <w:p w14:paraId="157897DC" w14:textId="77777777" w:rsidR="00F772E2" w:rsidRDefault="00F772E2" w:rsidP="00F772E2">
      <w:pPr>
        <w:numPr>
          <w:ilvl w:val="0"/>
          <w:numId w:val="120"/>
        </w:numPr>
        <w:spacing w:line="360" w:lineRule="auto"/>
        <w:jc w:val="both"/>
        <w:rPr>
          <w:sz w:val="24"/>
          <w:szCs w:val="24"/>
          <w:lang w:val="en-IN" w:eastAsia="en-IN"/>
        </w:rPr>
      </w:pPr>
      <w:r w:rsidRPr="00F772E2">
        <w:rPr>
          <w:b/>
          <w:bCs/>
          <w:sz w:val="24"/>
          <w:szCs w:val="24"/>
          <w:lang w:val="en-IN" w:eastAsia="en-IN"/>
        </w:rPr>
        <w:t>Goal 10 (Reduced Inequalities):</w:t>
      </w:r>
      <w:r w:rsidRPr="00F772E2">
        <w:rPr>
          <w:sz w:val="24"/>
          <w:szCs w:val="24"/>
          <w:lang w:val="en-IN" w:eastAsia="en-IN"/>
        </w:rPr>
        <w:t xml:space="preserve"> By democratizing access to advanced medical technologies and ensuring equity in healthcare delivery.</w:t>
      </w:r>
    </w:p>
    <w:p w14:paraId="3D0556DF" w14:textId="77777777" w:rsidR="00F772E2" w:rsidRDefault="00F772E2" w:rsidP="00F772E2">
      <w:pPr>
        <w:spacing w:line="360" w:lineRule="auto"/>
        <w:jc w:val="both"/>
        <w:rPr>
          <w:sz w:val="24"/>
          <w:szCs w:val="24"/>
          <w:lang w:val="en-IN" w:eastAsia="en-IN"/>
        </w:rPr>
      </w:pPr>
    </w:p>
    <w:p w14:paraId="5EC81F96" w14:textId="77777777" w:rsidR="00F772E2" w:rsidRDefault="00F772E2" w:rsidP="00F772E2">
      <w:pPr>
        <w:spacing w:line="360" w:lineRule="auto"/>
        <w:jc w:val="both"/>
        <w:rPr>
          <w:sz w:val="24"/>
          <w:szCs w:val="24"/>
          <w:lang w:val="en-IN" w:eastAsia="en-IN"/>
        </w:rPr>
      </w:pPr>
    </w:p>
    <w:p w14:paraId="042A7E5C" w14:textId="77777777" w:rsidR="00F772E2" w:rsidRDefault="00F772E2" w:rsidP="00F772E2">
      <w:pPr>
        <w:spacing w:line="360" w:lineRule="auto"/>
        <w:jc w:val="both"/>
        <w:rPr>
          <w:sz w:val="24"/>
          <w:szCs w:val="24"/>
          <w:lang w:val="en-IN" w:eastAsia="en-IN"/>
        </w:rPr>
      </w:pPr>
    </w:p>
    <w:p w14:paraId="093A3BFD" w14:textId="77777777" w:rsidR="00F772E2" w:rsidRDefault="00F772E2" w:rsidP="00F772E2">
      <w:pPr>
        <w:spacing w:line="360" w:lineRule="auto"/>
        <w:jc w:val="both"/>
        <w:rPr>
          <w:sz w:val="24"/>
          <w:szCs w:val="24"/>
          <w:lang w:val="en-IN" w:eastAsia="en-IN"/>
        </w:rPr>
      </w:pPr>
    </w:p>
    <w:p w14:paraId="40F18530" w14:textId="77777777" w:rsidR="00F772E2" w:rsidRDefault="00F772E2" w:rsidP="00F772E2">
      <w:pPr>
        <w:spacing w:line="360" w:lineRule="auto"/>
        <w:jc w:val="both"/>
        <w:rPr>
          <w:sz w:val="24"/>
          <w:szCs w:val="24"/>
          <w:lang w:val="en-IN" w:eastAsia="en-IN"/>
        </w:rPr>
      </w:pPr>
    </w:p>
    <w:p w14:paraId="746C0F19" w14:textId="77777777" w:rsidR="00F772E2" w:rsidRDefault="00F772E2" w:rsidP="00F772E2">
      <w:pPr>
        <w:spacing w:line="360" w:lineRule="auto"/>
        <w:jc w:val="both"/>
        <w:rPr>
          <w:sz w:val="24"/>
          <w:szCs w:val="24"/>
          <w:lang w:val="en-IN" w:eastAsia="en-IN"/>
        </w:rPr>
      </w:pPr>
    </w:p>
    <w:p w14:paraId="4BEAFDDB" w14:textId="77777777" w:rsidR="00F772E2" w:rsidRDefault="00F772E2" w:rsidP="00F772E2">
      <w:pPr>
        <w:spacing w:line="360" w:lineRule="auto"/>
        <w:jc w:val="both"/>
        <w:rPr>
          <w:sz w:val="24"/>
          <w:szCs w:val="24"/>
          <w:lang w:val="en-IN" w:eastAsia="en-IN"/>
        </w:rPr>
      </w:pPr>
    </w:p>
    <w:p w14:paraId="1C1CED37" w14:textId="77777777" w:rsidR="00F772E2" w:rsidRDefault="00F772E2" w:rsidP="00F772E2">
      <w:pPr>
        <w:spacing w:line="360" w:lineRule="auto"/>
        <w:jc w:val="both"/>
        <w:rPr>
          <w:sz w:val="24"/>
          <w:szCs w:val="24"/>
          <w:lang w:val="en-IN" w:eastAsia="en-IN"/>
        </w:rPr>
      </w:pPr>
    </w:p>
    <w:p w14:paraId="4E4BBAE2" w14:textId="77777777" w:rsidR="00F772E2" w:rsidRDefault="00F772E2" w:rsidP="00F772E2">
      <w:pPr>
        <w:spacing w:line="360" w:lineRule="auto"/>
        <w:jc w:val="both"/>
        <w:rPr>
          <w:sz w:val="24"/>
          <w:szCs w:val="24"/>
          <w:lang w:val="en-IN" w:eastAsia="en-IN"/>
        </w:rPr>
      </w:pPr>
    </w:p>
    <w:p w14:paraId="119BF9EB" w14:textId="77777777" w:rsidR="00F772E2" w:rsidRDefault="00F772E2" w:rsidP="00F772E2">
      <w:pPr>
        <w:spacing w:line="360" w:lineRule="auto"/>
        <w:jc w:val="both"/>
        <w:rPr>
          <w:sz w:val="24"/>
          <w:szCs w:val="24"/>
          <w:lang w:val="en-IN" w:eastAsia="en-IN"/>
        </w:rPr>
      </w:pPr>
    </w:p>
    <w:p w14:paraId="57F92C62" w14:textId="77777777" w:rsidR="00F772E2" w:rsidRDefault="00F772E2" w:rsidP="00F772E2">
      <w:pPr>
        <w:spacing w:line="360" w:lineRule="auto"/>
        <w:jc w:val="both"/>
        <w:rPr>
          <w:sz w:val="24"/>
          <w:szCs w:val="24"/>
          <w:lang w:val="en-IN" w:eastAsia="en-IN"/>
        </w:rPr>
      </w:pPr>
    </w:p>
    <w:p w14:paraId="6A70E53B" w14:textId="77777777" w:rsidR="00F772E2" w:rsidRDefault="00F772E2" w:rsidP="00F772E2">
      <w:pPr>
        <w:spacing w:line="360" w:lineRule="auto"/>
        <w:jc w:val="both"/>
        <w:rPr>
          <w:sz w:val="24"/>
          <w:szCs w:val="24"/>
          <w:lang w:val="en-IN" w:eastAsia="en-IN"/>
        </w:rPr>
      </w:pPr>
    </w:p>
    <w:p w14:paraId="76E6E48E" w14:textId="77777777" w:rsidR="00F772E2" w:rsidRDefault="00F772E2" w:rsidP="00F772E2">
      <w:pPr>
        <w:spacing w:line="360" w:lineRule="auto"/>
        <w:jc w:val="both"/>
        <w:rPr>
          <w:sz w:val="24"/>
          <w:szCs w:val="24"/>
          <w:lang w:val="en-IN" w:eastAsia="en-IN"/>
        </w:rPr>
      </w:pPr>
    </w:p>
    <w:p w14:paraId="7B166281" w14:textId="77777777" w:rsidR="00F772E2" w:rsidRDefault="00F772E2" w:rsidP="00F772E2">
      <w:pPr>
        <w:spacing w:line="360" w:lineRule="auto"/>
        <w:jc w:val="both"/>
        <w:rPr>
          <w:sz w:val="24"/>
          <w:szCs w:val="24"/>
          <w:lang w:val="en-IN" w:eastAsia="en-IN"/>
        </w:rPr>
      </w:pPr>
    </w:p>
    <w:p w14:paraId="0C47C644" w14:textId="77777777" w:rsidR="00F772E2" w:rsidRDefault="00F772E2" w:rsidP="00F772E2">
      <w:pPr>
        <w:spacing w:line="360" w:lineRule="auto"/>
        <w:jc w:val="both"/>
        <w:rPr>
          <w:sz w:val="24"/>
          <w:szCs w:val="24"/>
          <w:lang w:val="en-IN" w:eastAsia="en-IN"/>
        </w:rPr>
      </w:pPr>
    </w:p>
    <w:p w14:paraId="3646038B" w14:textId="77777777" w:rsidR="00F772E2" w:rsidRDefault="00F772E2" w:rsidP="00F772E2">
      <w:pPr>
        <w:spacing w:line="360" w:lineRule="auto"/>
        <w:jc w:val="both"/>
        <w:rPr>
          <w:sz w:val="24"/>
          <w:szCs w:val="24"/>
          <w:lang w:val="en-IN" w:eastAsia="en-IN"/>
        </w:rPr>
      </w:pPr>
    </w:p>
    <w:p w14:paraId="008A23B8" w14:textId="77777777" w:rsidR="00F772E2" w:rsidRDefault="00F772E2" w:rsidP="00F772E2">
      <w:pPr>
        <w:spacing w:line="360" w:lineRule="auto"/>
        <w:jc w:val="both"/>
        <w:rPr>
          <w:sz w:val="24"/>
          <w:szCs w:val="24"/>
          <w:lang w:val="en-IN" w:eastAsia="en-IN"/>
        </w:rPr>
      </w:pPr>
    </w:p>
    <w:p w14:paraId="795999BA" w14:textId="77777777" w:rsidR="00F772E2" w:rsidRDefault="00F772E2" w:rsidP="00F772E2">
      <w:pPr>
        <w:spacing w:line="360" w:lineRule="auto"/>
        <w:jc w:val="both"/>
        <w:rPr>
          <w:sz w:val="24"/>
          <w:szCs w:val="24"/>
          <w:lang w:val="en-IN" w:eastAsia="en-IN"/>
        </w:rPr>
      </w:pPr>
    </w:p>
    <w:p w14:paraId="1ACE0B52" w14:textId="77777777" w:rsidR="00F772E2" w:rsidRDefault="00F772E2" w:rsidP="00F772E2">
      <w:pPr>
        <w:spacing w:line="360" w:lineRule="auto"/>
        <w:jc w:val="both"/>
        <w:rPr>
          <w:sz w:val="24"/>
          <w:szCs w:val="24"/>
          <w:lang w:val="en-IN" w:eastAsia="en-IN"/>
        </w:rPr>
      </w:pPr>
    </w:p>
    <w:p w14:paraId="0BFF9BF1" w14:textId="77777777" w:rsidR="00F772E2" w:rsidRDefault="00F772E2" w:rsidP="00F772E2">
      <w:pPr>
        <w:spacing w:line="360" w:lineRule="auto"/>
        <w:jc w:val="both"/>
        <w:rPr>
          <w:sz w:val="24"/>
          <w:szCs w:val="24"/>
          <w:lang w:val="en-IN" w:eastAsia="en-IN"/>
        </w:rPr>
      </w:pPr>
    </w:p>
    <w:p w14:paraId="01797803" w14:textId="77777777" w:rsidR="00F772E2" w:rsidRDefault="00F772E2" w:rsidP="00F772E2">
      <w:pPr>
        <w:spacing w:line="360" w:lineRule="auto"/>
        <w:jc w:val="both"/>
        <w:rPr>
          <w:sz w:val="24"/>
          <w:szCs w:val="24"/>
          <w:lang w:val="en-IN" w:eastAsia="en-IN"/>
        </w:rPr>
      </w:pPr>
    </w:p>
    <w:p w14:paraId="3F8D5D79" w14:textId="77777777" w:rsidR="00F772E2" w:rsidRDefault="00F772E2" w:rsidP="00F772E2">
      <w:pPr>
        <w:spacing w:line="360" w:lineRule="auto"/>
        <w:jc w:val="both"/>
        <w:rPr>
          <w:sz w:val="24"/>
          <w:szCs w:val="24"/>
          <w:lang w:val="en-IN" w:eastAsia="en-IN"/>
        </w:rPr>
      </w:pPr>
    </w:p>
    <w:p w14:paraId="329C872E" w14:textId="77777777" w:rsidR="00F772E2" w:rsidRDefault="00F772E2" w:rsidP="00F772E2">
      <w:pPr>
        <w:spacing w:line="360" w:lineRule="auto"/>
        <w:jc w:val="both"/>
        <w:rPr>
          <w:sz w:val="24"/>
          <w:szCs w:val="24"/>
          <w:lang w:val="en-IN" w:eastAsia="en-IN"/>
        </w:rPr>
      </w:pPr>
    </w:p>
    <w:p w14:paraId="65D0AF5B" w14:textId="77777777" w:rsidR="00F772E2" w:rsidRPr="00F772E2" w:rsidRDefault="00F772E2" w:rsidP="00F772E2">
      <w:pPr>
        <w:spacing w:line="360" w:lineRule="auto"/>
        <w:jc w:val="both"/>
        <w:rPr>
          <w:sz w:val="24"/>
          <w:szCs w:val="24"/>
          <w:lang w:val="en-IN" w:eastAsia="en-IN"/>
        </w:rPr>
      </w:pPr>
    </w:p>
    <w:p w14:paraId="03D95BCA" w14:textId="27CC0389" w:rsidR="00293BF8" w:rsidRDefault="00BA18FD" w:rsidP="00A9288B">
      <w:pPr>
        <w:spacing w:line="360" w:lineRule="auto"/>
        <w:jc w:val="center"/>
        <w:rPr>
          <w:b/>
          <w:sz w:val="32"/>
          <w:szCs w:val="32"/>
        </w:rPr>
      </w:pPr>
      <w:r>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635E5F6F" w14:textId="77777777" w:rsidR="00DF4EAB" w:rsidRDefault="00DF4EAB" w:rsidP="00A9288B">
      <w:pPr>
        <w:spacing w:line="360" w:lineRule="auto"/>
        <w:jc w:val="center"/>
        <w:rPr>
          <w:b/>
          <w:sz w:val="32"/>
          <w:szCs w:val="32"/>
        </w:rPr>
      </w:pPr>
    </w:p>
    <w:p w14:paraId="5F24CE1B" w14:textId="77777777" w:rsidR="003172BA" w:rsidRPr="003172BA" w:rsidRDefault="003172BA" w:rsidP="003172BA">
      <w:pPr>
        <w:widowControl/>
        <w:autoSpaceDE/>
        <w:autoSpaceDN/>
        <w:spacing w:before="100" w:beforeAutospacing="1" w:after="100" w:afterAutospacing="1" w:line="360" w:lineRule="auto"/>
        <w:outlineLvl w:val="1"/>
        <w:rPr>
          <w:sz w:val="24"/>
          <w:szCs w:val="24"/>
          <w:lang w:val="en-IN" w:eastAsia="en-IN"/>
        </w:rPr>
      </w:pPr>
      <w:r w:rsidRPr="003172BA">
        <w:rPr>
          <w:sz w:val="24"/>
          <w:szCs w:val="24"/>
          <w:lang w:val="en-IN" w:eastAsia="en-IN"/>
        </w:rPr>
        <w:t>This section details the design choices and implementation process for the patient case similarity deep learning model, which leverages an LSTM-based architecture with an Attention Mechanism to deliver robust and accurate predictions.</w:t>
      </w:r>
    </w:p>
    <w:p w14:paraId="2203C8D6" w14:textId="77777777" w:rsidR="003172BA" w:rsidRPr="003172BA" w:rsidRDefault="003172BA" w:rsidP="003172BA">
      <w:pPr>
        <w:widowControl/>
        <w:autoSpaceDE/>
        <w:autoSpaceDN/>
        <w:spacing w:before="100" w:beforeAutospacing="1" w:after="100" w:afterAutospacing="1" w:line="360" w:lineRule="auto"/>
        <w:outlineLvl w:val="1"/>
        <w:rPr>
          <w:b/>
          <w:bCs/>
          <w:sz w:val="28"/>
          <w:szCs w:val="28"/>
          <w:lang w:val="en-IN" w:eastAsia="en-IN"/>
        </w:rPr>
      </w:pPr>
      <w:r w:rsidRPr="003172BA">
        <w:rPr>
          <w:b/>
          <w:bCs/>
          <w:sz w:val="28"/>
          <w:szCs w:val="28"/>
          <w:lang w:val="en-IN" w:eastAsia="en-IN"/>
        </w:rPr>
        <w:t>6.1 Design:</w:t>
      </w:r>
    </w:p>
    <w:p w14:paraId="063C8A38" w14:textId="77777777" w:rsidR="003172BA" w:rsidRPr="003172BA" w:rsidRDefault="003172BA" w:rsidP="003172BA">
      <w:pPr>
        <w:widowControl/>
        <w:numPr>
          <w:ilvl w:val="0"/>
          <w:numId w:val="121"/>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Hybrid Deep Learning Model</w:t>
      </w:r>
      <w:r w:rsidRPr="003172BA">
        <w:rPr>
          <w:sz w:val="24"/>
          <w:szCs w:val="24"/>
          <w:lang w:val="en-IN" w:eastAsia="en-IN"/>
        </w:rPr>
        <w:t>: The proposed architecture combines the sequential processing power of Bidirectional Long Short-Term Memory (LSTM) networks with an Attention Mechanism to capture critical temporal dependencies and focus on the most relevant parts of the input sequence.</w:t>
      </w:r>
    </w:p>
    <w:p w14:paraId="5B8F3CF7" w14:textId="77777777" w:rsidR="003172BA" w:rsidRPr="003172BA" w:rsidRDefault="003172BA" w:rsidP="003172BA">
      <w:pPr>
        <w:widowControl/>
        <w:numPr>
          <w:ilvl w:val="0"/>
          <w:numId w:val="121"/>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Text Preprocessing Techniques</w:t>
      </w:r>
      <w:r w:rsidRPr="003172BA">
        <w:rPr>
          <w:sz w:val="24"/>
          <w:szCs w:val="24"/>
          <w:lang w:val="en-IN" w:eastAsia="en-IN"/>
        </w:rPr>
        <w:t>: Advanced text preprocessing methods, such as lemmatization, stop word removal, tokenization, and handling of special characters, enhance the quality of symptom data for training.</w:t>
      </w:r>
    </w:p>
    <w:p w14:paraId="2122B988" w14:textId="77777777" w:rsidR="003172BA" w:rsidRPr="003172BA" w:rsidRDefault="003172BA" w:rsidP="003172BA">
      <w:pPr>
        <w:widowControl/>
        <w:numPr>
          <w:ilvl w:val="0"/>
          <w:numId w:val="121"/>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Cross-Validation</w:t>
      </w:r>
      <w:r w:rsidRPr="003172BA">
        <w:rPr>
          <w:sz w:val="24"/>
          <w:szCs w:val="24"/>
          <w:lang w:val="en-IN" w:eastAsia="en-IN"/>
        </w:rPr>
        <w:t>: Stratified K-Fold cross-validation evaluates model performance robustly and accounts for potential data biases.</w:t>
      </w:r>
    </w:p>
    <w:p w14:paraId="4C345C2A" w14:textId="77777777" w:rsidR="003172BA" w:rsidRPr="003172BA" w:rsidRDefault="003172BA" w:rsidP="003172BA">
      <w:pPr>
        <w:widowControl/>
        <w:numPr>
          <w:ilvl w:val="0"/>
          <w:numId w:val="121"/>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Generalizability</w:t>
      </w:r>
      <w:r w:rsidRPr="003172BA">
        <w:rPr>
          <w:sz w:val="24"/>
          <w:szCs w:val="24"/>
          <w:lang w:val="en-IN" w:eastAsia="en-IN"/>
        </w:rPr>
        <w:t>: The final model is trained on the entire dataset to maximize its applicability to unseen data, ensuring it performs well on diverse healthcare datasets.</w:t>
      </w:r>
    </w:p>
    <w:p w14:paraId="0FC09539" w14:textId="77777777" w:rsidR="003172BA" w:rsidRPr="003172BA" w:rsidRDefault="003172BA" w:rsidP="003172BA">
      <w:pPr>
        <w:widowControl/>
        <w:autoSpaceDE/>
        <w:autoSpaceDN/>
        <w:spacing w:before="100" w:beforeAutospacing="1" w:after="100" w:afterAutospacing="1" w:line="360" w:lineRule="auto"/>
        <w:outlineLvl w:val="1"/>
        <w:rPr>
          <w:b/>
          <w:bCs/>
          <w:sz w:val="28"/>
          <w:szCs w:val="28"/>
          <w:lang w:val="en-IN" w:eastAsia="en-IN"/>
        </w:rPr>
      </w:pPr>
      <w:r w:rsidRPr="003172BA">
        <w:rPr>
          <w:b/>
          <w:bCs/>
          <w:sz w:val="28"/>
          <w:szCs w:val="28"/>
          <w:lang w:val="en-IN" w:eastAsia="en-IN"/>
        </w:rPr>
        <w:t>6.2 System Architecture:</w:t>
      </w:r>
    </w:p>
    <w:p w14:paraId="6A2956A4" w14:textId="77777777" w:rsidR="003172BA" w:rsidRPr="003172BA" w:rsidRDefault="003172BA" w:rsidP="003172BA">
      <w:pPr>
        <w:widowControl/>
        <w:autoSpaceDE/>
        <w:autoSpaceDN/>
        <w:spacing w:before="100" w:beforeAutospacing="1" w:after="100" w:afterAutospacing="1" w:line="360" w:lineRule="auto"/>
        <w:outlineLvl w:val="1"/>
        <w:rPr>
          <w:sz w:val="24"/>
          <w:szCs w:val="24"/>
          <w:lang w:val="en-IN" w:eastAsia="en-IN"/>
        </w:rPr>
      </w:pPr>
      <w:r w:rsidRPr="003172BA">
        <w:rPr>
          <w:sz w:val="24"/>
          <w:szCs w:val="24"/>
          <w:lang w:val="en-IN" w:eastAsia="en-IN"/>
        </w:rPr>
        <w:t>The system is designed with a modular and scalable architecture, implemented using the TensorFlow/Keras deep learning library. The primary components include:</w:t>
      </w:r>
    </w:p>
    <w:p w14:paraId="4EEDAE7D" w14:textId="77777777" w:rsidR="003172BA" w:rsidRPr="003172BA" w:rsidRDefault="003172BA" w:rsidP="003172BA">
      <w:pPr>
        <w:widowControl/>
        <w:autoSpaceDE/>
        <w:autoSpaceDN/>
        <w:spacing w:before="100" w:beforeAutospacing="1" w:after="100" w:afterAutospacing="1" w:line="360" w:lineRule="auto"/>
        <w:outlineLvl w:val="1"/>
        <w:rPr>
          <w:b/>
          <w:bCs/>
          <w:sz w:val="28"/>
          <w:szCs w:val="28"/>
          <w:lang w:val="en-IN" w:eastAsia="en-IN"/>
        </w:rPr>
      </w:pPr>
      <w:r w:rsidRPr="003172BA">
        <w:rPr>
          <w:b/>
          <w:bCs/>
          <w:sz w:val="28"/>
          <w:szCs w:val="28"/>
          <w:lang w:val="en-IN" w:eastAsia="en-IN"/>
        </w:rPr>
        <w:t>6.2.1 Core Model Components:</w:t>
      </w:r>
    </w:p>
    <w:p w14:paraId="0F4BD43E" w14:textId="77777777" w:rsidR="003172BA" w:rsidRPr="003172BA" w:rsidRDefault="003172BA" w:rsidP="003172BA">
      <w:pPr>
        <w:widowControl/>
        <w:numPr>
          <w:ilvl w:val="0"/>
          <w:numId w:val="122"/>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Embedding Layer</w:t>
      </w:r>
      <w:r w:rsidRPr="003172BA">
        <w:rPr>
          <w:sz w:val="24"/>
          <w:szCs w:val="24"/>
          <w:lang w:val="en-IN" w:eastAsia="en-IN"/>
        </w:rPr>
        <w:t>: Converts textual symptom descriptions into dense numerical vectors using pre-trained embeddings such as GloVe or BERT to leverage domain-specific language representations.</w:t>
      </w:r>
    </w:p>
    <w:p w14:paraId="6B1A1867" w14:textId="77777777" w:rsidR="003172BA" w:rsidRPr="003172BA" w:rsidRDefault="003172BA" w:rsidP="003172BA">
      <w:pPr>
        <w:widowControl/>
        <w:numPr>
          <w:ilvl w:val="0"/>
          <w:numId w:val="122"/>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lastRenderedPageBreak/>
        <w:t>Bidirectional LSTM Layer</w:t>
      </w:r>
      <w:r w:rsidRPr="003172BA">
        <w:rPr>
          <w:sz w:val="24"/>
          <w:szCs w:val="24"/>
          <w:lang w:val="en-IN" w:eastAsia="en-IN"/>
        </w:rPr>
        <w:t>: Processes symptom sequences in both forward and backward directions to capture temporal dependencies and contextual relationships effectively.</w:t>
      </w:r>
    </w:p>
    <w:p w14:paraId="63270500" w14:textId="77777777" w:rsidR="003172BA" w:rsidRPr="003172BA" w:rsidRDefault="003172BA" w:rsidP="003172BA">
      <w:pPr>
        <w:widowControl/>
        <w:numPr>
          <w:ilvl w:val="0"/>
          <w:numId w:val="122"/>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Attention Mechanism</w:t>
      </w:r>
      <w:r w:rsidRPr="003172BA">
        <w:rPr>
          <w:sz w:val="24"/>
          <w:szCs w:val="24"/>
          <w:lang w:val="en-IN" w:eastAsia="en-IN"/>
        </w:rPr>
        <w:t>: Assigns dynamic weights to different parts of the sequence, allowing the model to focus on the most critical symptoms or medical events when determining similarity.</w:t>
      </w:r>
    </w:p>
    <w:p w14:paraId="6AF7CC41" w14:textId="77777777" w:rsidR="003172BA" w:rsidRPr="003172BA" w:rsidRDefault="003172BA" w:rsidP="003172BA">
      <w:pPr>
        <w:widowControl/>
        <w:numPr>
          <w:ilvl w:val="0"/>
          <w:numId w:val="122"/>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Dense Layers</w:t>
      </w:r>
      <w:r w:rsidRPr="003172BA">
        <w:rPr>
          <w:sz w:val="24"/>
          <w:szCs w:val="24"/>
          <w:lang w:val="en-IN" w:eastAsia="en-IN"/>
        </w:rPr>
        <w:t>: Perform non-linear transformations and classification tasks to predict similarity scores or disease categories.</w:t>
      </w:r>
    </w:p>
    <w:p w14:paraId="3F63D219" w14:textId="77777777" w:rsidR="003172BA" w:rsidRPr="003172BA" w:rsidRDefault="003172BA" w:rsidP="003172BA">
      <w:pPr>
        <w:widowControl/>
        <w:autoSpaceDE/>
        <w:autoSpaceDN/>
        <w:spacing w:before="100" w:beforeAutospacing="1" w:after="100" w:afterAutospacing="1" w:line="360" w:lineRule="auto"/>
        <w:outlineLvl w:val="1"/>
        <w:rPr>
          <w:b/>
          <w:bCs/>
          <w:sz w:val="28"/>
          <w:szCs w:val="28"/>
          <w:lang w:val="en-IN" w:eastAsia="en-IN"/>
        </w:rPr>
      </w:pPr>
      <w:r w:rsidRPr="003172BA">
        <w:rPr>
          <w:b/>
          <w:bCs/>
          <w:sz w:val="28"/>
          <w:szCs w:val="28"/>
          <w:lang w:val="en-IN" w:eastAsia="en-IN"/>
        </w:rPr>
        <w:t>6.2.2 System Modules:</w:t>
      </w:r>
    </w:p>
    <w:p w14:paraId="737FE5EA" w14:textId="77777777" w:rsidR="003172BA" w:rsidRPr="003172BA" w:rsidRDefault="003172BA" w:rsidP="003172BA">
      <w:pPr>
        <w:widowControl/>
        <w:numPr>
          <w:ilvl w:val="0"/>
          <w:numId w:val="123"/>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Data Input Module</w:t>
      </w:r>
      <w:r w:rsidRPr="003172BA">
        <w:rPr>
          <w:sz w:val="24"/>
          <w:szCs w:val="24"/>
          <w:lang w:val="en-IN" w:eastAsia="en-IN"/>
        </w:rPr>
        <w:t>: Handles multi-modal data ingestion, including electronic health records (EHRs), lab results, and clinical notes.</w:t>
      </w:r>
    </w:p>
    <w:p w14:paraId="0CA4443D" w14:textId="77777777" w:rsidR="003172BA" w:rsidRPr="003172BA" w:rsidRDefault="003172BA" w:rsidP="003172BA">
      <w:pPr>
        <w:widowControl/>
        <w:numPr>
          <w:ilvl w:val="0"/>
          <w:numId w:val="123"/>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Preprocessing Module</w:t>
      </w:r>
      <w:r w:rsidRPr="003172BA">
        <w:rPr>
          <w:sz w:val="24"/>
          <w:szCs w:val="24"/>
          <w:lang w:val="en-IN" w:eastAsia="en-IN"/>
        </w:rPr>
        <w:t>: Cleans and formats data for model consumption, addressing missing values, normalizing data, and extracting relevant features.</w:t>
      </w:r>
    </w:p>
    <w:p w14:paraId="14DA7FF3" w14:textId="77777777" w:rsidR="003172BA" w:rsidRPr="003172BA" w:rsidRDefault="003172BA" w:rsidP="003172BA">
      <w:pPr>
        <w:widowControl/>
        <w:numPr>
          <w:ilvl w:val="0"/>
          <w:numId w:val="123"/>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LSTM-Attention Processing Module</w:t>
      </w:r>
      <w:r w:rsidRPr="003172BA">
        <w:rPr>
          <w:sz w:val="24"/>
          <w:szCs w:val="24"/>
          <w:lang w:val="en-IN" w:eastAsia="en-IN"/>
        </w:rPr>
        <w:t>: Computes similarity scores by processing patient symptoms and sequential data through the LSTM and Attention layers.</w:t>
      </w:r>
    </w:p>
    <w:p w14:paraId="1D6B5210" w14:textId="77777777" w:rsidR="003172BA" w:rsidRPr="003172BA" w:rsidRDefault="003172BA" w:rsidP="003172BA">
      <w:pPr>
        <w:widowControl/>
        <w:numPr>
          <w:ilvl w:val="0"/>
          <w:numId w:val="123"/>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Output Module</w:t>
      </w:r>
      <w:r w:rsidRPr="003172BA">
        <w:rPr>
          <w:sz w:val="24"/>
          <w:szCs w:val="24"/>
          <w:lang w:val="en-IN" w:eastAsia="en-IN"/>
        </w:rPr>
        <w:t>: Displays results through an intuitive interface for healthcare providers, offering similarity scores and highlighting key features contributing to predictions.</w:t>
      </w:r>
    </w:p>
    <w:p w14:paraId="3937FFE9" w14:textId="77777777" w:rsidR="003172BA" w:rsidRPr="003172BA" w:rsidRDefault="003172BA" w:rsidP="003172BA">
      <w:pPr>
        <w:widowControl/>
        <w:autoSpaceDE/>
        <w:autoSpaceDN/>
        <w:spacing w:before="100" w:beforeAutospacing="1" w:after="100" w:afterAutospacing="1" w:line="360" w:lineRule="auto"/>
        <w:outlineLvl w:val="1"/>
        <w:rPr>
          <w:b/>
          <w:bCs/>
          <w:sz w:val="28"/>
          <w:szCs w:val="28"/>
          <w:lang w:val="en-IN" w:eastAsia="en-IN"/>
        </w:rPr>
      </w:pPr>
      <w:r w:rsidRPr="003172BA">
        <w:rPr>
          <w:b/>
          <w:bCs/>
          <w:sz w:val="28"/>
          <w:szCs w:val="28"/>
          <w:lang w:val="en-IN" w:eastAsia="en-IN"/>
        </w:rPr>
        <w:t>6.3 Data Pipeline Design:</w:t>
      </w:r>
    </w:p>
    <w:p w14:paraId="34616E27" w14:textId="77777777" w:rsidR="003172BA" w:rsidRPr="003172BA" w:rsidRDefault="003172BA" w:rsidP="003172BA">
      <w:pPr>
        <w:widowControl/>
        <w:autoSpaceDE/>
        <w:autoSpaceDN/>
        <w:spacing w:before="100" w:beforeAutospacing="1" w:after="100" w:afterAutospacing="1" w:line="360" w:lineRule="auto"/>
        <w:outlineLvl w:val="1"/>
        <w:rPr>
          <w:sz w:val="24"/>
          <w:szCs w:val="24"/>
          <w:lang w:val="en-IN" w:eastAsia="en-IN"/>
        </w:rPr>
      </w:pPr>
      <w:r w:rsidRPr="003172BA">
        <w:rPr>
          <w:sz w:val="24"/>
          <w:szCs w:val="24"/>
          <w:lang w:val="en-IN" w:eastAsia="en-IN"/>
        </w:rPr>
        <w:t>The data pipeline ensures seamless flow from ingestion to output:</w:t>
      </w:r>
    </w:p>
    <w:p w14:paraId="18CBA636" w14:textId="77777777" w:rsidR="003172BA" w:rsidRPr="003172BA" w:rsidRDefault="003172BA" w:rsidP="003172BA">
      <w:pPr>
        <w:widowControl/>
        <w:numPr>
          <w:ilvl w:val="0"/>
          <w:numId w:val="124"/>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Data Ingestion</w:t>
      </w:r>
      <w:r w:rsidRPr="003172BA">
        <w:rPr>
          <w:sz w:val="24"/>
          <w:szCs w:val="24"/>
          <w:lang w:val="en-IN" w:eastAsia="en-IN"/>
        </w:rPr>
        <w:t>: Imports data from various sources, including EHRs, lab results, and clinical notes.</w:t>
      </w:r>
    </w:p>
    <w:p w14:paraId="57B42980" w14:textId="77777777" w:rsidR="003172BA" w:rsidRPr="003172BA" w:rsidRDefault="003172BA" w:rsidP="003172BA">
      <w:pPr>
        <w:widowControl/>
        <w:numPr>
          <w:ilvl w:val="0"/>
          <w:numId w:val="124"/>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Preprocessing</w:t>
      </w:r>
      <w:r w:rsidRPr="003172BA">
        <w:rPr>
          <w:sz w:val="24"/>
          <w:szCs w:val="24"/>
          <w:lang w:val="en-IN" w:eastAsia="en-IN"/>
        </w:rPr>
        <w:t>: Performs lowercasing, tokenization, removal of special characters, and lemmatization. Ensures uniformity and relevance of input data by addressing inconsistencies such as missing values and sequence length variations.</w:t>
      </w:r>
    </w:p>
    <w:p w14:paraId="35A90312" w14:textId="77777777" w:rsidR="003172BA" w:rsidRPr="003172BA" w:rsidRDefault="003172BA" w:rsidP="003172BA">
      <w:pPr>
        <w:widowControl/>
        <w:numPr>
          <w:ilvl w:val="0"/>
          <w:numId w:val="124"/>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Sequence Alignment</w:t>
      </w:r>
      <w:r w:rsidRPr="003172BA">
        <w:rPr>
          <w:sz w:val="24"/>
          <w:szCs w:val="24"/>
          <w:lang w:val="en-IN" w:eastAsia="en-IN"/>
        </w:rPr>
        <w:t>: Structures data into temporal sequences suitable for LSTM-Attention input.</w:t>
      </w:r>
    </w:p>
    <w:p w14:paraId="2FE78EC6" w14:textId="77777777" w:rsidR="003172BA" w:rsidRPr="003172BA" w:rsidRDefault="003172BA" w:rsidP="003172BA">
      <w:pPr>
        <w:widowControl/>
        <w:numPr>
          <w:ilvl w:val="0"/>
          <w:numId w:val="124"/>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Integration with Case Database</w:t>
      </w:r>
      <w:r w:rsidRPr="003172BA">
        <w:rPr>
          <w:sz w:val="24"/>
          <w:szCs w:val="24"/>
          <w:lang w:val="en-IN" w:eastAsia="en-IN"/>
        </w:rPr>
        <w:t>: Patient records are queried and processed through the LSTM-Attention model to compute similarity scores. Real-time integration ensures responsiveness and accuracy.</w:t>
      </w:r>
    </w:p>
    <w:p w14:paraId="615D1579" w14:textId="77777777" w:rsidR="003172BA" w:rsidRPr="003172BA" w:rsidRDefault="003172BA" w:rsidP="003172BA">
      <w:pPr>
        <w:widowControl/>
        <w:autoSpaceDE/>
        <w:autoSpaceDN/>
        <w:spacing w:before="100" w:beforeAutospacing="1" w:after="100" w:afterAutospacing="1" w:line="360" w:lineRule="auto"/>
        <w:outlineLvl w:val="1"/>
        <w:rPr>
          <w:b/>
          <w:bCs/>
          <w:sz w:val="28"/>
          <w:szCs w:val="28"/>
          <w:lang w:val="en-IN" w:eastAsia="en-IN"/>
        </w:rPr>
      </w:pPr>
      <w:r w:rsidRPr="003172BA">
        <w:rPr>
          <w:b/>
          <w:bCs/>
          <w:sz w:val="28"/>
          <w:szCs w:val="28"/>
          <w:lang w:val="en-IN" w:eastAsia="en-IN"/>
        </w:rPr>
        <w:lastRenderedPageBreak/>
        <w:t>6.4 Model Training and Evaluation:</w:t>
      </w:r>
    </w:p>
    <w:p w14:paraId="4B0DB11A" w14:textId="77777777" w:rsidR="003172BA" w:rsidRPr="003172BA" w:rsidRDefault="003172BA" w:rsidP="003172BA">
      <w:pPr>
        <w:widowControl/>
        <w:autoSpaceDE/>
        <w:autoSpaceDN/>
        <w:spacing w:before="100" w:beforeAutospacing="1" w:after="100" w:afterAutospacing="1" w:line="360" w:lineRule="auto"/>
        <w:outlineLvl w:val="1"/>
        <w:rPr>
          <w:b/>
          <w:bCs/>
          <w:sz w:val="28"/>
          <w:szCs w:val="28"/>
          <w:lang w:val="en-IN" w:eastAsia="en-IN"/>
        </w:rPr>
      </w:pPr>
      <w:r w:rsidRPr="003172BA">
        <w:rPr>
          <w:b/>
          <w:bCs/>
          <w:sz w:val="28"/>
          <w:szCs w:val="28"/>
          <w:lang w:val="en-IN" w:eastAsia="en-IN"/>
        </w:rPr>
        <w:t>6.4.1 Training Steps:</w:t>
      </w:r>
    </w:p>
    <w:p w14:paraId="67500CBB" w14:textId="77777777" w:rsidR="003172BA" w:rsidRPr="003172BA" w:rsidRDefault="003172BA" w:rsidP="003172BA">
      <w:pPr>
        <w:widowControl/>
        <w:numPr>
          <w:ilvl w:val="0"/>
          <w:numId w:val="125"/>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Data Preparation</w:t>
      </w:r>
      <w:r w:rsidRPr="003172BA">
        <w:rPr>
          <w:sz w:val="24"/>
          <w:szCs w:val="24"/>
          <w:lang w:val="en-IN" w:eastAsia="en-IN"/>
        </w:rPr>
        <w:t>: Format patient records into structured temporal sequences suitable for LSTM input.</w:t>
      </w:r>
    </w:p>
    <w:p w14:paraId="05055D6B" w14:textId="77777777" w:rsidR="003172BA" w:rsidRPr="003172BA" w:rsidRDefault="003172BA" w:rsidP="003172BA">
      <w:pPr>
        <w:widowControl/>
        <w:numPr>
          <w:ilvl w:val="0"/>
          <w:numId w:val="125"/>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Model Initialization</w:t>
      </w:r>
      <w:r w:rsidRPr="003172BA">
        <w:rPr>
          <w:sz w:val="24"/>
          <w:szCs w:val="24"/>
          <w:lang w:val="en-IN" w:eastAsia="en-IN"/>
        </w:rPr>
        <w:t>: Define layers, attention mechanisms, and hyperparameters such as dropout rates and activation functions.</w:t>
      </w:r>
    </w:p>
    <w:p w14:paraId="39DD9289" w14:textId="77777777" w:rsidR="003172BA" w:rsidRPr="003172BA" w:rsidRDefault="003172BA" w:rsidP="003172BA">
      <w:pPr>
        <w:widowControl/>
        <w:numPr>
          <w:ilvl w:val="0"/>
          <w:numId w:val="125"/>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Cross-Validation</w:t>
      </w:r>
      <w:r w:rsidRPr="003172BA">
        <w:rPr>
          <w:sz w:val="24"/>
          <w:szCs w:val="24"/>
          <w:lang w:val="en-IN" w:eastAsia="en-IN"/>
        </w:rPr>
        <w:t>: Use stratified K-Fold cross-validation to robustly evaluate model performance, minimizing overfitting and ensuring consistent results.</w:t>
      </w:r>
    </w:p>
    <w:p w14:paraId="044B623F" w14:textId="77777777" w:rsidR="003172BA" w:rsidRPr="003172BA" w:rsidRDefault="003172BA" w:rsidP="003172BA">
      <w:pPr>
        <w:widowControl/>
        <w:numPr>
          <w:ilvl w:val="0"/>
          <w:numId w:val="125"/>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Final Training</w:t>
      </w:r>
      <w:r w:rsidRPr="003172BA">
        <w:rPr>
          <w:sz w:val="24"/>
          <w:szCs w:val="24"/>
          <w:lang w:val="en-IN" w:eastAsia="en-IN"/>
        </w:rPr>
        <w:t>: Train the model on the entire dataset, incorporating best practices such as learning rate scheduling and early stopping.</w:t>
      </w:r>
    </w:p>
    <w:p w14:paraId="5B04C182" w14:textId="77777777" w:rsidR="003172BA" w:rsidRPr="003172BA" w:rsidRDefault="003172BA" w:rsidP="003172BA">
      <w:pPr>
        <w:widowControl/>
        <w:autoSpaceDE/>
        <w:autoSpaceDN/>
        <w:spacing w:before="100" w:beforeAutospacing="1" w:after="100" w:afterAutospacing="1" w:line="360" w:lineRule="auto"/>
        <w:outlineLvl w:val="1"/>
        <w:rPr>
          <w:b/>
          <w:bCs/>
          <w:sz w:val="28"/>
          <w:szCs w:val="28"/>
          <w:lang w:val="en-IN" w:eastAsia="en-IN"/>
        </w:rPr>
      </w:pPr>
      <w:r w:rsidRPr="003172BA">
        <w:rPr>
          <w:b/>
          <w:bCs/>
          <w:sz w:val="28"/>
          <w:szCs w:val="28"/>
          <w:lang w:val="en-IN" w:eastAsia="en-IN"/>
        </w:rPr>
        <w:t>6.4.2 Algorithm Implementation Steps:</w:t>
      </w:r>
    </w:p>
    <w:p w14:paraId="60808206" w14:textId="77777777" w:rsidR="003172BA" w:rsidRPr="003172BA" w:rsidRDefault="003172BA" w:rsidP="003172BA">
      <w:pPr>
        <w:widowControl/>
        <w:numPr>
          <w:ilvl w:val="0"/>
          <w:numId w:val="128"/>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Data Preparation</w:t>
      </w:r>
      <w:r w:rsidRPr="003172BA">
        <w:rPr>
          <w:sz w:val="24"/>
          <w:szCs w:val="24"/>
          <w:lang w:val="en-IN" w:eastAsia="en-IN"/>
        </w:rPr>
        <w:t>: Prepare and format patient records into sequences.</w:t>
      </w:r>
    </w:p>
    <w:p w14:paraId="3D090C4D" w14:textId="77777777" w:rsidR="003172BA" w:rsidRPr="003172BA" w:rsidRDefault="003172BA" w:rsidP="003172BA">
      <w:pPr>
        <w:widowControl/>
        <w:numPr>
          <w:ilvl w:val="0"/>
          <w:numId w:val="128"/>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Model Initialization</w:t>
      </w:r>
      <w:r w:rsidRPr="003172BA">
        <w:rPr>
          <w:sz w:val="24"/>
          <w:szCs w:val="24"/>
          <w:lang w:val="en-IN" w:eastAsia="en-IN"/>
        </w:rPr>
        <w:t>: Configure the LSTM-Attention layers, embedding, and dense layers.</w:t>
      </w:r>
    </w:p>
    <w:p w14:paraId="1F29C3EF" w14:textId="77777777" w:rsidR="003172BA" w:rsidRPr="003172BA" w:rsidRDefault="003172BA" w:rsidP="003172BA">
      <w:pPr>
        <w:widowControl/>
        <w:numPr>
          <w:ilvl w:val="0"/>
          <w:numId w:val="128"/>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Training</w:t>
      </w:r>
      <w:r w:rsidRPr="003172BA">
        <w:rPr>
          <w:sz w:val="24"/>
          <w:szCs w:val="24"/>
          <w:lang w:val="en-IN" w:eastAsia="en-IN"/>
        </w:rPr>
        <w:t>: Train the model using a backpropagation algorithm with labeled data.</w:t>
      </w:r>
    </w:p>
    <w:p w14:paraId="204E7920" w14:textId="77777777" w:rsidR="003172BA" w:rsidRPr="003172BA" w:rsidRDefault="003172BA" w:rsidP="003172BA">
      <w:pPr>
        <w:widowControl/>
        <w:numPr>
          <w:ilvl w:val="0"/>
          <w:numId w:val="128"/>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Validation</w:t>
      </w:r>
      <w:r w:rsidRPr="003172BA">
        <w:rPr>
          <w:sz w:val="24"/>
          <w:szCs w:val="24"/>
          <w:lang w:val="en-IN" w:eastAsia="en-IN"/>
        </w:rPr>
        <w:t>: Validate the model with holdout datasets to assess its robustness.</w:t>
      </w:r>
    </w:p>
    <w:p w14:paraId="7D89772B" w14:textId="77777777" w:rsidR="003172BA" w:rsidRPr="003172BA" w:rsidRDefault="003172BA" w:rsidP="003172BA">
      <w:pPr>
        <w:widowControl/>
        <w:numPr>
          <w:ilvl w:val="0"/>
          <w:numId w:val="128"/>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Testing</w:t>
      </w:r>
      <w:r w:rsidRPr="003172BA">
        <w:rPr>
          <w:sz w:val="24"/>
          <w:szCs w:val="24"/>
          <w:lang w:val="en-IN" w:eastAsia="en-IN"/>
        </w:rPr>
        <w:t>: Evaluate the model’s performance on unseen data, measuring accuracy, precision, recall, and F1-score.</w:t>
      </w:r>
    </w:p>
    <w:p w14:paraId="1DADB5D1" w14:textId="77777777" w:rsidR="003172BA" w:rsidRPr="003172BA" w:rsidRDefault="003172BA" w:rsidP="003172BA">
      <w:pPr>
        <w:widowControl/>
        <w:autoSpaceDE/>
        <w:autoSpaceDN/>
        <w:spacing w:before="100" w:beforeAutospacing="1" w:after="100" w:afterAutospacing="1" w:line="360" w:lineRule="auto"/>
        <w:outlineLvl w:val="1"/>
        <w:rPr>
          <w:b/>
          <w:bCs/>
          <w:sz w:val="28"/>
          <w:szCs w:val="28"/>
          <w:lang w:val="en-IN" w:eastAsia="en-IN"/>
        </w:rPr>
      </w:pPr>
      <w:r w:rsidRPr="003172BA">
        <w:rPr>
          <w:b/>
          <w:bCs/>
          <w:sz w:val="28"/>
          <w:szCs w:val="28"/>
          <w:lang w:val="en-IN" w:eastAsia="en-IN"/>
        </w:rPr>
        <w:t>6.5 Deployment and Optimization Strategies:</w:t>
      </w:r>
    </w:p>
    <w:p w14:paraId="2C24DCE2" w14:textId="77777777" w:rsidR="003172BA" w:rsidRPr="003172BA" w:rsidRDefault="003172BA" w:rsidP="003172BA">
      <w:pPr>
        <w:widowControl/>
        <w:autoSpaceDE/>
        <w:autoSpaceDN/>
        <w:spacing w:before="100" w:beforeAutospacing="1" w:after="100" w:afterAutospacing="1" w:line="360" w:lineRule="auto"/>
        <w:outlineLvl w:val="1"/>
        <w:rPr>
          <w:sz w:val="24"/>
          <w:szCs w:val="24"/>
          <w:lang w:val="en-IN" w:eastAsia="en-IN"/>
        </w:rPr>
      </w:pPr>
      <w:r w:rsidRPr="003172BA">
        <w:rPr>
          <w:sz w:val="24"/>
          <w:szCs w:val="24"/>
          <w:lang w:val="en-IN" w:eastAsia="en-IN"/>
        </w:rPr>
        <w:t>The system is deployed using a cloud-based infrastructure to ensure scalability and efficiency. Key optimization strategies include:</w:t>
      </w:r>
    </w:p>
    <w:p w14:paraId="1D3A884B" w14:textId="77777777" w:rsidR="003172BA" w:rsidRPr="003172BA" w:rsidRDefault="003172BA" w:rsidP="003172BA">
      <w:pPr>
        <w:widowControl/>
        <w:numPr>
          <w:ilvl w:val="0"/>
          <w:numId w:val="127"/>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Model Pruning</w:t>
      </w:r>
      <w:r w:rsidRPr="003172BA">
        <w:rPr>
          <w:sz w:val="24"/>
          <w:szCs w:val="24"/>
          <w:lang w:val="en-IN" w:eastAsia="en-IN"/>
        </w:rPr>
        <w:t>: Reducing the number of parameters to enhance computational efficiency without sacrificing performance.</w:t>
      </w:r>
    </w:p>
    <w:p w14:paraId="698B75F1" w14:textId="77777777" w:rsidR="003172BA" w:rsidRPr="003172BA" w:rsidRDefault="003172BA" w:rsidP="003172BA">
      <w:pPr>
        <w:widowControl/>
        <w:numPr>
          <w:ilvl w:val="0"/>
          <w:numId w:val="127"/>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Hyperparameter Tuning</w:t>
      </w:r>
      <w:r w:rsidRPr="003172BA">
        <w:rPr>
          <w:sz w:val="24"/>
          <w:szCs w:val="24"/>
          <w:lang w:val="en-IN" w:eastAsia="en-IN"/>
        </w:rPr>
        <w:t>: Using grid search or Bayesian optimization to optimize parameters like learning rates, batch sizes, and attention dimensions.</w:t>
      </w:r>
    </w:p>
    <w:p w14:paraId="26389072" w14:textId="77777777" w:rsidR="003172BA" w:rsidRPr="003172BA" w:rsidRDefault="003172BA" w:rsidP="003172BA">
      <w:pPr>
        <w:widowControl/>
        <w:numPr>
          <w:ilvl w:val="0"/>
          <w:numId w:val="127"/>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t>Regularization Techniques</w:t>
      </w:r>
      <w:r w:rsidRPr="003172BA">
        <w:rPr>
          <w:sz w:val="24"/>
          <w:szCs w:val="24"/>
          <w:lang w:val="en-IN" w:eastAsia="en-IN"/>
        </w:rPr>
        <w:t>: Employing dropout layers and L2 regularization to prevent overfitting.</w:t>
      </w:r>
    </w:p>
    <w:p w14:paraId="630A1C7C" w14:textId="77777777" w:rsidR="003172BA" w:rsidRPr="003172BA" w:rsidRDefault="003172BA" w:rsidP="003172BA">
      <w:pPr>
        <w:widowControl/>
        <w:numPr>
          <w:ilvl w:val="0"/>
          <w:numId w:val="127"/>
        </w:numPr>
        <w:autoSpaceDE/>
        <w:autoSpaceDN/>
        <w:spacing w:before="100" w:beforeAutospacing="1" w:after="100" w:afterAutospacing="1" w:line="360" w:lineRule="auto"/>
        <w:outlineLvl w:val="1"/>
        <w:rPr>
          <w:sz w:val="24"/>
          <w:szCs w:val="24"/>
          <w:lang w:val="en-IN" w:eastAsia="en-IN"/>
        </w:rPr>
      </w:pPr>
      <w:r w:rsidRPr="003172BA">
        <w:rPr>
          <w:b/>
          <w:bCs/>
          <w:sz w:val="24"/>
          <w:szCs w:val="24"/>
          <w:lang w:val="en-IN" w:eastAsia="en-IN"/>
        </w:rPr>
        <w:lastRenderedPageBreak/>
        <w:t>Explainability</w:t>
      </w:r>
      <w:r w:rsidRPr="003172BA">
        <w:rPr>
          <w:sz w:val="24"/>
          <w:szCs w:val="24"/>
          <w:lang w:val="en-IN" w:eastAsia="en-IN"/>
        </w:rPr>
        <w:t>: Leveraging Attention Mechanism outputs to highlight the most influential features in similarity decisions, fostering trust among clinicians.</w:t>
      </w:r>
    </w:p>
    <w:p w14:paraId="363C4CFD" w14:textId="77777777" w:rsidR="003172BA" w:rsidRPr="003172BA" w:rsidRDefault="003172BA" w:rsidP="003172BA">
      <w:pPr>
        <w:spacing w:line="360" w:lineRule="auto"/>
        <w:jc w:val="both"/>
        <w:rPr>
          <w:b/>
          <w:bCs/>
          <w:sz w:val="28"/>
          <w:szCs w:val="28"/>
          <w:lang w:val="en-IN" w:eastAsia="en-IN"/>
        </w:rPr>
      </w:pPr>
      <w:r w:rsidRPr="003172BA">
        <w:rPr>
          <w:b/>
          <w:bCs/>
          <w:sz w:val="28"/>
          <w:szCs w:val="28"/>
          <w:lang w:val="en-IN" w:eastAsia="en-IN"/>
        </w:rPr>
        <w:t>6.6 Code Snippet Highlights:</w:t>
      </w:r>
    </w:p>
    <w:p w14:paraId="426266DE" w14:textId="77777777" w:rsidR="003172BA" w:rsidRPr="003172BA" w:rsidRDefault="003172BA" w:rsidP="003172BA">
      <w:pPr>
        <w:numPr>
          <w:ilvl w:val="0"/>
          <w:numId w:val="130"/>
        </w:numPr>
        <w:spacing w:line="360" w:lineRule="auto"/>
        <w:jc w:val="both"/>
        <w:rPr>
          <w:sz w:val="24"/>
          <w:szCs w:val="24"/>
          <w:lang w:val="en-IN" w:eastAsia="en-IN"/>
        </w:rPr>
      </w:pPr>
      <w:r w:rsidRPr="003172BA">
        <w:rPr>
          <w:b/>
          <w:bCs/>
          <w:sz w:val="24"/>
          <w:szCs w:val="24"/>
          <w:lang w:val="en-IN" w:eastAsia="en-IN"/>
        </w:rPr>
        <w:t xml:space="preserve">advanced_text_preprocessing: </w:t>
      </w:r>
      <w:r w:rsidRPr="003172BA">
        <w:rPr>
          <w:sz w:val="24"/>
          <w:szCs w:val="24"/>
          <w:lang w:val="en-IN" w:eastAsia="en-IN"/>
        </w:rPr>
        <w:t>Demonstrates text cleaning and lemmatization.</w:t>
      </w:r>
    </w:p>
    <w:p w14:paraId="54112E23" w14:textId="77777777" w:rsidR="003172BA" w:rsidRPr="003172BA" w:rsidRDefault="003172BA" w:rsidP="003172BA">
      <w:pPr>
        <w:numPr>
          <w:ilvl w:val="0"/>
          <w:numId w:val="130"/>
        </w:numPr>
        <w:spacing w:line="360" w:lineRule="auto"/>
        <w:jc w:val="both"/>
        <w:rPr>
          <w:sz w:val="24"/>
          <w:szCs w:val="24"/>
          <w:lang w:val="en-IN" w:eastAsia="en-IN"/>
        </w:rPr>
      </w:pPr>
      <w:r w:rsidRPr="003172BA">
        <w:rPr>
          <w:b/>
          <w:bCs/>
          <w:sz w:val="24"/>
          <w:szCs w:val="24"/>
          <w:lang w:val="en-IN" w:eastAsia="en-IN"/>
        </w:rPr>
        <w:t>create_advanced_model</w:t>
      </w:r>
      <w:r w:rsidRPr="003172BA">
        <w:rPr>
          <w:sz w:val="24"/>
          <w:szCs w:val="24"/>
          <w:lang w:val="en-IN" w:eastAsia="en-IN"/>
        </w:rPr>
        <w:t>: Outlines the LSTM-Attention architecture with layer configurations.</w:t>
      </w:r>
    </w:p>
    <w:p w14:paraId="3223C63D" w14:textId="77777777" w:rsidR="003172BA" w:rsidRPr="003172BA" w:rsidRDefault="003172BA" w:rsidP="003172BA">
      <w:pPr>
        <w:numPr>
          <w:ilvl w:val="0"/>
          <w:numId w:val="130"/>
        </w:numPr>
        <w:spacing w:line="360" w:lineRule="auto"/>
        <w:jc w:val="both"/>
        <w:rPr>
          <w:b/>
          <w:bCs/>
          <w:sz w:val="24"/>
          <w:szCs w:val="24"/>
          <w:lang w:val="en-IN" w:eastAsia="en-IN"/>
        </w:rPr>
      </w:pPr>
      <w:r w:rsidRPr="003172BA">
        <w:rPr>
          <w:b/>
          <w:bCs/>
          <w:sz w:val="24"/>
          <w:szCs w:val="24"/>
          <w:lang w:val="en-IN" w:eastAsia="en-IN"/>
        </w:rPr>
        <w:t xml:space="preserve">train_with_cross_validation: </w:t>
      </w:r>
      <w:r w:rsidRPr="003172BA">
        <w:rPr>
          <w:sz w:val="24"/>
          <w:szCs w:val="24"/>
          <w:lang w:val="en-IN" w:eastAsia="en-IN"/>
        </w:rPr>
        <w:t>Implements stratified K-Fold cross-validation.</w:t>
      </w:r>
    </w:p>
    <w:p w14:paraId="2178DD9D" w14:textId="77777777" w:rsidR="003172BA" w:rsidRPr="003172BA" w:rsidRDefault="003172BA" w:rsidP="003172BA">
      <w:pPr>
        <w:numPr>
          <w:ilvl w:val="0"/>
          <w:numId w:val="130"/>
        </w:numPr>
        <w:spacing w:line="360" w:lineRule="auto"/>
        <w:jc w:val="both"/>
        <w:rPr>
          <w:b/>
          <w:bCs/>
          <w:sz w:val="24"/>
          <w:szCs w:val="24"/>
          <w:lang w:val="en-IN" w:eastAsia="en-IN"/>
        </w:rPr>
      </w:pPr>
      <w:r w:rsidRPr="003172BA">
        <w:rPr>
          <w:b/>
          <w:bCs/>
          <w:sz w:val="24"/>
          <w:szCs w:val="24"/>
          <w:lang w:val="en-IN" w:eastAsia="en-IN"/>
        </w:rPr>
        <w:t xml:space="preserve">predict_disease: </w:t>
      </w:r>
      <w:r w:rsidRPr="003172BA">
        <w:rPr>
          <w:sz w:val="24"/>
          <w:szCs w:val="24"/>
          <w:lang w:val="en-IN" w:eastAsia="en-IN"/>
        </w:rPr>
        <w:t>Predicts disease categories based on user symptoms</w:t>
      </w:r>
      <w:r w:rsidRPr="003172BA">
        <w:rPr>
          <w:b/>
          <w:bCs/>
          <w:sz w:val="24"/>
          <w:szCs w:val="24"/>
          <w:lang w:val="en-IN" w:eastAsia="en-IN"/>
        </w:rPr>
        <w:t>.</w:t>
      </w:r>
    </w:p>
    <w:p w14:paraId="34DAA681" w14:textId="77777777" w:rsidR="003172BA" w:rsidRPr="003172BA" w:rsidRDefault="003172BA" w:rsidP="003172BA">
      <w:pPr>
        <w:spacing w:line="360" w:lineRule="auto"/>
        <w:jc w:val="both"/>
        <w:rPr>
          <w:b/>
          <w:bCs/>
          <w:sz w:val="28"/>
          <w:szCs w:val="28"/>
          <w:lang w:val="en-IN" w:eastAsia="en-IN"/>
        </w:rPr>
      </w:pPr>
      <w:r w:rsidRPr="003172BA">
        <w:rPr>
          <w:b/>
          <w:bCs/>
          <w:sz w:val="28"/>
          <w:szCs w:val="28"/>
          <w:lang w:val="en-IN" w:eastAsia="en-IN"/>
        </w:rPr>
        <w:t>6.7 Future Work:</w:t>
      </w:r>
    </w:p>
    <w:p w14:paraId="43326DDE" w14:textId="77777777" w:rsidR="003172BA" w:rsidRPr="003172BA" w:rsidRDefault="003172BA" w:rsidP="003172BA">
      <w:pPr>
        <w:numPr>
          <w:ilvl w:val="0"/>
          <w:numId w:val="131"/>
        </w:numPr>
        <w:spacing w:line="360" w:lineRule="auto"/>
        <w:jc w:val="both"/>
        <w:rPr>
          <w:sz w:val="24"/>
          <w:szCs w:val="24"/>
          <w:lang w:val="en-IN" w:eastAsia="en-IN"/>
        </w:rPr>
      </w:pPr>
      <w:r w:rsidRPr="003172BA">
        <w:rPr>
          <w:sz w:val="24"/>
          <w:szCs w:val="24"/>
          <w:lang w:val="en-IN" w:eastAsia="en-IN"/>
        </w:rPr>
        <w:t>Explore the effectiveness of different hyperparameter settings for the LSTM-Attention model.</w:t>
      </w:r>
    </w:p>
    <w:p w14:paraId="00ADB0AC" w14:textId="77777777" w:rsidR="003172BA" w:rsidRPr="003172BA" w:rsidRDefault="003172BA" w:rsidP="003172BA">
      <w:pPr>
        <w:numPr>
          <w:ilvl w:val="0"/>
          <w:numId w:val="131"/>
        </w:numPr>
        <w:spacing w:line="360" w:lineRule="auto"/>
        <w:jc w:val="both"/>
        <w:rPr>
          <w:sz w:val="24"/>
          <w:szCs w:val="24"/>
          <w:lang w:val="en-IN" w:eastAsia="en-IN"/>
        </w:rPr>
      </w:pPr>
      <w:r w:rsidRPr="003172BA">
        <w:rPr>
          <w:sz w:val="24"/>
          <w:szCs w:val="24"/>
          <w:lang w:val="en-IN" w:eastAsia="en-IN"/>
        </w:rPr>
        <w:t>Integrate additional patient data modalities, such as demographics and medical history, to enhance model accuracy.</w:t>
      </w:r>
    </w:p>
    <w:p w14:paraId="225F73DA" w14:textId="77777777" w:rsidR="003172BA" w:rsidRPr="003172BA" w:rsidRDefault="003172BA" w:rsidP="003172BA">
      <w:pPr>
        <w:numPr>
          <w:ilvl w:val="0"/>
          <w:numId w:val="131"/>
        </w:numPr>
        <w:spacing w:line="360" w:lineRule="auto"/>
        <w:jc w:val="both"/>
        <w:rPr>
          <w:sz w:val="24"/>
          <w:szCs w:val="24"/>
          <w:lang w:val="en-IN" w:eastAsia="en-IN"/>
        </w:rPr>
      </w:pPr>
      <w:r w:rsidRPr="003172BA">
        <w:rPr>
          <w:sz w:val="24"/>
          <w:szCs w:val="24"/>
          <w:lang w:val="en-IN" w:eastAsia="en-IN"/>
        </w:rPr>
        <w:t>Develop a user-friendly interface for seamless interaction with the model.</w:t>
      </w:r>
    </w:p>
    <w:p w14:paraId="42EC42F8" w14:textId="77777777" w:rsidR="003172BA" w:rsidRPr="003172BA" w:rsidRDefault="003172BA" w:rsidP="003172BA">
      <w:pPr>
        <w:numPr>
          <w:ilvl w:val="0"/>
          <w:numId w:val="131"/>
        </w:numPr>
        <w:spacing w:line="360" w:lineRule="auto"/>
        <w:jc w:val="both"/>
        <w:rPr>
          <w:sz w:val="24"/>
          <w:szCs w:val="24"/>
          <w:lang w:val="en-IN" w:eastAsia="en-IN"/>
        </w:rPr>
      </w:pPr>
      <w:r w:rsidRPr="003172BA">
        <w:rPr>
          <w:sz w:val="24"/>
          <w:szCs w:val="24"/>
          <w:lang w:val="en-IN" w:eastAsia="en-IN"/>
        </w:rPr>
        <w:t>Investigate the inclusion of external data sources to improve predictions further.</w:t>
      </w:r>
    </w:p>
    <w:p w14:paraId="6BE1EC96" w14:textId="77777777" w:rsidR="00DF4EAB" w:rsidRPr="003172BA" w:rsidRDefault="00DF4EAB" w:rsidP="003172BA">
      <w:pPr>
        <w:spacing w:line="360" w:lineRule="auto"/>
        <w:jc w:val="both"/>
      </w:pPr>
    </w:p>
    <w:p w14:paraId="302B308C" w14:textId="77777777" w:rsidR="00A9288B" w:rsidRPr="00A9288B" w:rsidRDefault="00A9288B" w:rsidP="00A9288B">
      <w:pPr>
        <w:spacing w:line="360" w:lineRule="auto"/>
        <w:rPr>
          <w:b/>
          <w:sz w:val="28"/>
          <w:szCs w:val="32"/>
        </w:rPr>
      </w:pPr>
    </w:p>
    <w:p w14:paraId="1A06EAEE" w14:textId="166F608A" w:rsidR="00DF4EAB" w:rsidRPr="00DF4EAB" w:rsidRDefault="00E3696B" w:rsidP="00DF4EAB">
      <w:pPr>
        <w:jc w:val="both"/>
        <w:rPr>
          <w:bCs/>
          <w:sz w:val="24"/>
          <w:szCs w:val="24"/>
        </w:rPr>
      </w:pPr>
      <w:r>
        <w:rPr>
          <w:b/>
          <w:sz w:val="32"/>
          <w:szCs w:val="32"/>
        </w:rPr>
        <w:br w:type="page"/>
      </w: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05D763A4" w14:textId="77777777" w:rsidR="00CD4386" w:rsidRDefault="00CD4386">
      <w:pPr>
        <w:rPr>
          <w:b/>
          <w:sz w:val="32"/>
          <w:szCs w:val="32"/>
        </w:rPr>
      </w:pPr>
    </w:p>
    <w:p w14:paraId="3866A6DB" w14:textId="77777777" w:rsidR="00820CE3" w:rsidRDefault="00CD4386">
      <w:pPr>
        <w:rPr>
          <w:b/>
          <w:sz w:val="32"/>
          <w:szCs w:val="32"/>
        </w:rPr>
      </w:pPr>
      <w:r w:rsidRPr="00CD4386">
        <w:rPr>
          <w:b/>
          <w:sz w:val="32"/>
          <w:szCs w:val="32"/>
        </w:rPr>
        <w:drawing>
          <wp:inline distT="0" distB="0" distL="0" distR="0" wp14:anchorId="1223F63A" wp14:editId="68477F1F">
            <wp:extent cx="5677535" cy="3831590"/>
            <wp:effectExtent l="0" t="0" r="0" b="0"/>
            <wp:docPr id="126946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69302" name=""/>
                    <pic:cNvPicPr/>
                  </pic:nvPicPr>
                  <pic:blipFill>
                    <a:blip r:embed="rId9">
                      <a:extLst>
                        <a:ext uri="{BEBA8EAE-BF5A-486C-A8C5-ECC9F3942E4B}">
                          <a14:imgProps xmlns:a14="http://schemas.microsoft.com/office/drawing/2010/main">
                            <a14:imgLayer r:embed="rId10">
                              <a14:imgEffect>
                                <a14:sharpenSoften amount="25000"/>
                              </a14:imgEffect>
                              <a14:imgEffect>
                                <a14:saturation sat="200000"/>
                              </a14:imgEffect>
                            </a14:imgLayer>
                          </a14:imgProps>
                        </a:ext>
                      </a:extLst>
                    </a:blip>
                    <a:stretch>
                      <a:fillRect/>
                    </a:stretch>
                  </pic:blipFill>
                  <pic:spPr>
                    <a:xfrm>
                      <a:off x="0" y="0"/>
                      <a:ext cx="5677535" cy="3831590"/>
                    </a:xfrm>
                    <a:prstGeom prst="rect">
                      <a:avLst/>
                    </a:prstGeom>
                  </pic:spPr>
                </pic:pic>
              </a:graphicData>
            </a:graphic>
          </wp:inline>
        </w:drawing>
      </w:r>
    </w:p>
    <w:p w14:paraId="2A7E2F49" w14:textId="77777777" w:rsidR="00820CE3" w:rsidRDefault="00820CE3">
      <w:pPr>
        <w:rPr>
          <w:b/>
          <w:sz w:val="32"/>
          <w:szCs w:val="32"/>
        </w:rPr>
      </w:pPr>
    </w:p>
    <w:p w14:paraId="35A4A565" w14:textId="77777777" w:rsidR="00820CE3" w:rsidRPr="00820CE3" w:rsidRDefault="00820CE3" w:rsidP="00820CE3">
      <w:pPr>
        <w:widowControl/>
        <w:autoSpaceDE/>
        <w:autoSpaceDN/>
        <w:spacing w:before="100" w:beforeAutospacing="1" w:after="100" w:afterAutospacing="1"/>
        <w:rPr>
          <w:lang w:val="en-IN" w:eastAsia="en-IN"/>
        </w:rPr>
      </w:pPr>
      <w:r w:rsidRPr="00820CE3">
        <w:rPr>
          <w:lang w:val="en-IN" w:eastAsia="en-IN"/>
        </w:rPr>
        <w:t xml:space="preserve">The following is a detailed breakdown of the tasks, deliverables, and deadlines for the project from </w:t>
      </w:r>
      <w:r w:rsidRPr="00820CE3">
        <w:rPr>
          <w:b/>
          <w:bCs/>
          <w:lang w:val="en-IN" w:eastAsia="en-IN"/>
        </w:rPr>
        <w:t>September 2024 to January 10, 2025</w:t>
      </w:r>
      <w:r w:rsidRPr="00820CE3">
        <w:rPr>
          <w:lang w:val="en-IN" w:eastAsia="en-IN"/>
        </w:rPr>
        <w:t>, aligned with the milestones mentioned in the provided data.</w:t>
      </w:r>
    </w:p>
    <w:p w14:paraId="62DB8B4D" w14:textId="77777777" w:rsidR="00820CE3" w:rsidRPr="00820CE3" w:rsidRDefault="00820CE3" w:rsidP="00820CE3">
      <w:pPr>
        <w:widowControl/>
        <w:autoSpaceDE/>
        <w:autoSpaceDN/>
        <w:spacing w:before="100" w:beforeAutospacing="1" w:after="100" w:afterAutospacing="1"/>
        <w:outlineLvl w:val="2"/>
        <w:rPr>
          <w:b/>
          <w:bCs/>
          <w:lang w:val="en-IN" w:eastAsia="en-IN"/>
        </w:rPr>
      </w:pPr>
      <w:r w:rsidRPr="00820CE3">
        <w:rPr>
          <w:b/>
          <w:bCs/>
          <w:lang w:val="en-IN" w:eastAsia="en-IN"/>
        </w:rPr>
        <w:t>1. Review 0: Initial Planning and Research (September 1–September 21, 2024)</w:t>
      </w:r>
    </w:p>
    <w:p w14:paraId="1B7BF000" w14:textId="77777777" w:rsidR="00820CE3" w:rsidRPr="00820CE3" w:rsidRDefault="00820CE3" w:rsidP="00820CE3">
      <w:pPr>
        <w:widowControl/>
        <w:autoSpaceDE/>
        <w:autoSpaceDN/>
        <w:spacing w:before="100" w:beforeAutospacing="1" w:after="100" w:afterAutospacing="1"/>
        <w:outlineLvl w:val="3"/>
        <w:rPr>
          <w:b/>
          <w:bCs/>
          <w:lang w:val="en-IN" w:eastAsia="en-IN"/>
        </w:rPr>
      </w:pPr>
      <w:r w:rsidRPr="00820CE3">
        <w:rPr>
          <w:b/>
          <w:bCs/>
          <w:lang w:val="en-IN" w:eastAsia="en-IN"/>
        </w:rPr>
        <w:t>Duration: 3 Weeks</w:t>
      </w:r>
    </w:p>
    <w:p w14:paraId="7CB30078" w14:textId="77777777" w:rsidR="00820CE3" w:rsidRPr="00820CE3" w:rsidRDefault="00820CE3" w:rsidP="00820CE3">
      <w:pPr>
        <w:widowControl/>
        <w:autoSpaceDE/>
        <w:autoSpaceDN/>
        <w:spacing w:before="100" w:beforeAutospacing="1" w:after="100" w:afterAutospacing="1"/>
        <w:rPr>
          <w:lang w:val="en-IN" w:eastAsia="en-IN"/>
        </w:rPr>
      </w:pPr>
      <w:r w:rsidRPr="00820CE3">
        <w:rPr>
          <w:b/>
          <w:bCs/>
          <w:lang w:val="en-IN" w:eastAsia="en-IN"/>
        </w:rPr>
        <w:t>Objective:</w:t>
      </w:r>
      <w:r w:rsidRPr="00820CE3">
        <w:rPr>
          <w:lang w:val="en-IN" w:eastAsia="en-IN"/>
        </w:rPr>
        <w:t xml:space="preserve"> Lay the foundation for the project by finalizing key aspects with the supervisor.</w:t>
      </w:r>
    </w:p>
    <w:p w14:paraId="7A25FEF1" w14:textId="482072DE" w:rsidR="00820CE3" w:rsidRPr="00820CE3" w:rsidRDefault="00820CE3" w:rsidP="00820CE3">
      <w:pPr>
        <w:widowControl/>
        <w:numPr>
          <w:ilvl w:val="0"/>
          <w:numId w:val="146"/>
        </w:numPr>
        <w:autoSpaceDE/>
        <w:autoSpaceDN/>
        <w:spacing w:before="100" w:beforeAutospacing="1" w:after="100" w:afterAutospacing="1"/>
        <w:rPr>
          <w:lang w:val="en-IN" w:eastAsia="en-IN"/>
        </w:rPr>
      </w:pPr>
      <w:r w:rsidRPr="00820CE3">
        <w:rPr>
          <w:b/>
          <w:bCs/>
          <w:lang w:val="en-IN" w:eastAsia="en-IN"/>
        </w:rPr>
        <w:t>Week 1 (Sept 1–Sept 7):</w:t>
      </w:r>
      <w:r>
        <w:rPr>
          <w:b/>
          <w:bCs/>
          <w:lang w:val="en-IN" w:eastAsia="en-IN"/>
        </w:rPr>
        <w:br/>
      </w:r>
    </w:p>
    <w:p w14:paraId="1EB24D6D" w14:textId="7FC1C7F1" w:rsidR="00820CE3" w:rsidRPr="00820CE3" w:rsidRDefault="00820CE3" w:rsidP="00820CE3">
      <w:pPr>
        <w:widowControl/>
        <w:numPr>
          <w:ilvl w:val="1"/>
          <w:numId w:val="146"/>
        </w:numPr>
        <w:autoSpaceDE/>
        <w:autoSpaceDN/>
        <w:spacing w:before="100" w:beforeAutospacing="1" w:after="100" w:afterAutospacing="1"/>
        <w:rPr>
          <w:lang w:val="en-IN" w:eastAsia="en-IN"/>
        </w:rPr>
      </w:pPr>
      <w:r w:rsidRPr="00820CE3">
        <w:rPr>
          <w:lang w:val="en-IN" w:eastAsia="en-IN"/>
        </w:rPr>
        <w:t>Finalize the project title in consultation with the supervisor.</w:t>
      </w:r>
    </w:p>
    <w:p w14:paraId="39511B66" w14:textId="1FE3947A" w:rsidR="00820CE3" w:rsidRPr="00820CE3" w:rsidRDefault="00820CE3" w:rsidP="00820CE3">
      <w:pPr>
        <w:widowControl/>
        <w:numPr>
          <w:ilvl w:val="1"/>
          <w:numId w:val="146"/>
        </w:numPr>
        <w:autoSpaceDE/>
        <w:autoSpaceDN/>
        <w:spacing w:before="100" w:beforeAutospacing="1" w:after="100" w:afterAutospacing="1"/>
        <w:rPr>
          <w:lang w:val="en-IN" w:eastAsia="en-IN"/>
        </w:rPr>
      </w:pPr>
      <w:r w:rsidRPr="00820CE3">
        <w:rPr>
          <w:lang w:val="en-IN" w:eastAsia="en-IN"/>
        </w:rPr>
        <w:t xml:space="preserve">Start a comprehensive </w:t>
      </w:r>
      <w:r w:rsidRPr="00820CE3">
        <w:rPr>
          <w:b/>
          <w:bCs/>
          <w:lang w:val="en-IN" w:eastAsia="en-IN"/>
        </w:rPr>
        <w:t>literature survey</w:t>
      </w:r>
      <w:r w:rsidRPr="00820CE3">
        <w:rPr>
          <w:lang w:val="en-IN" w:eastAsia="en-IN"/>
        </w:rPr>
        <w:t xml:space="preserve"> by exploring relevant research papers. Focus on finding at least 10 credible sources aligned with the project's objectives.</w:t>
      </w:r>
      <w:r>
        <w:rPr>
          <w:lang w:val="en-IN" w:eastAsia="en-IN"/>
        </w:rPr>
        <w:br/>
      </w:r>
    </w:p>
    <w:p w14:paraId="7794F8DC" w14:textId="78C3E063" w:rsidR="00820CE3" w:rsidRPr="00820CE3" w:rsidRDefault="00820CE3" w:rsidP="00820CE3">
      <w:pPr>
        <w:widowControl/>
        <w:numPr>
          <w:ilvl w:val="0"/>
          <w:numId w:val="146"/>
        </w:numPr>
        <w:autoSpaceDE/>
        <w:autoSpaceDN/>
        <w:spacing w:before="100" w:beforeAutospacing="1" w:after="100" w:afterAutospacing="1"/>
        <w:rPr>
          <w:lang w:val="en-IN" w:eastAsia="en-IN"/>
        </w:rPr>
      </w:pPr>
      <w:r w:rsidRPr="00820CE3">
        <w:rPr>
          <w:b/>
          <w:bCs/>
          <w:lang w:val="en-IN" w:eastAsia="en-IN"/>
        </w:rPr>
        <w:t>Week 2 (Sept 8–Sept 14):</w:t>
      </w:r>
      <w:r>
        <w:rPr>
          <w:b/>
          <w:bCs/>
          <w:lang w:val="en-IN" w:eastAsia="en-IN"/>
        </w:rPr>
        <w:br/>
      </w:r>
    </w:p>
    <w:p w14:paraId="291C03D6" w14:textId="77777777" w:rsidR="00820CE3" w:rsidRPr="00820CE3" w:rsidRDefault="00820CE3" w:rsidP="00820CE3">
      <w:pPr>
        <w:widowControl/>
        <w:numPr>
          <w:ilvl w:val="1"/>
          <w:numId w:val="146"/>
        </w:numPr>
        <w:autoSpaceDE/>
        <w:autoSpaceDN/>
        <w:spacing w:before="100" w:beforeAutospacing="1" w:after="100" w:afterAutospacing="1"/>
        <w:rPr>
          <w:lang w:val="en-IN" w:eastAsia="en-IN"/>
        </w:rPr>
      </w:pPr>
      <w:r w:rsidRPr="00820CE3">
        <w:rPr>
          <w:lang w:val="en-IN" w:eastAsia="en-IN"/>
        </w:rPr>
        <w:t xml:space="preserve">Define the </w:t>
      </w:r>
      <w:r w:rsidRPr="00820CE3">
        <w:rPr>
          <w:b/>
          <w:bCs/>
          <w:lang w:val="en-IN" w:eastAsia="en-IN"/>
        </w:rPr>
        <w:t>project objectives</w:t>
      </w:r>
      <w:r w:rsidRPr="00820CE3">
        <w:rPr>
          <w:lang w:val="en-IN" w:eastAsia="en-IN"/>
        </w:rPr>
        <w:t xml:space="preserve"> and ensure they are measurable, specific, and achievable.</w:t>
      </w:r>
    </w:p>
    <w:p w14:paraId="32CC0295" w14:textId="0D842E87" w:rsidR="00820CE3" w:rsidRPr="00820CE3" w:rsidRDefault="00820CE3" w:rsidP="00820CE3">
      <w:pPr>
        <w:widowControl/>
        <w:numPr>
          <w:ilvl w:val="1"/>
          <w:numId w:val="146"/>
        </w:numPr>
        <w:autoSpaceDE/>
        <w:autoSpaceDN/>
        <w:spacing w:before="100" w:beforeAutospacing="1" w:after="100" w:afterAutospacing="1"/>
        <w:rPr>
          <w:lang w:val="en-IN" w:eastAsia="en-IN"/>
        </w:rPr>
      </w:pPr>
      <w:r w:rsidRPr="00820CE3">
        <w:rPr>
          <w:lang w:val="en-IN" w:eastAsia="en-IN"/>
        </w:rPr>
        <w:lastRenderedPageBreak/>
        <w:t>Determine the methodology and framework for implementation, including technical approaches and tools (e.g., algorithms, software, or hardware).</w:t>
      </w:r>
      <w:r>
        <w:rPr>
          <w:lang w:val="en-IN" w:eastAsia="en-IN"/>
        </w:rPr>
        <w:br/>
      </w:r>
    </w:p>
    <w:p w14:paraId="578BDFCD" w14:textId="22F9AE90" w:rsidR="00820CE3" w:rsidRPr="00820CE3" w:rsidRDefault="00820CE3" w:rsidP="00820CE3">
      <w:pPr>
        <w:widowControl/>
        <w:numPr>
          <w:ilvl w:val="0"/>
          <w:numId w:val="146"/>
        </w:numPr>
        <w:autoSpaceDE/>
        <w:autoSpaceDN/>
        <w:spacing w:before="100" w:beforeAutospacing="1" w:after="100" w:afterAutospacing="1"/>
        <w:rPr>
          <w:lang w:val="en-IN" w:eastAsia="en-IN"/>
        </w:rPr>
      </w:pPr>
      <w:r w:rsidRPr="00820CE3">
        <w:rPr>
          <w:b/>
          <w:bCs/>
          <w:lang w:val="en-IN" w:eastAsia="en-IN"/>
        </w:rPr>
        <w:t>Week 3 (Sept 15–Sept 21):</w:t>
      </w:r>
      <w:r>
        <w:rPr>
          <w:b/>
          <w:bCs/>
          <w:lang w:val="en-IN" w:eastAsia="en-IN"/>
        </w:rPr>
        <w:br/>
      </w:r>
    </w:p>
    <w:p w14:paraId="2C1594DD" w14:textId="77777777" w:rsidR="00820CE3" w:rsidRPr="00820CE3" w:rsidRDefault="00820CE3" w:rsidP="00820CE3">
      <w:pPr>
        <w:widowControl/>
        <w:numPr>
          <w:ilvl w:val="1"/>
          <w:numId w:val="146"/>
        </w:numPr>
        <w:autoSpaceDE/>
        <w:autoSpaceDN/>
        <w:spacing w:before="100" w:beforeAutospacing="1" w:after="100" w:afterAutospacing="1"/>
        <w:rPr>
          <w:lang w:val="en-IN" w:eastAsia="en-IN"/>
        </w:rPr>
      </w:pPr>
      <w:r w:rsidRPr="00820CE3">
        <w:rPr>
          <w:lang w:val="en-IN" w:eastAsia="en-IN"/>
        </w:rPr>
        <w:t xml:space="preserve">Submit the finalized details as part of </w:t>
      </w:r>
      <w:r w:rsidRPr="00820CE3">
        <w:rPr>
          <w:b/>
          <w:bCs/>
          <w:lang w:val="en-IN" w:eastAsia="en-IN"/>
        </w:rPr>
        <w:t>Review 0</w:t>
      </w:r>
      <w:r w:rsidRPr="00820CE3">
        <w:rPr>
          <w:lang w:val="en-IN" w:eastAsia="en-IN"/>
        </w:rPr>
        <w:t>. Ensure all documentation is complete and ready for evaluation.</w:t>
      </w:r>
    </w:p>
    <w:p w14:paraId="430C5D58" w14:textId="77777777" w:rsidR="00820CE3" w:rsidRPr="00820CE3" w:rsidRDefault="00820CE3" w:rsidP="00820CE3">
      <w:pPr>
        <w:widowControl/>
        <w:autoSpaceDE/>
        <w:autoSpaceDN/>
        <w:spacing w:before="100" w:beforeAutospacing="1" w:after="100" w:afterAutospacing="1"/>
        <w:outlineLvl w:val="2"/>
        <w:rPr>
          <w:b/>
          <w:bCs/>
          <w:lang w:val="en-IN" w:eastAsia="en-IN"/>
        </w:rPr>
      </w:pPr>
      <w:r w:rsidRPr="00820CE3">
        <w:rPr>
          <w:b/>
          <w:bCs/>
          <w:lang w:val="en-IN" w:eastAsia="en-IN"/>
        </w:rPr>
        <w:t>2. Review 1: Comprehensive Proposal and Timeline Development (September 22–October 21, 2024)</w:t>
      </w:r>
    </w:p>
    <w:p w14:paraId="4C65C4F2" w14:textId="77777777" w:rsidR="00820CE3" w:rsidRPr="00820CE3" w:rsidRDefault="00820CE3" w:rsidP="00820CE3">
      <w:pPr>
        <w:widowControl/>
        <w:autoSpaceDE/>
        <w:autoSpaceDN/>
        <w:spacing w:before="100" w:beforeAutospacing="1" w:after="100" w:afterAutospacing="1"/>
        <w:outlineLvl w:val="3"/>
        <w:rPr>
          <w:b/>
          <w:bCs/>
          <w:lang w:val="en-IN" w:eastAsia="en-IN"/>
        </w:rPr>
      </w:pPr>
      <w:r w:rsidRPr="00820CE3">
        <w:rPr>
          <w:b/>
          <w:bCs/>
          <w:lang w:val="en-IN" w:eastAsia="en-IN"/>
        </w:rPr>
        <w:t>Duration: 4 Weeks</w:t>
      </w:r>
    </w:p>
    <w:p w14:paraId="774158CB" w14:textId="77777777" w:rsidR="00820CE3" w:rsidRPr="00820CE3" w:rsidRDefault="00820CE3" w:rsidP="00820CE3">
      <w:pPr>
        <w:widowControl/>
        <w:autoSpaceDE/>
        <w:autoSpaceDN/>
        <w:spacing w:before="100" w:beforeAutospacing="1" w:after="100" w:afterAutospacing="1"/>
        <w:rPr>
          <w:lang w:val="en-IN" w:eastAsia="en-IN"/>
        </w:rPr>
      </w:pPr>
      <w:r w:rsidRPr="00820CE3">
        <w:rPr>
          <w:b/>
          <w:bCs/>
          <w:lang w:val="en-IN" w:eastAsia="en-IN"/>
        </w:rPr>
        <w:t>Objective:</w:t>
      </w:r>
      <w:r w:rsidRPr="00820CE3">
        <w:rPr>
          <w:lang w:val="en-IN" w:eastAsia="en-IN"/>
        </w:rPr>
        <w:t xml:space="preserve"> Build a robust project structure, define the timeline, and present it as a report for Review 1.</w:t>
      </w:r>
    </w:p>
    <w:p w14:paraId="20F85EA1" w14:textId="2B6357A6" w:rsidR="00820CE3" w:rsidRPr="00820CE3" w:rsidRDefault="00820CE3" w:rsidP="00820CE3">
      <w:pPr>
        <w:widowControl/>
        <w:numPr>
          <w:ilvl w:val="0"/>
          <w:numId w:val="147"/>
        </w:numPr>
        <w:autoSpaceDE/>
        <w:autoSpaceDN/>
        <w:spacing w:before="100" w:beforeAutospacing="1" w:after="100" w:afterAutospacing="1"/>
        <w:rPr>
          <w:lang w:val="en-IN" w:eastAsia="en-IN"/>
        </w:rPr>
      </w:pPr>
      <w:r w:rsidRPr="00820CE3">
        <w:rPr>
          <w:b/>
          <w:bCs/>
          <w:lang w:val="en-IN" w:eastAsia="en-IN"/>
        </w:rPr>
        <w:t>Week 1–3 (Sept 22–Oct 12):</w:t>
      </w:r>
      <w:r>
        <w:rPr>
          <w:b/>
          <w:bCs/>
          <w:lang w:val="en-IN" w:eastAsia="en-IN"/>
        </w:rPr>
        <w:br/>
      </w:r>
    </w:p>
    <w:p w14:paraId="73531C21" w14:textId="77777777" w:rsidR="00820CE3" w:rsidRPr="00820CE3" w:rsidRDefault="00820CE3" w:rsidP="00820CE3">
      <w:pPr>
        <w:widowControl/>
        <w:numPr>
          <w:ilvl w:val="1"/>
          <w:numId w:val="147"/>
        </w:numPr>
        <w:autoSpaceDE/>
        <w:autoSpaceDN/>
        <w:spacing w:before="100" w:beforeAutospacing="1" w:after="100" w:afterAutospacing="1"/>
        <w:rPr>
          <w:lang w:val="en-IN" w:eastAsia="en-IN"/>
        </w:rPr>
      </w:pPr>
      <w:r w:rsidRPr="00820CE3">
        <w:rPr>
          <w:b/>
          <w:bCs/>
          <w:lang w:val="en-IN" w:eastAsia="en-IN"/>
        </w:rPr>
        <w:t>Abstract:</w:t>
      </w:r>
      <w:r w:rsidRPr="00820CE3">
        <w:rPr>
          <w:lang w:val="en-IN" w:eastAsia="en-IN"/>
        </w:rPr>
        <w:t xml:space="preserve"> Summarize the project scope, highlighting its significance and goals.</w:t>
      </w:r>
    </w:p>
    <w:p w14:paraId="566B0F6E" w14:textId="77777777" w:rsidR="00820CE3" w:rsidRPr="00820CE3" w:rsidRDefault="00820CE3" w:rsidP="00820CE3">
      <w:pPr>
        <w:widowControl/>
        <w:numPr>
          <w:ilvl w:val="1"/>
          <w:numId w:val="147"/>
        </w:numPr>
        <w:autoSpaceDE/>
        <w:autoSpaceDN/>
        <w:spacing w:before="100" w:beforeAutospacing="1" w:after="100" w:afterAutospacing="1"/>
        <w:rPr>
          <w:lang w:val="en-IN" w:eastAsia="en-IN"/>
        </w:rPr>
      </w:pPr>
      <w:r w:rsidRPr="00820CE3">
        <w:rPr>
          <w:b/>
          <w:bCs/>
          <w:lang w:val="en-IN" w:eastAsia="en-IN"/>
        </w:rPr>
        <w:t>Literature Review:</w:t>
      </w:r>
      <w:r w:rsidRPr="00820CE3">
        <w:rPr>
          <w:lang w:val="en-IN" w:eastAsia="en-IN"/>
        </w:rPr>
        <w:t xml:space="preserve"> Incorporate findings from at least 10 referenced research papers. Organize the review to show gaps in existing methods and how the project will address them.</w:t>
      </w:r>
    </w:p>
    <w:p w14:paraId="643BC919" w14:textId="1D26555F" w:rsidR="00820CE3" w:rsidRPr="00820CE3" w:rsidRDefault="00820CE3" w:rsidP="00820CE3">
      <w:pPr>
        <w:widowControl/>
        <w:numPr>
          <w:ilvl w:val="1"/>
          <w:numId w:val="147"/>
        </w:numPr>
        <w:autoSpaceDE/>
        <w:autoSpaceDN/>
        <w:spacing w:before="100" w:beforeAutospacing="1" w:after="100" w:afterAutospacing="1"/>
        <w:rPr>
          <w:lang w:val="en-IN" w:eastAsia="en-IN"/>
        </w:rPr>
      </w:pPr>
      <w:r w:rsidRPr="00820CE3">
        <w:rPr>
          <w:b/>
          <w:bCs/>
          <w:lang w:val="en-IN" w:eastAsia="en-IN"/>
        </w:rPr>
        <w:t>Objectives and Methods:</w:t>
      </w:r>
      <w:r w:rsidRPr="00820CE3">
        <w:rPr>
          <w:lang w:val="en-IN" w:eastAsia="en-IN"/>
        </w:rPr>
        <w:t xml:space="preserve"> Clearly outline the objectives, existing methods and their drawbacks, and the proposed methodology.</w:t>
      </w:r>
      <w:r>
        <w:rPr>
          <w:lang w:val="en-IN" w:eastAsia="en-IN"/>
        </w:rPr>
        <w:br/>
      </w:r>
    </w:p>
    <w:p w14:paraId="649EB1A0" w14:textId="62A5DDB9" w:rsidR="00820CE3" w:rsidRPr="00820CE3" w:rsidRDefault="00820CE3" w:rsidP="00820CE3">
      <w:pPr>
        <w:widowControl/>
        <w:numPr>
          <w:ilvl w:val="0"/>
          <w:numId w:val="147"/>
        </w:numPr>
        <w:autoSpaceDE/>
        <w:autoSpaceDN/>
        <w:spacing w:before="100" w:beforeAutospacing="1" w:after="100" w:afterAutospacing="1"/>
        <w:rPr>
          <w:lang w:val="en-IN" w:eastAsia="en-IN"/>
        </w:rPr>
      </w:pPr>
      <w:r w:rsidRPr="00820CE3">
        <w:rPr>
          <w:b/>
          <w:bCs/>
          <w:lang w:val="en-IN" w:eastAsia="en-IN"/>
        </w:rPr>
        <w:t>Week 4 (Oct 13–Oct 19):</w:t>
      </w:r>
      <w:r>
        <w:rPr>
          <w:b/>
          <w:bCs/>
          <w:lang w:val="en-IN" w:eastAsia="en-IN"/>
        </w:rPr>
        <w:br/>
      </w:r>
    </w:p>
    <w:p w14:paraId="37113665" w14:textId="77777777" w:rsidR="00820CE3" w:rsidRPr="00820CE3" w:rsidRDefault="00820CE3" w:rsidP="00820CE3">
      <w:pPr>
        <w:widowControl/>
        <w:numPr>
          <w:ilvl w:val="1"/>
          <w:numId w:val="147"/>
        </w:numPr>
        <w:autoSpaceDE/>
        <w:autoSpaceDN/>
        <w:spacing w:before="100" w:beforeAutospacing="1" w:after="100" w:afterAutospacing="1"/>
        <w:rPr>
          <w:lang w:val="en-IN" w:eastAsia="en-IN"/>
        </w:rPr>
      </w:pPr>
      <w:r w:rsidRPr="00820CE3">
        <w:rPr>
          <w:lang w:val="en-IN" w:eastAsia="en-IN"/>
        </w:rPr>
        <w:t xml:space="preserve">Design the </w:t>
      </w:r>
      <w:r w:rsidRPr="00820CE3">
        <w:rPr>
          <w:b/>
          <w:bCs/>
          <w:lang w:val="en-IN" w:eastAsia="en-IN"/>
        </w:rPr>
        <w:t>architecture diagram</w:t>
      </w:r>
      <w:r w:rsidRPr="00820CE3">
        <w:rPr>
          <w:lang w:val="en-IN" w:eastAsia="en-IN"/>
        </w:rPr>
        <w:t xml:space="preserve"> to showcase the system's structure and workflow.</w:t>
      </w:r>
    </w:p>
    <w:p w14:paraId="2A60906B" w14:textId="77777777" w:rsidR="00820CE3" w:rsidRPr="00820CE3" w:rsidRDefault="00820CE3" w:rsidP="00820CE3">
      <w:pPr>
        <w:widowControl/>
        <w:numPr>
          <w:ilvl w:val="1"/>
          <w:numId w:val="147"/>
        </w:numPr>
        <w:autoSpaceDE/>
        <w:autoSpaceDN/>
        <w:spacing w:before="100" w:beforeAutospacing="1" w:after="100" w:afterAutospacing="1"/>
        <w:rPr>
          <w:lang w:val="en-IN" w:eastAsia="en-IN"/>
        </w:rPr>
      </w:pPr>
      <w:r w:rsidRPr="00820CE3">
        <w:rPr>
          <w:lang w:val="en-IN" w:eastAsia="en-IN"/>
        </w:rPr>
        <w:t xml:space="preserve">Develop the </w:t>
      </w:r>
      <w:r w:rsidRPr="00820CE3">
        <w:rPr>
          <w:b/>
          <w:bCs/>
          <w:lang w:val="en-IN" w:eastAsia="en-IN"/>
        </w:rPr>
        <w:t>project timeline</w:t>
      </w:r>
      <w:r w:rsidRPr="00820CE3">
        <w:rPr>
          <w:lang w:val="en-IN" w:eastAsia="en-IN"/>
        </w:rPr>
        <w:t xml:space="preserve"> using a Gantt chart, dividing the entire project into well-defined phases.</w:t>
      </w:r>
    </w:p>
    <w:p w14:paraId="55911689" w14:textId="1037F59A" w:rsidR="00820CE3" w:rsidRPr="00820CE3" w:rsidRDefault="00820CE3" w:rsidP="00820CE3">
      <w:pPr>
        <w:widowControl/>
        <w:numPr>
          <w:ilvl w:val="1"/>
          <w:numId w:val="147"/>
        </w:numPr>
        <w:autoSpaceDE/>
        <w:autoSpaceDN/>
        <w:spacing w:before="100" w:beforeAutospacing="1" w:after="100" w:afterAutospacing="1"/>
        <w:rPr>
          <w:lang w:val="en-IN" w:eastAsia="en-IN"/>
        </w:rPr>
      </w:pPr>
      <w:r w:rsidRPr="00820CE3">
        <w:rPr>
          <w:lang w:val="en-IN" w:eastAsia="en-IN"/>
        </w:rPr>
        <w:t>Add references and citations to make the report comprehensive.</w:t>
      </w:r>
      <w:r>
        <w:rPr>
          <w:lang w:val="en-IN" w:eastAsia="en-IN"/>
        </w:rPr>
        <w:br/>
      </w:r>
    </w:p>
    <w:p w14:paraId="3A1A726B" w14:textId="4DD5BDEE" w:rsidR="00820CE3" w:rsidRPr="00820CE3" w:rsidRDefault="00820CE3" w:rsidP="00820CE3">
      <w:pPr>
        <w:widowControl/>
        <w:numPr>
          <w:ilvl w:val="0"/>
          <w:numId w:val="147"/>
        </w:numPr>
        <w:autoSpaceDE/>
        <w:autoSpaceDN/>
        <w:spacing w:before="100" w:beforeAutospacing="1" w:after="100" w:afterAutospacing="1"/>
        <w:rPr>
          <w:lang w:val="en-IN" w:eastAsia="en-IN"/>
        </w:rPr>
      </w:pPr>
      <w:r w:rsidRPr="00820CE3">
        <w:rPr>
          <w:b/>
          <w:bCs/>
          <w:lang w:val="en-IN" w:eastAsia="en-IN"/>
        </w:rPr>
        <w:t>Submission (Oct 20–Oct 21):</w:t>
      </w:r>
      <w:r>
        <w:rPr>
          <w:b/>
          <w:bCs/>
          <w:lang w:val="en-IN" w:eastAsia="en-IN"/>
        </w:rPr>
        <w:br/>
      </w:r>
    </w:p>
    <w:p w14:paraId="23A434E3" w14:textId="77777777" w:rsidR="00820CE3" w:rsidRPr="00820CE3" w:rsidRDefault="00820CE3" w:rsidP="00820CE3">
      <w:pPr>
        <w:widowControl/>
        <w:numPr>
          <w:ilvl w:val="1"/>
          <w:numId w:val="147"/>
        </w:numPr>
        <w:autoSpaceDE/>
        <w:autoSpaceDN/>
        <w:spacing w:before="100" w:beforeAutospacing="1" w:after="100" w:afterAutospacing="1"/>
        <w:rPr>
          <w:lang w:val="en-IN" w:eastAsia="en-IN"/>
        </w:rPr>
      </w:pPr>
      <w:r w:rsidRPr="00820CE3">
        <w:rPr>
          <w:lang w:val="en-IN" w:eastAsia="en-IN"/>
        </w:rPr>
        <w:t xml:space="preserve">Prepare a </w:t>
      </w:r>
      <w:r w:rsidRPr="00820CE3">
        <w:rPr>
          <w:b/>
          <w:bCs/>
          <w:lang w:val="en-IN" w:eastAsia="en-IN"/>
        </w:rPr>
        <w:t>spiral-bound hard copy</w:t>
      </w:r>
      <w:r w:rsidRPr="00820CE3">
        <w:rPr>
          <w:lang w:val="en-IN" w:eastAsia="en-IN"/>
        </w:rPr>
        <w:t xml:space="preserve"> of the Review 1 report for submission.</w:t>
      </w:r>
    </w:p>
    <w:p w14:paraId="6CC99C8A" w14:textId="77777777" w:rsidR="00820CE3" w:rsidRPr="00820CE3" w:rsidRDefault="00820CE3" w:rsidP="00820CE3">
      <w:pPr>
        <w:widowControl/>
        <w:autoSpaceDE/>
        <w:autoSpaceDN/>
        <w:spacing w:before="100" w:beforeAutospacing="1" w:after="100" w:afterAutospacing="1"/>
        <w:outlineLvl w:val="2"/>
        <w:rPr>
          <w:b/>
          <w:bCs/>
          <w:lang w:val="en-IN" w:eastAsia="en-IN"/>
        </w:rPr>
      </w:pPr>
      <w:r w:rsidRPr="00820CE3">
        <w:rPr>
          <w:b/>
          <w:bCs/>
          <w:lang w:val="en-IN" w:eastAsia="en-IN"/>
        </w:rPr>
        <w:t>3. Implementation Phase 1: Initial Coding and Module Development (October 22–November 18, 2024)</w:t>
      </w:r>
    </w:p>
    <w:p w14:paraId="0D874AC1" w14:textId="77777777" w:rsidR="00820CE3" w:rsidRPr="00820CE3" w:rsidRDefault="00820CE3" w:rsidP="00820CE3">
      <w:pPr>
        <w:widowControl/>
        <w:autoSpaceDE/>
        <w:autoSpaceDN/>
        <w:spacing w:before="100" w:beforeAutospacing="1" w:after="100" w:afterAutospacing="1"/>
        <w:outlineLvl w:val="3"/>
        <w:rPr>
          <w:b/>
          <w:bCs/>
          <w:lang w:val="en-IN" w:eastAsia="en-IN"/>
        </w:rPr>
      </w:pPr>
      <w:r w:rsidRPr="00820CE3">
        <w:rPr>
          <w:b/>
          <w:bCs/>
          <w:lang w:val="en-IN" w:eastAsia="en-IN"/>
        </w:rPr>
        <w:t>Duration: 4 Weeks</w:t>
      </w:r>
    </w:p>
    <w:p w14:paraId="1A4B81E4" w14:textId="77777777" w:rsidR="00820CE3" w:rsidRPr="00820CE3" w:rsidRDefault="00820CE3" w:rsidP="00820CE3">
      <w:pPr>
        <w:widowControl/>
        <w:autoSpaceDE/>
        <w:autoSpaceDN/>
        <w:spacing w:before="100" w:beforeAutospacing="1" w:after="100" w:afterAutospacing="1"/>
        <w:rPr>
          <w:lang w:val="en-IN" w:eastAsia="en-IN"/>
        </w:rPr>
      </w:pPr>
      <w:r w:rsidRPr="00820CE3">
        <w:rPr>
          <w:b/>
          <w:bCs/>
          <w:lang w:val="en-IN" w:eastAsia="en-IN"/>
        </w:rPr>
        <w:t>Objective:</w:t>
      </w:r>
      <w:r w:rsidRPr="00820CE3">
        <w:rPr>
          <w:lang w:val="en-IN" w:eastAsia="en-IN"/>
        </w:rPr>
        <w:t xml:space="preserve"> Begin the project implementation by developing core modules and algorithms.</w:t>
      </w:r>
    </w:p>
    <w:p w14:paraId="5DC2CF02" w14:textId="1DB8BCFB" w:rsidR="00820CE3" w:rsidRPr="00820CE3" w:rsidRDefault="00820CE3" w:rsidP="00820CE3">
      <w:pPr>
        <w:widowControl/>
        <w:numPr>
          <w:ilvl w:val="0"/>
          <w:numId w:val="148"/>
        </w:numPr>
        <w:autoSpaceDE/>
        <w:autoSpaceDN/>
        <w:spacing w:before="100" w:beforeAutospacing="1" w:after="100" w:afterAutospacing="1"/>
        <w:rPr>
          <w:lang w:val="en-IN" w:eastAsia="en-IN"/>
        </w:rPr>
      </w:pPr>
      <w:r w:rsidRPr="00820CE3">
        <w:rPr>
          <w:b/>
          <w:bCs/>
          <w:lang w:val="en-IN" w:eastAsia="en-IN"/>
        </w:rPr>
        <w:t>Week 1 (Oct 22–Oct 28):</w:t>
      </w:r>
      <w:r>
        <w:rPr>
          <w:b/>
          <w:bCs/>
          <w:lang w:val="en-IN" w:eastAsia="en-IN"/>
        </w:rPr>
        <w:br/>
      </w:r>
    </w:p>
    <w:p w14:paraId="158C6EFF" w14:textId="77777777" w:rsidR="00820CE3" w:rsidRPr="00820CE3" w:rsidRDefault="00820CE3" w:rsidP="00820CE3">
      <w:pPr>
        <w:widowControl/>
        <w:numPr>
          <w:ilvl w:val="1"/>
          <w:numId w:val="148"/>
        </w:numPr>
        <w:autoSpaceDE/>
        <w:autoSpaceDN/>
        <w:spacing w:before="100" w:beforeAutospacing="1" w:after="100" w:afterAutospacing="1"/>
        <w:rPr>
          <w:lang w:val="en-IN" w:eastAsia="en-IN"/>
        </w:rPr>
      </w:pPr>
      <w:r w:rsidRPr="00820CE3">
        <w:rPr>
          <w:lang w:val="en-IN" w:eastAsia="en-IN"/>
        </w:rPr>
        <w:t xml:space="preserve">Develop a draft of the </w:t>
      </w:r>
      <w:r w:rsidRPr="00820CE3">
        <w:rPr>
          <w:b/>
          <w:bCs/>
          <w:lang w:val="en-IN" w:eastAsia="en-IN"/>
        </w:rPr>
        <w:t>algorithm</w:t>
      </w:r>
      <w:r w:rsidRPr="00820CE3">
        <w:rPr>
          <w:lang w:val="en-IN" w:eastAsia="en-IN"/>
        </w:rPr>
        <w:t xml:space="preserve"> that outlines the technical approach.</w:t>
      </w:r>
    </w:p>
    <w:p w14:paraId="478AFC5C" w14:textId="5336A952" w:rsidR="00820CE3" w:rsidRPr="00820CE3" w:rsidRDefault="00820CE3" w:rsidP="00820CE3">
      <w:pPr>
        <w:widowControl/>
        <w:numPr>
          <w:ilvl w:val="1"/>
          <w:numId w:val="148"/>
        </w:numPr>
        <w:autoSpaceDE/>
        <w:autoSpaceDN/>
        <w:spacing w:before="100" w:beforeAutospacing="1" w:after="100" w:afterAutospacing="1"/>
        <w:rPr>
          <w:lang w:val="en-IN" w:eastAsia="en-IN"/>
        </w:rPr>
      </w:pPr>
      <w:r w:rsidRPr="00820CE3">
        <w:rPr>
          <w:lang w:val="en-IN" w:eastAsia="en-IN"/>
        </w:rPr>
        <w:t xml:space="preserve">Set up the </w:t>
      </w:r>
      <w:r w:rsidRPr="00820CE3">
        <w:rPr>
          <w:b/>
          <w:bCs/>
          <w:lang w:val="en-IN" w:eastAsia="en-IN"/>
        </w:rPr>
        <w:t>hardware and software environment</w:t>
      </w:r>
      <w:r w:rsidRPr="00820CE3">
        <w:rPr>
          <w:lang w:val="en-IN" w:eastAsia="en-IN"/>
        </w:rPr>
        <w:t>, ensuring all necessary tools are installed.</w:t>
      </w:r>
      <w:r>
        <w:rPr>
          <w:lang w:val="en-IN" w:eastAsia="en-IN"/>
        </w:rPr>
        <w:br/>
      </w:r>
    </w:p>
    <w:p w14:paraId="3A003974" w14:textId="730A9B35" w:rsidR="00820CE3" w:rsidRPr="00820CE3" w:rsidRDefault="00820CE3" w:rsidP="00820CE3">
      <w:pPr>
        <w:widowControl/>
        <w:numPr>
          <w:ilvl w:val="0"/>
          <w:numId w:val="148"/>
        </w:numPr>
        <w:autoSpaceDE/>
        <w:autoSpaceDN/>
        <w:spacing w:before="100" w:beforeAutospacing="1" w:after="100" w:afterAutospacing="1"/>
        <w:rPr>
          <w:lang w:val="en-IN" w:eastAsia="en-IN"/>
        </w:rPr>
      </w:pPr>
      <w:r w:rsidRPr="00820CE3">
        <w:rPr>
          <w:b/>
          <w:bCs/>
          <w:lang w:val="en-IN" w:eastAsia="en-IN"/>
        </w:rPr>
        <w:t>Week 2–3 (Oct 29–Nov 11):</w:t>
      </w:r>
      <w:r>
        <w:rPr>
          <w:b/>
          <w:bCs/>
          <w:lang w:val="en-IN" w:eastAsia="en-IN"/>
        </w:rPr>
        <w:br/>
      </w:r>
    </w:p>
    <w:p w14:paraId="35A8DD6D" w14:textId="77777777" w:rsidR="00820CE3" w:rsidRPr="00820CE3" w:rsidRDefault="00820CE3" w:rsidP="00820CE3">
      <w:pPr>
        <w:widowControl/>
        <w:numPr>
          <w:ilvl w:val="1"/>
          <w:numId w:val="148"/>
        </w:numPr>
        <w:autoSpaceDE/>
        <w:autoSpaceDN/>
        <w:spacing w:before="100" w:beforeAutospacing="1" w:after="100" w:afterAutospacing="1"/>
        <w:rPr>
          <w:lang w:val="en-IN" w:eastAsia="en-IN"/>
        </w:rPr>
      </w:pPr>
      <w:r w:rsidRPr="00820CE3">
        <w:rPr>
          <w:lang w:val="en-IN" w:eastAsia="en-IN"/>
        </w:rPr>
        <w:t xml:space="preserve">Begin </w:t>
      </w:r>
      <w:r w:rsidRPr="00820CE3">
        <w:rPr>
          <w:b/>
          <w:bCs/>
          <w:lang w:val="en-IN" w:eastAsia="en-IN"/>
        </w:rPr>
        <w:t>coding</w:t>
      </w:r>
      <w:r w:rsidRPr="00820CE3">
        <w:rPr>
          <w:lang w:val="en-IN" w:eastAsia="en-IN"/>
        </w:rPr>
        <w:t xml:space="preserve"> for the core modules, focusing on functionality and accuracy.</w:t>
      </w:r>
    </w:p>
    <w:p w14:paraId="2A43609C" w14:textId="77777777" w:rsidR="00820CE3" w:rsidRPr="00820CE3" w:rsidRDefault="00820CE3" w:rsidP="00820CE3">
      <w:pPr>
        <w:widowControl/>
        <w:numPr>
          <w:ilvl w:val="1"/>
          <w:numId w:val="148"/>
        </w:numPr>
        <w:autoSpaceDE/>
        <w:autoSpaceDN/>
        <w:spacing w:before="100" w:beforeAutospacing="1" w:after="100" w:afterAutospacing="1"/>
        <w:rPr>
          <w:lang w:val="en-IN" w:eastAsia="en-IN"/>
        </w:rPr>
      </w:pPr>
      <w:r w:rsidRPr="00820CE3">
        <w:rPr>
          <w:lang w:val="en-IN" w:eastAsia="en-IN"/>
        </w:rPr>
        <w:t>Conduct initial testing to identify and resolve bugs.</w:t>
      </w:r>
    </w:p>
    <w:p w14:paraId="64D14394" w14:textId="77777777" w:rsidR="00820CE3" w:rsidRPr="00820CE3" w:rsidRDefault="00820CE3" w:rsidP="00820CE3">
      <w:pPr>
        <w:widowControl/>
        <w:autoSpaceDE/>
        <w:autoSpaceDN/>
        <w:spacing w:before="100" w:beforeAutospacing="1" w:after="100" w:afterAutospacing="1"/>
        <w:outlineLvl w:val="2"/>
        <w:rPr>
          <w:b/>
          <w:bCs/>
          <w:lang w:val="en-IN" w:eastAsia="en-IN"/>
        </w:rPr>
      </w:pPr>
      <w:r w:rsidRPr="00820CE3">
        <w:rPr>
          <w:b/>
          <w:bCs/>
          <w:lang w:val="en-IN" w:eastAsia="en-IN"/>
        </w:rPr>
        <w:lastRenderedPageBreak/>
        <w:t>4. Review 2: Midway Implementation Demonstration (November 12–November 22, 2024)</w:t>
      </w:r>
    </w:p>
    <w:p w14:paraId="4B1A7562" w14:textId="77777777" w:rsidR="00820CE3" w:rsidRPr="00820CE3" w:rsidRDefault="00820CE3" w:rsidP="00820CE3">
      <w:pPr>
        <w:widowControl/>
        <w:autoSpaceDE/>
        <w:autoSpaceDN/>
        <w:spacing w:before="100" w:beforeAutospacing="1" w:after="100" w:afterAutospacing="1"/>
        <w:outlineLvl w:val="3"/>
        <w:rPr>
          <w:b/>
          <w:bCs/>
          <w:lang w:val="en-IN" w:eastAsia="en-IN"/>
        </w:rPr>
      </w:pPr>
      <w:r w:rsidRPr="00820CE3">
        <w:rPr>
          <w:b/>
          <w:bCs/>
          <w:lang w:val="en-IN" w:eastAsia="en-IN"/>
        </w:rPr>
        <w:t>Duration: 2 Weeks</w:t>
      </w:r>
    </w:p>
    <w:p w14:paraId="51160AAA" w14:textId="77777777" w:rsidR="00820CE3" w:rsidRPr="00820CE3" w:rsidRDefault="00820CE3" w:rsidP="00820CE3">
      <w:pPr>
        <w:widowControl/>
        <w:autoSpaceDE/>
        <w:autoSpaceDN/>
        <w:spacing w:before="100" w:beforeAutospacing="1" w:after="100" w:afterAutospacing="1"/>
        <w:rPr>
          <w:lang w:val="en-IN" w:eastAsia="en-IN"/>
        </w:rPr>
      </w:pPr>
      <w:r w:rsidRPr="00820CE3">
        <w:rPr>
          <w:b/>
          <w:bCs/>
          <w:lang w:val="en-IN" w:eastAsia="en-IN"/>
        </w:rPr>
        <w:t>Objective:</w:t>
      </w:r>
      <w:r w:rsidRPr="00820CE3">
        <w:rPr>
          <w:lang w:val="en-IN" w:eastAsia="en-IN"/>
        </w:rPr>
        <w:t xml:space="preserve"> Showcase 50% of the project’s progress and provide a live demonstration.</w:t>
      </w:r>
    </w:p>
    <w:p w14:paraId="55A40255" w14:textId="594E4551" w:rsidR="00820CE3" w:rsidRPr="00820CE3" w:rsidRDefault="00820CE3" w:rsidP="00820CE3">
      <w:pPr>
        <w:widowControl/>
        <w:numPr>
          <w:ilvl w:val="0"/>
          <w:numId w:val="149"/>
        </w:numPr>
        <w:autoSpaceDE/>
        <w:autoSpaceDN/>
        <w:spacing w:before="100" w:beforeAutospacing="1" w:after="100" w:afterAutospacing="1"/>
        <w:rPr>
          <w:lang w:val="en-IN" w:eastAsia="en-IN"/>
        </w:rPr>
      </w:pPr>
      <w:r w:rsidRPr="00820CE3">
        <w:rPr>
          <w:b/>
          <w:bCs/>
          <w:lang w:val="en-IN" w:eastAsia="en-IN"/>
        </w:rPr>
        <w:t>Week 1 (Nov 12–Nov 18):</w:t>
      </w:r>
      <w:r>
        <w:rPr>
          <w:b/>
          <w:bCs/>
          <w:lang w:val="en-IN" w:eastAsia="en-IN"/>
        </w:rPr>
        <w:br/>
      </w:r>
    </w:p>
    <w:p w14:paraId="0FFA6A46" w14:textId="77777777" w:rsidR="00820CE3" w:rsidRPr="00820CE3" w:rsidRDefault="00820CE3" w:rsidP="00820CE3">
      <w:pPr>
        <w:widowControl/>
        <w:numPr>
          <w:ilvl w:val="1"/>
          <w:numId w:val="149"/>
        </w:numPr>
        <w:autoSpaceDE/>
        <w:autoSpaceDN/>
        <w:spacing w:before="100" w:beforeAutospacing="1" w:after="100" w:afterAutospacing="1"/>
        <w:rPr>
          <w:lang w:val="en-IN" w:eastAsia="en-IN"/>
        </w:rPr>
      </w:pPr>
      <w:r w:rsidRPr="00820CE3">
        <w:rPr>
          <w:lang w:val="en-IN" w:eastAsia="en-IN"/>
        </w:rPr>
        <w:t xml:space="preserve">Prepare details of the </w:t>
      </w:r>
      <w:r w:rsidRPr="00820CE3">
        <w:rPr>
          <w:b/>
          <w:bCs/>
          <w:lang w:val="en-IN" w:eastAsia="en-IN"/>
        </w:rPr>
        <w:t>algorithm</w:t>
      </w:r>
      <w:r w:rsidRPr="00820CE3">
        <w:rPr>
          <w:lang w:val="en-IN" w:eastAsia="en-IN"/>
        </w:rPr>
        <w:t xml:space="preserve"> and the </w:t>
      </w:r>
      <w:r w:rsidRPr="00820CE3">
        <w:rPr>
          <w:b/>
          <w:bCs/>
          <w:lang w:val="en-IN" w:eastAsia="en-IN"/>
        </w:rPr>
        <w:t>source code</w:t>
      </w:r>
      <w:r w:rsidRPr="00820CE3">
        <w:rPr>
          <w:lang w:val="en-IN" w:eastAsia="en-IN"/>
        </w:rPr>
        <w:t xml:space="preserve"> developed so far.</w:t>
      </w:r>
    </w:p>
    <w:p w14:paraId="14CBA86B" w14:textId="2AC620D9" w:rsidR="00820CE3" w:rsidRPr="00820CE3" w:rsidRDefault="00820CE3" w:rsidP="00820CE3">
      <w:pPr>
        <w:widowControl/>
        <w:numPr>
          <w:ilvl w:val="1"/>
          <w:numId w:val="149"/>
        </w:numPr>
        <w:autoSpaceDE/>
        <w:autoSpaceDN/>
        <w:spacing w:before="100" w:beforeAutospacing="1" w:after="100" w:afterAutospacing="1"/>
        <w:rPr>
          <w:lang w:val="en-IN" w:eastAsia="en-IN"/>
        </w:rPr>
      </w:pPr>
      <w:r w:rsidRPr="00820CE3">
        <w:rPr>
          <w:lang w:val="en-IN" w:eastAsia="en-IN"/>
        </w:rPr>
        <w:t>Ensure 50% of the implementation is functional and tested.</w:t>
      </w:r>
      <w:r>
        <w:rPr>
          <w:lang w:val="en-IN" w:eastAsia="en-IN"/>
        </w:rPr>
        <w:br/>
      </w:r>
    </w:p>
    <w:p w14:paraId="6408D20F" w14:textId="0DE6F84E" w:rsidR="00820CE3" w:rsidRPr="00820CE3" w:rsidRDefault="00820CE3" w:rsidP="00820CE3">
      <w:pPr>
        <w:widowControl/>
        <w:numPr>
          <w:ilvl w:val="0"/>
          <w:numId w:val="149"/>
        </w:numPr>
        <w:autoSpaceDE/>
        <w:autoSpaceDN/>
        <w:spacing w:before="100" w:beforeAutospacing="1" w:after="100" w:afterAutospacing="1"/>
        <w:rPr>
          <w:lang w:val="en-IN" w:eastAsia="en-IN"/>
        </w:rPr>
      </w:pPr>
      <w:r w:rsidRPr="00820CE3">
        <w:rPr>
          <w:b/>
          <w:bCs/>
          <w:lang w:val="en-IN" w:eastAsia="en-IN"/>
        </w:rPr>
        <w:t>Week 2 (Nov 19–Nov 22):</w:t>
      </w:r>
      <w:r>
        <w:rPr>
          <w:b/>
          <w:bCs/>
          <w:lang w:val="en-IN" w:eastAsia="en-IN"/>
        </w:rPr>
        <w:br/>
      </w:r>
    </w:p>
    <w:p w14:paraId="416F6456" w14:textId="77777777" w:rsidR="00820CE3" w:rsidRPr="00820CE3" w:rsidRDefault="00820CE3" w:rsidP="00820CE3">
      <w:pPr>
        <w:widowControl/>
        <w:numPr>
          <w:ilvl w:val="1"/>
          <w:numId w:val="149"/>
        </w:numPr>
        <w:autoSpaceDE/>
        <w:autoSpaceDN/>
        <w:spacing w:before="100" w:beforeAutospacing="1" w:after="100" w:afterAutospacing="1"/>
        <w:rPr>
          <w:lang w:val="en-IN" w:eastAsia="en-IN"/>
        </w:rPr>
      </w:pPr>
      <w:r w:rsidRPr="00820CE3">
        <w:rPr>
          <w:lang w:val="en-IN" w:eastAsia="en-IN"/>
        </w:rPr>
        <w:t xml:space="preserve">Conduct a </w:t>
      </w:r>
      <w:r w:rsidRPr="00820CE3">
        <w:rPr>
          <w:b/>
          <w:bCs/>
          <w:lang w:val="en-IN" w:eastAsia="en-IN"/>
        </w:rPr>
        <w:t>live demo</w:t>
      </w:r>
      <w:r w:rsidRPr="00820CE3">
        <w:rPr>
          <w:lang w:val="en-IN" w:eastAsia="en-IN"/>
        </w:rPr>
        <w:t xml:space="preserve"> of the progress made, demonstrating how the system works.</w:t>
      </w:r>
    </w:p>
    <w:p w14:paraId="69691DBE" w14:textId="77777777" w:rsidR="00820CE3" w:rsidRPr="00820CE3" w:rsidRDefault="00820CE3" w:rsidP="00820CE3">
      <w:pPr>
        <w:widowControl/>
        <w:numPr>
          <w:ilvl w:val="1"/>
          <w:numId w:val="149"/>
        </w:numPr>
        <w:autoSpaceDE/>
        <w:autoSpaceDN/>
        <w:spacing w:before="100" w:beforeAutospacing="1" w:after="100" w:afterAutospacing="1"/>
        <w:rPr>
          <w:lang w:val="en-IN" w:eastAsia="en-IN"/>
        </w:rPr>
      </w:pPr>
      <w:r w:rsidRPr="00820CE3">
        <w:rPr>
          <w:lang w:val="en-IN" w:eastAsia="en-IN"/>
        </w:rPr>
        <w:t>Submit 50% of the report as a soft copy, ensuring it documents the implementation.</w:t>
      </w:r>
    </w:p>
    <w:p w14:paraId="1F165EE3" w14:textId="77777777" w:rsidR="00820CE3" w:rsidRPr="00820CE3" w:rsidRDefault="00820CE3" w:rsidP="00820CE3">
      <w:pPr>
        <w:widowControl/>
        <w:autoSpaceDE/>
        <w:autoSpaceDN/>
        <w:spacing w:before="100" w:beforeAutospacing="1" w:after="100" w:afterAutospacing="1"/>
        <w:outlineLvl w:val="2"/>
        <w:rPr>
          <w:b/>
          <w:bCs/>
          <w:lang w:val="en-IN" w:eastAsia="en-IN"/>
        </w:rPr>
      </w:pPr>
      <w:r w:rsidRPr="00820CE3">
        <w:rPr>
          <w:b/>
          <w:bCs/>
          <w:lang w:val="en-IN" w:eastAsia="en-IN"/>
        </w:rPr>
        <w:t>5. Implementation Phase 2: Complete Implementation and Testing (November 23–December 16, 2024)</w:t>
      </w:r>
    </w:p>
    <w:p w14:paraId="3842EB48" w14:textId="77777777" w:rsidR="00820CE3" w:rsidRPr="00820CE3" w:rsidRDefault="00820CE3" w:rsidP="00820CE3">
      <w:pPr>
        <w:widowControl/>
        <w:autoSpaceDE/>
        <w:autoSpaceDN/>
        <w:spacing w:before="100" w:beforeAutospacing="1" w:after="100" w:afterAutospacing="1"/>
        <w:outlineLvl w:val="3"/>
        <w:rPr>
          <w:b/>
          <w:bCs/>
          <w:lang w:val="en-IN" w:eastAsia="en-IN"/>
        </w:rPr>
      </w:pPr>
      <w:r w:rsidRPr="00820CE3">
        <w:rPr>
          <w:b/>
          <w:bCs/>
          <w:lang w:val="en-IN" w:eastAsia="en-IN"/>
        </w:rPr>
        <w:t>Duration: 3 Weeks</w:t>
      </w:r>
    </w:p>
    <w:p w14:paraId="7A48ECB3" w14:textId="77777777" w:rsidR="00820CE3" w:rsidRPr="00820CE3" w:rsidRDefault="00820CE3" w:rsidP="00820CE3">
      <w:pPr>
        <w:widowControl/>
        <w:autoSpaceDE/>
        <w:autoSpaceDN/>
        <w:spacing w:before="100" w:beforeAutospacing="1" w:after="100" w:afterAutospacing="1"/>
        <w:rPr>
          <w:lang w:val="en-IN" w:eastAsia="en-IN"/>
        </w:rPr>
      </w:pPr>
      <w:r w:rsidRPr="00820CE3">
        <w:rPr>
          <w:b/>
          <w:bCs/>
          <w:lang w:val="en-IN" w:eastAsia="en-IN"/>
        </w:rPr>
        <w:t>Objective:</w:t>
      </w:r>
      <w:r w:rsidRPr="00820CE3">
        <w:rPr>
          <w:lang w:val="en-IN" w:eastAsia="en-IN"/>
        </w:rPr>
        <w:t xml:space="preserve"> Finalize the implementation, ensuring the project is functional and ready for full testing.</w:t>
      </w:r>
    </w:p>
    <w:p w14:paraId="5AAD98BF" w14:textId="70D08925" w:rsidR="00820CE3" w:rsidRPr="00820CE3" w:rsidRDefault="00820CE3" w:rsidP="00820CE3">
      <w:pPr>
        <w:widowControl/>
        <w:numPr>
          <w:ilvl w:val="0"/>
          <w:numId w:val="150"/>
        </w:numPr>
        <w:autoSpaceDE/>
        <w:autoSpaceDN/>
        <w:spacing w:before="100" w:beforeAutospacing="1" w:after="100" w:afterAutospacing="1"/>
        <w:rPr>
          <w:lang w:val="en-IN" w:eastAsia="en-IN"/>
        </w:rPr>
      </w:pPr>
      <w:r w:rsidRPr="00820CE3">
        <w:rPr>
          <w:b/>
          <w:bCs/>
          <w:lang w:val="en-IN" w:eastAsia="en-IN"/>
        </w:rPr>
        <w:t>Week 1–2 (Nov 23–Dec 9):</w:t>
      </w:r>
      <w:r>
        <w:rPr>
          <w:b/>
          <w:bCs/>
          <w:lang w:val="en-IN" w:eastAsia="en-IN"/>
        </w:rPr>
        <w:br/>
      </w:r>
    </w:p>
    <w:p w14:paraId="50C9ABD5" w14:textId="77777777" w:rsidR="00820CE3" w:rsidRPr="00820CE3" w:rsidRDefault="00820CE3" w:rsidP="00820CE3">
      <w:pPr>
        <w:widowControl/>
        <w:numPr>
          <w:ilvl w:val="1"/>
          <w:numId w:val="150"/>
        </w:numPr>
        <w:autoSpaceDE/>
        <w:autoSpaceDN/>
        <w:spacing w:before="100" w:beforeAutospacing="1" w:after="100" w:afterAutospacing="1"/>
        <w:rPr>
          <w:lang w:val="en-IN" w:eastAsia="en-IN"/>
        </w:rPr>
      </w:pPr>
      <w:r w:rsidRPr="00820CE3">
        <w:rPr>
          <w:lang w:val="en-IN" w:eastAsia="en-IN"/>
        </w:rPr>
        <w:t xml:space="preserve">Finalize the </w:t>
      </w:r>
      <w:r w:rsidRPr="00820CE3">
        <w:rPr>
          <w:b/>
          <w:bCs/>
          <w:lang w:val="en-IN" w:eastAsia="en-IN"/>
        </w:rPr>
        <w:t>algorithm</w:t>
      </w:r>
      <w:r w:rsidRPr="00820CE3">
        <w:rPr>
          <w:lang w:val="en-IN" w:eastAsia="en-IN"/>
        </w:rPr>
        <w:t xml:space="preserve"> by incorporating feedback from Review 2.</w:t>
      </w:r>
    </w:p>
    <w:p w14:paraId="63D1D90D" w14:textId="0B2A5538" w:rsidR="00820CE3" w:rsidRPr="00820CE3" w:rsidRDefault="00820CE3" w:rsidP="00820CE3">
      <w:pPr>
        <w:widowControl/>
        <w:numPr>
          <w:ilvl w:val="1"/>
          <w:numId w:val="150"/>
        </w:numPr>
        <w:autoSpaceDE/>
        <w:autoSpaceDN/>
        <w:spacing w:before="100" w:beforeAutospacing="1" w:after="100" w:afterAutospacing="1"/>
        <w:rPr>
          <w:lang w:val="en-IN" w:eastAsia="en-IN"/>
        </w:rPr>
      </w:pPr>
      <w:r w:rsidRPr="00820CE3">
        <w:rPr>
          <w:lang w:val="en-IN" w:eastAsia="en-IN"/>
        </w:rPr>
        <w:t xml:space="preserve">Complete the </w:t>
      </w:r>
      <w:r w:rsidRPr="00820CE3">
        <w:rPr>
          <w:b/>
          <w:bCs/>
          <w:lang w:val="en-IN" w:eastAsia="en-IN"/>
        </w:rPr>
        <w:t>coding</w:t>
      </w:r>
      <w:r w:rsidRPr="00820CE3">
        <w:rPr>
          <w:lang w:val="en-IN" w:eastAsia="en-IN"/>
        </w:rPr>
        <w:t xml:space="preserve"> and ensure all modules are fully functional.</w:t>
      </w:r>
      <w:r>
        <w:rPr>
          <w:lang w:val="en-IN" w:eastAsia="en-IN"/>
        </w:rPr>
        <w:br/>
      </w:r>
    </w:p>
    <w:p w14:paraId="0480BD4A" w14:textId="7213F3B9" w:rsidR="00820CE3" w:rsidRPr="00820CE3" w:rsidRDefault="00820CE3" w:rsidP="00820CE3">
      <w:pPr>
        <w:widowControl/>
        <w:numPr>
          <w:ilvl w:val="0"/>
          <w:numId w:val="150"/>
        </w:numPr>
        <w:autoSpaceDE/>
        <w:autoSpaceDN/>
        <w:spacing w:before="100" w:beforeAutospacing="1" w:after="100" w:afterAutospacing="1"/>
        <w:rPr>
          <w:lang w:val="en-IN" w:eastAsia="en-IN"/>
        </w:rPr>
      </w:pPr>
      <w:r w:rsidRPr="00820CE3">
        <w:rPr>
          <w:b/>
          <w:bCs/>
          <w:lang w:val="en-IN" w:eastAsia="en-IN"/>
        </w:rPr>
        <w:t>Week 3 (Dec 10–Dec 16):</w:t>
      </w:r>
      <w:r>
        <w:rPr>
          <w:b/>
          <w:bCs/>
          <w:lang w:val="en-IN" w:eastAsia="en-IN"/>
        </w:rPr>
        <w:br/>
      </w:r>
    </w:p>
    <w:p w14:paraId="59EA7322" w14:textId="77777777" w:rsidR="00820CE3" w:rsidRPr="00820CE3" w:rsidRDefault="00820CE3" w:rsidP="00820CE3">
      <w:pPr>
        <w:widowControl/>
        <w:numPr>
          <w:ilvl w:val="1"/>
          <w:numId w:val="150"/>
        </w:numPr>
        <w:autoSpaceDE/>
        <w:autoSpaceDN/>
        <w:spacing w:before="100" w:beforeAutospacing="1" w:after="100" w:afterAutospacing="1"/>
        <w:rPr>
          <w:lang w:val="en-IN" w:eastAsia="en-IN"/>
        </w:rPr>
      </w:pPr>
      <w:r w:rsidRPr="00820CE3">
        <w:rPr>
          <w:lang w:val="en-IN" w:eastAsia="en-IN"/>
        </w:rPr>
        <w:t xml:space="preserve">Begin </w:t>
      </w:r>
      <w:r w:rsidRPr="00820CE3">
        <w:rPr>
          <w:b/>
          <w:bCs/>
          <w:lang w:val="en-IN" w:eastAsia="en-IN"/>
        </w:rPr>
        <w:t>testing and debugging</w:t>
      </w:r>
      <w:r w:rsidRPr="00820CE3">
        <w:rPr>
          <w:lang w:val="en-IN" w:eastAsia="en-IN"/>
        </w:rPr>
        <w:t xml:space="preserve"> the system to ensure it meets the objectives and operates without errors.</w:t>
      </w:r>
    </w:p>
    <w:p w14:paraId="18E4CE70" w14:textId="77777777" w:rsidR="00820CE3" w:rsidRPr="00820CE3" w:rsidRDefault="00820CE3" w:rsidP="00820CE3">
      <w:pPr>
        <w:widowControl/>
        <w:autoSpaceDE/>
        <w:autoSpaceDN/>
        <w:spacing w:before="100" w:beforeAutospacing="1" w:after="100" w:afterAutospacing="1"/>
        <w:outlineLvl w:val="2"/>
        <w:rPr>
          <w:b/>
          <w:bCs/>
          <w:lang w:val="en-IN" w:eastAsia="en-IN"/>
        </w:rPr>
      </w:pPr>
      <w:r w:rsidRPr="00820CE3">
        <w:rPr>
          <w:b/>
          <w:bCs/>
          <w:lang w:val="en-IN" w:eastAsia="en-IN"/>
        </w:rPr>
        <w:t>6. Review 3: Final Demo and Report Submission (December 17–December 20, 2024)</w:t>
      </w:r>
    </w:p>
    <w:p w14:paraId="1CD06BCB" w14:textId="77777777" w:rsidR="00820CE3" w:rsidRPr="00820CE3" w:rsidRDefault="00820CE3" w:rsidP="00820CE3">
      <w:pPr>
        <w:widowControl/>
        <w:autoSpaceDE/>
        <w:autoSpaceDN/>
        <w:spacing w:before="100" w:beforeAutospacing="1" w:after="100" w:afterAutospacing="1"/>
        <w:outlineLvl w:val="3"/>
        <w:rPr>
          <w:b/>
          <w:bCs/>
          <w:lang w:val="en-IN" w:eastAsia="en-IN"/>
        </w:rPr>
      </w:pPr>
      <w:r w:rsidRPr="00820CE3">
        <w:rPr>
          <w:b/>
          <w:bCs/>
          <w:lang w:val="en-IN" w:eastAsia="en-IN"/>
        </w:rPr>
        <w:t>Duration: 1 Week</w:t>
      </w:r>
    </w:p>
    <w:p w14:paraId="02C3FAB4" w14:textId="77777777" w:rsidR="00820CE3" w:rsidRPr="00820CE3" w:rsidRDefault="00820CE3" w:rsidP="00820CE3">
      <w:pPr>
        <w:widowControl/>
        <w:autoSpaceDE/>
        <w:autoSpaceDN/>
        <w:spacing w:before="100" w:beforeAutospacing="1" w:after="100" w:afterAutospacing="1"/>
        <w:rPr>
          <w:lang w:val="en-IN" w:eastAsia="en-IN"/>
        </w:rPr>
      </w:pPr>
      <w:r w:rsidRPr="00820CE3">
        <w:rPr>
          <w:b/>
          <w:bCs/>
          <w:lang w:val="en-IN" w:eastAsia="en-IN"/>
        </w:rPr>
        <w:t>Objective:</w:t>
      </w:r>
      <w:r w:rsidRPr="00820CE3">
        <w:rPr>
          <w:lang w:val="en-IN" w:eastAsia="en-IN"/>
        </w:rPr>
        <w:t xml:space="preserve"> Present the finalized implementation and submit the full project report.</w:t>
      </w:r>
    </w:p>
    <w:p w14:paraId="33758875" w14:textId="0279EAC2" w:rsidR="00820CE3" w:rsidRPr="00820CE3" w:rsidRDefault="00820CE3" w:rsidP="00820CE3">
      <w:pPr>
        <w:widowControl/>
        <w:numPr>
          <w:ilvl w:val="0"/>
          <w:numId w:val="151"/>
        </w:numPr>
        <w:autoSpaceDE/>
        <w:autoSpaceDN/>
        <w:spacing w:before="100" w:beforeAutospacing="1" w:after="100" w:afterAutospacing="1"/>
        <w:rPr>
          <w:lang w:val="en-IN" w:eastAsia="en-IN"/>
        </w:rPr>
      </w:pPr>
      <w:r w:rsidRPr="00820CE3">
        <w:rPr>
          <w:b/>
          <w:bCs/>
          <w:lang w:val="en-IN" w:eastAsia="en-IN"/>
        </w:rPr>
        <w:t>Week 1 (Dec 17–Dec 20):</w:t>
      </w:r>
      <w:r>
        <w:rPr>
          <w:b/>
          <w:bCs/>
          <w:lang w:val="en-IN" w:eastAsia="en-IN"/>
        </w:rPr>
        <w:br/>
      </w:r>
    </w:p>
    <w:p w14:paraId="3F00CBC5" w14:textId="77777777" w:rsidR="00820CE3" w:rsidRPr="00820CE3" w:rsidRDefault="00820CE3" w:rsidP="00820CE3">
      <w:pPr>
        <w:widowControl/>
        <w:numPr>
          <w:ilvl w:val="1"/>
          <w:numId w:val="151"/>
        </w:numPr>
        <w:autoSpaceDE/>
        <w:autoSpaceDN/>
        <w:spacing w:before="100" w:beforeAutospacing="1" w:after="100" w:afterAutospacing="1"/>
        <w:rPr>
          <w:lang w:val="en-IN" w:eastAsia="en-IN"/>
        </w:rPr>
      </w:pPr>
      <w:r w:rsidRPr="00820CE3">
        <w:rPr>
          <w:lang w:val="en-IN" w:eastAsia="en-IN"/>
        </w:rPr>
        <w:t xml:space="preserve">Prepare a </w:t>
      </w:r>
      <w:r w:rsidRPr="00820CE3">
        <w:rPr>
          <w:b/>
          <w:bCs/>
          <w:lang w:val="en-IN" w:eastAsia="en-IN"/>
        </w:rPr>
        <w:t>hard copy and soft copy</w:t>
      </w:r>
      <w:r w:rsidRPr="00820CE3">
        <w:rPr>
          <w:lang w:val="en-IN" w:eastAsia="en-IN"/>
        </w:rPr>
        <w:t xml:space="preserve"> of the final report, ensuring all findings, algorithms, and results are included.</w:t>
      </w:r>
    </w:p>
    <w:p w14:paraId="1C961830" w14:textId="77777777" w:rsidR="00820CE3" w:rsidRPr="00820CE3" w:rsidRDefault="00820CE3" w:rsidP="00820CE3">
      <w:pPr>
        <w:widowControl/>
        <w:numPr>
          <w:ilvl w:val="1"/>
          <w:numId w:val="151"/>
        </w:numPr>
        <w:autoSpaceDE/>
        <w:autoSpaceDN/>
        <w:spacing w:before="100" w:beforeAutospacing="1" w:after="100" w:afterAutospacing="1"/>
        <w:rPr>
          <w:lang w:val="en-IN" w:eastAsia="en-IN"/>
        </w:rPr>
      </w:pPr>
      <w:r w:rsidRPr="00820CE3">
        <w:rPr>
          <w:lang w:val="en-IN" w:eastAsia="en-IN"/>
        </w:rPr>
        <w:t xml:space="preserve">Conduct a </w:t>
      </w:r>
      <w:r w:rsidRPr="00820CE3">
        <w:rPr>
          <w:b/>
          <w:bCs/>
          <w:lang w:val="en-IN" w:eastAsia="en-IN"/>
        </w:rPr>
        <w:t>live demonstration</w:t>
      </w:r>
      <w:r w:rsidRPr="00820CE3">
        <w:rPr>
          <w:lang w:val="en-IN" w:eastAsia="en-IN"/>
        </w:rPr>
        <w:t xml:space="preserve"> showcasing the fully implemented project.</w:t>
      </w:r>
    </w:p>
    <w:p w14:paraId="12E8DF9C" w14:textId="77777777" w:rsidR="00820CE3" w:rsidRPr="00820CE3" w:rsidRDefault="00820CE3" w:rsidP="00820CE3">
      <w:pPr>
        <w:widowControl/>
        <w:autoSpaceDE/>
        <w:autoSpaceDN/>
        <w:spacing w:before="100" w:beforeAutospacing="1" w:after="100" w:afterAutospacing="1"/>
        <w:outlineLvl w:val="2"/>
        <w:rPr>
          <w:b/>
          <w:bCs/>
          <w:lang w:val="en-IN" w:eastAsia="en-IN"/>
        </w:rPr>
      </w:pPr>
      <w:r w:rsidRPr="00820CE3">
        <w:rPr>
          <w:b/>
          <w:bCs/>
          <w:lang w:val="en-IN" w:eastAsia="en-IN"/>
        </w:rPr>
        <w:t>7. Final Phase: Submission and Viva Voce (December 21, 2024–January 10, 2025)</w:t>
      </w:r>
    </w:p>
    <w:p w14:paraId="0AD712CE" w14:textId="77777777" w:rsidR="00820CE3" w:rsidRPr="00820CE3" w:rsidRDefault="00820CE3" w:rsidP="00820CE3">
      <w:pPr>
        <w:widowControl/>
        <w:autoSpaceDE/>
        <w:autoSpaceDN/>
        <w:spacing w:before="100" w:beforeAutospacing="1" w:after="100" w:afterAutospacing="1"/>
        <w:outlineLvl w:val="3"/>
        <w:rPr>
          <w:b/>
          <w:bCs/>
          <w:lang w:val="en-IN" w:eastAsia="en-IN"/>
        </w:rPr>
      </w:pPr>
      <w:r w:rsidRPr="00820CE3">
        <w:rPr>
          <w:b/>
          <w:bCs/>
          <w:lang w:val="en-IN" w:eastAsia="en-IN"/>
        </w:rPr>
        <w:t>Duration: 3 Weeks</w:t>
      </w:r>
    </w:p>
    <w:p w14:paraId="77F925F9" w14:textId="77777777" w:rsidR="00820CE3" w:rsidRPr="00820CE3" w:rsidRDefault="00820CE3" w:rsidP="00820CE3">
      <w:pPr>
        <w:widowControl/>
        <w:autoSpaceDE/>
        <w:autoSpaceDN/>
        <w:spacing w:before="100" w:beforeAutospacing="1" w:after="100" w:afterAutospacing="1"/>
        <w:rPr>
          <w:lang w:val="en-IN" w:eastAsia="en-IN"/>
        </w:rPr>
      </w:pPr>
      <w:r w:rsidRPr="00820CE3">
        <w:rPr>
          <w:b/>
          <w:bCs/>
          <w:lang w:val="en-IN" w:eastAsia="en-IN"/>
        </w:rPr>
        <w:t>Objective:</w:t>
      </w:r>
      <w:r w:rsidRPr="00820CE3">
        <w:rPr>
          <w:lang w:val="en-IN" w:eastAsia="en-IN"/>
        </w:rPr>
        <w:t xml:space="preserve"> Wrap up the project by completing the report, conducting a plagiarism check, and preparing for the viva.</w:t>
      </w:r>
    </w:p>
    <w:p w14:paraId="2C32CA0E" w14:textId="1A2FD358" w:rsidR="00820CE3" w:rsidRPr="00820CE3" w:rsidRDefault="00820CE3" w:rsidP="00820CE3">
      <w:pPr>
        <w:widowControl/>
        <w:numPr>
          <w:ilvl w:val="0"/>
          <w:numId w:val="152"/>
        </w:numPr>
        <w:autoSpaceDE/>
        <w:autoSpaceDN/>
        <w:spacing w:before="100" w:beforeAutospacing="1" w:after="100" w:afterAutospacing="1"/>
        <w:rPr>
          <w:lang w:val="en-IN" w:eastAsia="en-IN"/>
        </w:rPr>
      </w:pPr>
      <w:r w:rsidRPr="00820CE3">
        <w:rPr>
          <w:b/>
          <w:bCs/>
          <w:lang w:val="en-IN" w:eastAsia="en-IN"/>
        </w:rPr>
        <w:lastRenderedPageBreak/>
        <w:t>Week 1–2 (Dec 21, 2024–Jan 7, 2025):</w:t>
      </w:r>
      <w:r>
        <w:rPr>
          <w:b/>
          <w:bCs/>
          <w:lang w:val="en-IN" w:eastAsia="en-IN"/>
        </w:rPr>
        <w:br/>
      </w:r>
    </w:p>
    <w:p w14:paraId="337E33A8" w14:textId="77777777" w:rsidR="00820CE3" w:rsidRPr="00820CE3" w:rsidRDefault="00820CE3" w:rsidP="00820CE3">
      <w:pPr>
        <w:widowControl/>
        <w:numPr>
          <w:ilvl w:val="1"/>
          <w:numId w:val="152"/>
        </w:numPr>
        <w:autoSpaceDE/>
        <w:autoSpaceDN/>
        <w:spacing w:before="100" w:beforeAutospacing="1" w:after="100" w:afterAutospacing="1"/>
        <w:rPr>
          <w:lang w:val="en-IN" w:eastAsia="en-IN"/>
        </w:rPr>
      </w:pPr>
      <w:r w:rsidRPr="00820CE3">
        <w:rPr>
          <w:lang w:val="en-IN" w:eastAsia="en-IN"/>
        </w:rPr>
        <w:t xml:space="preserve">Refine the </w:t>
      </w:r>
      <w:r w:rsidRPr="00820CE3">
        <w:rPr>
          <w:b/>
          <w:bCs/>
          <w:lang w:val="en-IN" w:eastAsia="en-IN"/>
        </w:rPr>
        <w:t>project report</w:t>
      </w:r>
      <w:r w:rsidRPr="00820CE3">
        <w:rPr>
          <w:lang w:val="en-IN" w:eastAsia="en-IN"/>
        </w:rPr>
        <w:t>, ensuring it adheres to plagiarism standards.</w:t>
      </w:r>
    </w:p>
    <w:p w14:paraId="0B909332" w14:textId="37CB99A8" w:rsidR="00820CE3" w:rsidRPr="00820CE3" w:rsidRDefault="00820CE3" w:rsidP="00820CE3">
      <w:pPr>
        <w:widowControl/>
        <w:numPr>
          <w:ilvl w:val="1"/>
          <w:numId w:val="152"/>
        </w:numPr>
        <w:autoSpaceDE/>
        <w:autoSpaceDN/>
        <w:spacing w:before="100" w:beforeAutospacing="1" w:after="100" w:afterAutospacing="1"/>
        <w:rPr>
          <w:lang w:val="en-IN" w:eastAsia="en-IN"/>
        </w:rPr>
      </w:pPr>
      <w:r w:rsidRPr="00820CE3">
        <w:rPr>
          <w:lang w:val="en-IN" w:eastAsia="en-IN"/>
        </w:rPr>
        <w:t xml:space="preserve">Prepare a </w:t>
      </w:r>
      <w:r w:rsidRPr="00820CE3">
        <w:rPr>
          <w:b/>
          <w:bCs/>
          <w:lang w:val="en-IN" w:eastAsia="en-IN"/>
        </w:rPr>
        <w:t>publication copy</w:t>
      </w:r>
      <w:r w:rsidRPr="00820CE3">
        <w:rPr>
          <w:lang w:val="en-IN" w:eastAsia="en-IN"/>
        </w:rPr>
        <w:t xml:space="preserve"> of the paper (if applicable).</w:t>
      </w:r>
      <w:r>
        <w:rPr>
          <w:lang w:val="en-IN" w:eastAsia="en-IN"/>
        </w:rPr>
        <w:br/>
      </w:r>
    </w:p>
    <w:p w14:paraId="446B8C80" w14:textId="18D2A5D7" w:rsidR="00820CE3" w:rsidRPr="00820CE3" w:rsidRDefault="00820CE3" w:rsidP="00820CE3">
      <w:pPr>
        <w:widowControl/>
        <w:numPr>
          <w:ilvl w:val="0"/>
          <w:numId w:val="152"/>
        </w:numPr>
        <w:autoSpaceDE/>
        <w:autoSpaceDN/>
        <w:spacing w:before="100" w:beforeAutospacing="1" w:after="100" w:afterAutospacing="1"/>
        <w:rPr>
          <w:lang w:val="en-IN" w:eastAsia="en-IN"/>
        </w:rPr>
      </w:pPr>
      <w:r w:rsidRPr="00820CE3">
        <w:rPr>
          <w:b/>
          <w:bCs/>
          <w:lang w:val="en-IN" w:eastAsia="en-IN"/>
        </w:rPr>
        <w:t>Week 3 (Jan 8–Jan 10):</w:t>
      </w:r>
      <w:r>
        <w:rPr>
          <w:b/>
          <w:bCs/>
          <w:lang w:val="en-IN" w:eastAsia="en-IN"/>
        </w:rPr>
        <w:br/>
      </w:r>
    </w:p>
    <w:p w14:paraId="6CF9F233" w14:textId="77777777" w:rsidR="00820CE3" w:rsidRPr="00820CE3" w:rsidRDefault="00820CE3" w:rsidP="00820CE3">
      <w:pPr>
        <w:widowControl/>
        <w:numPr>
          <w:ilvl w:val="1"/>
          <w:numId w:val="152"/>
        </w:numPr>
        <w:autoSpaceDE/>
        <w:autoSpaceDN/>
        <w:spacing w:before="100" w:beforeAutospacing="1" w:after="100" w:afterAutospacing="1"/>
        <w:rPr>
          <w:lang w:val="en-IN" w:eastAsia="en-IN"/>
        </w:rPr>
      </w:pPr>
      <w:r w:rsidRPr="00820CE3">
        <w:rPr>
          <w:lang w:val="en-IN" w:eastAsia="en-IN"/>
        </w:rPr>
        <w:t xml:space="preserve">Submit the </w:t>
      </w:r>
      <w:r w:rsidRPr="00820CE3">
        <w:rPr>
          <w:b/>
          <w:bCs/>
          <w:lang w:val="en-IN" w:eastAsia="en-IN"/>
        </w:rPr>
        <w:t>final hard copy and soft copy</w:t>
      </w:r>
      <w:r w:rsidRPr="00820CE3">
        <w:rPr>
          <w:lang w:val="en-IN" w:eastAsia="en-IN"/>
        </w:rPr>
        <w:t xml:space="preserve"> of the report.</w:t>
      </w:r>
    </w:p>
    <w:p w14:paraId="4BCD775A" w14:textId="77777777" w:rsidR="00820CE3" w:rsidRPr="00820CE3" w:rsidRDefault="00820CE3" w:rsidP="00820CE3">
      <w:pPr>
        <w:widowControl/>
        <w:numPr>
          <w:ilvl w:val="1"/>
          <w:numId w:val="152"/>
        </w:numPr>
        <w:autoSpaceDE/>
        <w:autoSpaceDN/>
        <w:spacing w:before="100" w:beforeAutospacing="1" w:after="100" w:afterAutospacing="1"/>
        <w:rPr>
          <w:lang w:val="en-IN" w:eastAsia="en-IN"/>
        </w:rPr>
      </w:pPr>
      <w:r w:rsidRPr="00820CE3">
        <w:rPr>
          <w:lang w:val="en-IN" w:eastAsia="en-IN"/>
        </w:rPr>
        <w:t xml:space="preserve">Prepare for the </w:t>
      </w:r>
      <w:r w:rsidRPr="00820CE3">
        <w:rPr>
          <w:b/>
          <w:bCs/>
          <w:lang w:val="en-IN" w:eastAsia="en-IN"/>
        </w:rPr>
        <w:t>Final Viva-Voce</w:t>
      </w:r>
      <w:r w:rsidRPr="00820CE3">
        <w:rPr>
          <w:lang w:val="en-IN" w:eastAsia="en-IN"/>
        </w:rPr>
        <w:t>, ensuring all aspects of the project are ready for presentation.</w:t>
      </w:r>
    </w:p>
    <w:p w14:paraId="63FF212F" w14:textId="551BE71D" w:rsidR="00293BF8" w:rsidRDefault="00293BF8">
      <w:pPr>
        <w:rPr>
          <w:b/>
          <w:sz w:val="32"/>
          <w:szCs w:val="32"/>
        </w:rPr>
      </w:pPr>
      <w:r>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55FED5BF" w14:textId="7667A2EA" w:rsidR="003172BA" w:rsidRDefault="00BC5800" w:rsidP="003172BA">
      <w:pPr>
        <w:tabs>
          <w:tab w:val="left" w:pos="975"/>
        </w:tabs>
        <w:spacing w:line="360" w:lineRule="auto"/>
        <w:jc w:val="both"/>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sidR="00293BF8">
        <w:rPr>
          <w:b/>
          <w:sz w:val="32"/>
          <w:szCs w:val="32"/>
        </w:rPr>
        <w:t>OUTCOMES</w:t>
      </w:r>
    </w:p>
    <w:p w14:paraId="2C5AD98E" w14:textId="3F22AF68" w:rsidR="003172BA" w:rsidRPr="003172BA" w:rsidRDefault="00892991" w:rsidP="003172BA">
      <w:pPr>
        <w:tabs>
          <w:tab w:val="left" w:pos="975"/>
        </w:tabs>
        <w:spacing w:line="360" w:lineRule="auto"/>
        <w:jc w:val="both"/>
        <w:rPr>
          <w:sz w:val="24"/>
          <w:szCs w:val="24"/>
          <w:lang w:val="en-IN" w:eastAsia="en-IN"/>
        </w:rPr>
      </w:pPr>
      <w:r w:rsidRPr="00892991">
        <w:rPr>
          <w:sz w:val="24"/>
          <w:szCs w:val="24"/>
          <w:lang w:eastAsia="en-IN"/>
        </w:rPr>
        <w:t>The proposed deep learning model, combining LSTM with an attention mechanism, shows considerable promise in identifying patient case similarities based on their medical descriptions. Below is a consolidated overview of the key outcomes, findings, and insights:</w:t>
      </w:r>
    </w:p>
    <w:p w14:paraId="3458D5E8" w14:textId="77777777" w:rsidR="003172BA" w:rsidRPr="003172BA" w:rsidRDefault="003172BA" w:rsidP="003172BA">
      <w:pPr>
        <w:tabs>
          <w:tab w:val="left" w:pos="975"/>
        </w:tabs>
        <w:spacing w:line="360" w:lineRule="auto"/>
        <w:jc w:val="both"/>
        <w:rPr>
          <w:b/>
          <w:bCs/>
          <w:sz w:val="28"/>
          <w:szCs w:val="28"/>
          <w:lang w:val="en-IN" w:eastAsia="en-IN"/>
        </w:rPr>
      </w:pPr>
      <w:r w:rsidRPr="003172BA">
        <w:rPr>
          <w:b/>
          <w:bCs/>
          <w:sz w:val="28"/>
          <w:szCs w:val="28"/>
          <w:lang w:val="en-IN" w:eastAsia="en-IN"/>
        </w:rPr>
        <w:t>8.1 Model Accuracy and Performance Results</w:t>
      </w:r>
    </w:p>
    <w:p w14:paraId="4F12FD65" w14:textId="1DA1B5FC" w:rsidR="003172BA" w:rsidRPr="003172BA" w:rsidRDefault="003172BA" w:rsidP="003172BA">
      <w:pPr>
        <w:pStyle w:val="ListParagraph"/>
        <w:numPr>
          <w:ilvl w:val="1"/>
          <w:numId w:val="130"/>
        </w:numPr>
        <w:tabs>
          <w:tab w:val="left" w:pos="975"/>
        </w:tabs>
        <w:spacing w:line="360" w:lineRule="auto"/>
        <w:jc w:val="both"/>
        <w:rPr>
          <w:sz w:val="24"/>
          <w:szCs w:val="24"/>
          <w:lang w:val="en-IN" w:eastAsia="en-IN"/>
        </w:rPr>
      </w:pPr>
      <w:r w:rsidRPr="003172BA">
        <w:rPr>
          <w:b/>
          <w:bCs/>
          <w:sz w:val="24"/>
          <w:szCs w:val="24"/>
          <w:lang w:val="en-IN" w:eastAsia="en-IN"/>
        </w:rPr>
        <w:t>High Accuracy</w:t>
      </w:r>
      <w:r w:rsidRPr="003172BA">
        <w:rPr>
          <w:sz w:val="24"/>
          <w:szCs w:val="24"/>
          <w:lang w:val="en-IN" w:eastAsia="en-IN"/>
        </w:rPr>
        <w:t>: The model achieved an impressive mean accuracy of 93.56% across five cross-validation folds. The final trained model reached an overall accuracy of 98.12% after optimization with hyperparameter tuning, demonstrating its capacity to learn intricate patterns from medical descriptions. This reinforces the model's ability to evaluate patient case similarities effectively.</w:t>
      </w:r>
    </w:p>
    <w:p w14:paraId="268FFCE9" w14:textId="04719F3C" w:rsidR="003172BA" w:rsidRPr="003172BA" w:rsidRDefault="003172BA" w:rsidP="003172BA">
      <w:pPr>
        <w:pStyle w:val="ListParagraph"/>
        <w:numPr>
          <w:ilvl w:val="1"/>
          <w:numId w:val="130"/>
        </w:numPr>
        <w:tabs>
          <w:tab w:val="left" w:pos="975"/>
        </w:tabs>
        <w:spacing w:line="360" w:lineRule="auto"/>
        <w:jc w:val="both"/>
        <w:rPr>
          <w:sz w:val="24"/>
          <w:szCs w:val="24"/>
          <w:lang w:val="en-IN" w:eastAsia="en-IN"/>
        </w:rPr>
      </w:pPr>
      <w:r w:rsidRPr="003172BA">
        <w:rPr>
          <w:b/>
          <w:bCs/>
          <w:sz w:val="24"/>
          <w:szCs w:val="24"/>
          <w:lang w:val="en-IN" w:eastAsia="en-IN"/>
        </w:rPr>
        <w:t>Consistent Performance</w:t>
      </w:r>
      <w:r w:rsidRPr="003172BA">
        <w:rPr>
          <w:sz w:val="24"/>
          <w:szCs w:val="24"/>
          <w:lang w:val="en-IN" w:eastAsia="en-IN"/>
        </w:rPr>
        <w:t>: The model exhibited a low standard deviation of just 1.47%, indicating stable performance across different folds, which is crucial for generalizing to new, unseen data.</w:t>
      </w:r>
    </w:p>
    <w:p w14:paraId="7CE63BBA" w14:textId="00A52539" w:rsidR="003172BA" w:rsidRPr="003172BA" w:rsidRDefault="003172BA" w:rsidP="003172BA">
      <w:pPr>
        <w:pStyle w:val="ListParagraph"/>
        <w:numPr>
          <w:ilvl w:val="1"/>
          <w:numId w:val="130"/>
        </w:numPr>
        <w:tabs>
          <w:tab w:val="left" w:pos="975"/>
        </w:tabs>
        <w:spacing w:line="360" w:lineRule="auto"/>
        <w:jc w:val="both"/>
        <w:rPr>
          <w:sz w:val="24"/>
          <w:szCs w:val="24"/>
          <w:lang w:val="en-IN" w:eastAsia="en-IN"/>
        </w:rPr>
      </w:pPr>
      <w:r w:rsidRPr="003172BA">
        <w:rPr>
          <w:b/>
          <w:bCs/>
          <w:sz w:val="24"/>
          <w:szCs w:val="24"/>
          <w:lang w:val="en-IN" w:eastAsia="en-IN"/>
        </w:rPr>
        <w:t>LSTM Insights</w:t>
      </w:r>
      <w:r w:rsidRPr="003172BA">
        <w:rPr>
          <w:sz w:val="24"/>
          <w:szCs w:val="24"/>
          <w:lang w:val="en-IN" w:eastAsia="en-IN"/>
        </w:rPr>
        <w:t>: The model demonstrated the LSTM's strengths in capturing temporal dependencies in patient data, particularly regarding how symptoms evolve over time. This ability was enhanced with the addition of an attention mechanism, enabling the model to focus on more relevant symptoms and sequences.</w:t>
      </w:r>
    </w:p>
    <w:p w14:paraId="278E3A8B" w14:textId="00E1E96B" w:rsidR="003172BA" w:rsidRPr="003172BA" w:rsidRDefault="003172BA" w:rsidP="003172BA">
      <w:pPr>
        <w:tabs>
          <w:tab w:val="left" w:pos="975"/>
        </w:tabs>
        <w:spacing w:line="360" w:lineRule="auto"/>
        <w:jc w:val="both"/>
        <w:rPr>
          <w:sz w:val="24"/>
          <w:szCs w:val="24"/>
          <w:lang w:val="en-IN" w:eastAsia="en-IN"/>
        </w:rPr>
      </w:pPr>
    </w:p>
    <w:p w14:paraId="1668B699" w14:textId="77777777" w:rsidR="003172BA" w:rsidRPr="003172BA" w:rsidRDefault="003172BA" w:rsidP="003172BA">
      <w:pPr>
        <w:tabs>
          <w:tab w:val="left" w:pos="975"/>
        </w:tabs>
        <w:spacing w:line="360" w:lineRule="auto"/>
        <w:jc w:val="both"/>
        <w:rPr>
          <w:b/>
          <w:bCs/>
          <w:sz w:val="28"/>
          <w:szCs w:val="28"/>
          <w:lang w:val="en-IN" w:eastAsia="en-IN"/>
        </w:rPr>
      </w:pPr>
      <w:r w:rsidRPr="003172BA">
        <w:rPr>
          <w:b/>
          <w:bCs/>
          <w:sz w:val="28"/>
          <w:szCs w:val="28"/>
          <w:lang w:val="en-IN" w:eastAsia="en-IN"/>
        </w:rPr>
        <w:t>8.2 Key Findings and Insights</w:t>
      </w:r>
    </w:p>
    <w:p w14:paraId="4A31C5BA" w14:textId="10BCA9A5" w:rsidR="003172BA" w:rsidRPr="003172BA" w:rsidRDefault="003172BA" w:rsidP="003172BA">
      <w:pPr>
        <w:pStyle w:val="ListParagraph"/>
        <w:numPr>
          <w:ilvl w:val="1"/>
          <w:numId w:val="130"/>
        </w:numPr>
        <w:tabs>
          <w:tab w:val="left" w:pos="975"/>
        </w:tabs>
        <w:spacing w:line="360" w:lineRule="auto"/>
        <w:jc w:val="both"/>
        <w:rPr>
          <w:sz w:val="24"/>
          <w:szCs w:val="24"/>
          <w:lang w:val="en-IN" w:eastAsia="en-IN"/>
        </w:rPr>
      </w:pPr>
      <w:r w:rsidRPr="003172BA">
        <w:rPr>
          <w:b/>
          <w:bCs/>
          <w:sz w:val="24"/>
          <w:szCs w:val="24"/>
          <w:lang w:val="en-IN" w:eastAsia="en-IN"/>
        </w:rPr>
        <w:t>Enhanced Temporal Pattern Recognition</w:t>
      </w:r>
      <w:r w:rsidRPr="003172BA">
        <w:rPr>
          <w:sz w:val="24"/>
          <w:szCs w:val="24"/>
          <w:lang w:val="en-IN" w:eastAsia="en-IN"/>
        </w:rPr>
        <w:t>: LSTM networks excel at modeling the progression of symptoms over time. By integrating an attention mechanism, the model not only learns the sequence of symptoms but also prioritizes more significant events or symptom shifts, which is critical in medical diagnoses.</w:t>
      </w:r>
    </w:p>
    <w:p w14:paraId="727B489C" w14:textId="73CF527A" w:rsidR="003172BA" w:rsidRPr="003172BA" w:rsidRDefault="003172BA" w:rsidP="003172BA">
      <w:pPr>
        <w:pStyle w:val="ListParagraph"/>
        <w:numPr>
          <w:ilvl w:val="1"/>
          <w:numId w:val="130"/>
        </w:numPr>
        <w:tabs>
          <w:tab w:val="left" w:pos="975"/>
        </w:tabs>
        <w:spacing w:line="360" w:lineRule="auto"/>
        <w:jc w:val="both"/>
        <w:rPr>
          <w:sz w:val="24"/>
          <w:szCs w:val="24"/>
          <w:lang w:val="en-IN" w:eastAsia="en-IN"/>
        </w:rPr>
      </w:pPr>
      <w:r w:rsidRPr="003172BA">
        <w:rPr>
          <w:b/>
          <w:bCs/>
          <w:sz w:val="24"/>
          <w:szCs w:val="24"/>
          <w:lang w:val="en-IN" w:eastAsia="en-IN"/>
        </w:rPr>
        <w:t>Impact of Data Preprocessing</w:t>
      </w:r>
      <w:r w:rsidRPr="003172BA">
        <w:rPr>
          <w:sz w:val="24"/>
          <w:szCs w:val="24"/>
          <w:lang w:val="en-IN" w:eastAsia="en-IN"/>
        </w:rPr>
        <w:t>: A clean preprocessing pipeline was essential for optimizing model accuracy. This step ensured the removal of noise and irrelevant features from patient descriptions, allowing the model to focus on critical clinical markers.</w:t>
      </w:r>
    </w:p>
    <w:p w14:paraId="7E9D72EB" w14:textId="5D2F63CE" w:rsidR="003172BA" w:rsidRPr="003172BA" w:rsidRDefault="003172BA" w:rsidP="003172BA">
      <w:pPr>
        <w:pStyle w:val="ListParagraph"/>
        <w:numPr>
          <w:ilvl w:val="1"/>
          <w:numId w:val="130"/>
        </w:numPr>
        <w:tabs>
          <w:tab w:val="left" w:pos="975"/>
        </w:tabs>
        <w:spacing w:line="360" w:lineRule="auto"/>
        <w:jc w:val="both"/>
        <w:rPr>
          <w:sz w:val="24"/>
          <w:szCs w:val="24"/>
          <w:lang w:val="en-IN" w:eastAsia="en-IN"/>
        </w:rPr>
      </w:pPr>
      <w:r w:rsidRPr="003172BA">
        <w:rPr>
          <w:b/>
          <w:bCs/>
          <w:sz w:val="24"/>
          <w:szCs w:val="24"/>
          <w:lang w:val="en-IN" w:eastAsia="en-IN"/>
        </w:rPr>
        <w:t>Improved Interpretability through Attention Mechanism</w:t>
      </w:r>
      <w:r w:rsidRPr="003172BA">
        <w:rPr>
          <w:sz w:val="24"/>
          <w:szCs w:val="24"/>
          <w:lang w:val="en-IN" w:eastAsia="en-IN"/>
        </w:rPr>
        <w:t xml:space="preserve">: While LSTMs provide insights into the temporal aspect of the data, adding the attention </w:t>
      </w:r>
      <w:r w:rsidRPr="003172BA">
        <w:rPr>
          <w:sz w:val="24"/>
          <w:szCs w:val="24"/>
          <w:lang w:val="en-IN" w:eastAsia="en-IN"/>
        </w:rPr>
        <w:lastRenderedPageBreak/>
        <w:t>mechanism enhances interpretability. It helps healthcare professionals understand which symptoms or clinical features the model considered most important in making a prediction.</w:t>
      </w:r>
    </w:p>
    <w:p w14:paraId="794E9116" w14:textId="1912DA23" w:rsidR="003172BA" w:rsidRPr="003172BA" w:rsidRDefault="003172BA" w:rsidP="00892991">
      <w:pPr>
        <w:pStyle w:val="ListParagraph"/>
        <w:tabs>
          <w:tab w:val="left" w:pos="975"/>
        </w:tabs>
        <w:spacing w:line="360" w:lineRule="auto"/>
        <w:ind w:left="720" w:firstLine="0"/>
        <w:jc w:val="both"/>
        <w:rPr>
          <w:sz w:val="24"/>
          <w:szCs w:val="24"/>
          <w:lang w:val="en-IN" w:eastAsia="en-IN"/>
        </w:rPr>
      </w:pPr>
    </w:p>
    <w:p w14:paraId="5620F29A" w14:textId="77777777" w:rsidR="003172BA" w:rsidRPr="003172BA" w:rsidRDefault="003172BA" w:rsidP="003172BA">
      <w:pPr>
        <w:tabs>
          <w:tab w:val="left" w:pos="975"/>
        </w:tabs>
        <w:spacing w:line="360" w:lineRule="auto"/>
        <w:jc w:val="both"/>
        <w:rPr>
          <w:b/>
          <w:bCs/>
          <w:sz w:val="24"/>
          <w:szCs w:val="24"/>
          <w:lang w:val="en-IN" w:eastAsia="en-IN"/>
        </w:rPr>
      </w:pPr>
      <w:r w:rsidRPr="003172BA">
        <w:rPr>
          <w:b/>
          <w:bCs/>
          <w:sz w:val="24"/>
          <w:szCs w:val="24"/>
          <w:lang w:val="en-IN" w:eastAsia="en-IN"/>
        </w:rPr>
        <w:t>8.3 Use Cases for the Developed System</w:t>
      </w:r>
    </w:p>
    <w:p w14:paraId="4907D04B" w14:textId="77777777" w:rsidR="003172BA" w:rsidRPr="003172BA" w:rsidRDefault="003172BA" w:rsidP="003172BA">
      <w:pPr>
        <w:pStyle w:val="ListParagraph"/>
        <w:numPr>
          <w:ilvl w:val="0"/>
          <w:numId w:val="134"/>
        </w:numPr>
        <w:tabs>
          <w:tab w:val="left" w:pos="975"/>
        </w:tabs>
        <w:spacing w:line="360" w:lineRule="auto"/>
        <w:jc w:val="both"/>
        <w:rPr>
          <w:sz w:val="24"/>
          <w:szCs w:val="24"/>
          <w:lang w:val="en-IN" w:eastAsia="en-IN"/>
        </w:rPr>
      </w:pPr>
      <w:r w:rsidRPr="003172BA">
        <w:rPr>
          <w:sz w:val="24"/>
          <w:szCs w:val="24"/>
          <w:lang w:val="en-IN" w:eastAsia="en-IN"/>
        </w:rPr>
        <w:t>The potential applications of the system can significantly impact various aspects of healthcare, such as:</w:t>
      </w:r>
    </w:p>
    <w:p w14:paraId="4BCE98A0" w14:textId="7704B300" w:rsidR="003172BA" w:rsidRPr="003172BA" w:rsidRDefault="003172BA" w:rsidP="003172BA">
      <w:pPr>
        <w:pStyle w:val="ListParagraph"/>
        <w:numPr>
          <w:ilvl w:val="1"/>
          <w:numId w:val="134"/>
        </w:numPr>
        <w:tabs>
          <w:tab w:val="left" w:pos="975"/>
        </w:tabs>
        <w:spacing w:line="360" w:lineRule="auto"/>
        <w:jc w:val="both"/>
        <w:rPr>
          <w:sz w:val="24"/>
          <w:szCs w:val="24"/>
          <w:lang w:val="en-IN" w:eastAsia="en-IN"/>
        </w:rPr>
      </w:pPr>
      <w:r w:rsidRPr="003172BA">
        <w:rPr>
          <w:b/>
          <w:bCs/>
          <w:sz w:val="24"/>
          <w:szCs w:val="24"/>
          <w:lang w:val="en-IN" w:eastAsia="en-IN"/>
        </w:rPr>
        <w:t>Personalized Medicine</w:t>
      </w:r>
      <w:r w:rsidRPr="003172BA">
        <w:rPr>
          <w:sz w:val="24"/>
          <w:szCs w:val="24"/>
          <w:lang w:val="en-IN" w:eastAsia="en-IN"/>
        </w:rPr>
        <w:t>: The model can identify patients with similar symptom progressions, facilitating the design of personalized treatment regimens based on historical cases with shared characteristics.</w:t>
      </w:r>
    </w:p>
    <w:p w14:paraId="4FC201A0" w14:textId="7CAF0E6B" w:rsidR="003172BA" w:rsidRPr="003172BA" w:rsidRDefault="003172BA" w:rsidP="003172BA">
      <w:pPr>
        <w:pStyle w:val="ListParagraph"/>
        <w:numPr>
          <w:ilvl w:val="1"/>
          <w:numId w:val="134"/>
        </w:numPr>
        <w:tabs>
          <w:tab w:val="left" w:pos="975"/>
        </w:tabs>
        <w:spacing w:line="360" w:lineRule="auto"/>
        <w:jc w:val="both"/>
        <w:rPr>
          <w:sz w:val="24"/>
          <w:szCs w:val="24"/>
          <w:lang w:val="en-IN" w:eastAsia="en-IN"/>
        </w:rPr>
      </w:pPr>
      <w:r w:rsidRPr="003172BA">
        <w:rPr>
          <w:b/>
          <w:bCs/>
          <w:sz w:val="24"/>
          <w:szCs w:val="24"/>
          <w:lang w:val="en-IN" w:eastAsia="en-IN"/>
        </w:rPr>
        <w:t>Clinical Decision Support</w:t>
      </w:r>
      <w:r w:rsidRPr="003172BA">
        <w:rPr>
          <w:sz w:val="24"/>
          <w:szCs w:val="24"/>
          <w:lang w:val="en-IN" w:eastAsia="en-IN"/>
        </w:rPr>
        <w:t>: Healthcare professionals can leverage the system to explore similar historical cases, gain insights into potential diagnoses, and receive treatment recommendations, improving decision-making efficiency.</w:t>
      </w:r>
    </w:p>
    <w:p w14:paraId="60C5263F" w14:textId="4BE5FFBC" w:rsidR="003172BA" w:rsidRPr="003172BA" w:rsidRDefault="003172BA" w:rsidP="003172BA">
      <w:pPr>
        <w:pStyle w:val="ListParagraph"/>
        <w:numPr>
          <w:ilvl w:val="1"/>
          <w:numId w:val="134"/>
        </w:numPr>
        <w:tabs>
          <w:tab w:val="left" w:pos="975"/>
        </w:tabs>
        <w:spacing w:line="360" w:lineRule="auto"/>
        <w:jc w:val="both"/>
        <w:rPr>
          <w:sz w:val="24"/>
          <w:szCs w:val="24"/>
          <w:lang w:val="en-IN" w:eastAsia="en-IN"/>
        </w:rPr>
      </w:pPr>
      <w:r w:rsidRPr="003172BA">
        <w:rPr>
          <w:b/>
          <w:bCs/>
          <w:sz w:val="24"/>
          <w:szCs w:val="24"/>
          <w:lang w:val="en-IN" w:eastAsia="en-IN"/>
        </w:rPr>
        <w:t>Targeted Research and Drug Discovery</w:t>
      </w:r>
      <w:r w:rsidRPr="003172BA">
        <w:rPr>
          <w:sz w:val="24"/>
          <w:szCs w:val="24"/>
          <w:lang w:val="en-IN" w:eastAsia="en-IN"/>
        </w:rPr>
        <w:t>: The model can assist in identifying patient subgroups for clinical trials based on shared characteristics, enabling more focused and accurate drug development research.</w:t>
      </w:r>
    </w:p>
    <w:p w14:paraId="065937E6" w14:textId="16285F52" w:rsidR="003172BA" w:rsidRPr="003172BA" w:rsidRDefault="003172BA" w:rsidP="003172BA">
      <w:pPr>
        <w:pStyle w:val="ListParagraph"/>
        <w:numPr>
          <w:ilvl w:val="1"/>
          <w:numId w:val="134"/>
        </w:numPr>
        <w:tabs>
          <w:tab w:val="left" w:pos="975"/>
        </w:tabs>
        <w:spacing w:line="360" w:lineRule="auto"/>
        <w:jc w:val="both"/>
        <w:rPr>
          <w:sz w:val="24"/>
          <w:szCs w:val="24"/>
          <w:lang w:val="en-IN" w:eastAsia="en-IN"/>
        </w:rPr>
      </w:pPr>
      <w:r w:rsidRPr="003172BA">
        <w:rPr>
          <w:b/>
          <w:bCs/>
          <w:sz w:val="24"/>
          <w:szCs w:val="24"/>
          <w:lang w:val="en-IN" w:eastAsia="en-IN"/>
        </w:rPr>
        <w:t>Efficient Cohort Identification for Trials</w:t>
      </w:r>
      <w:r w:rsidRPr="003172BA">
        <w:rPr>
          <w:sz w:val="24"/>
          <w:szCs w:val="24"/>
          <w:lang w:val="en-IN" w:eastAsia="en-IN"/>
        </w:rPr>
        <w:t>: By streamlining the patient selection process based on similar medical cases, the system can accelerate the formation of clinical trial cohorts, potentially improving trial outcomes.</w:t>
      </w:r>
    </w:p>
    <w:p w14:paraId="27C23372" w14:textId="081E9A51" w:rsidR="003172BA" w:rsidRPr="003172BA" w:rsidRDefault="003172BA" w:rsidP="003172BA">
      <w:pPr>
        <w:tabs>
          <w:tab w:val="left" w:pos="975"/>
        </w:tabs>
        <w:spacing w:line="360" w:lineRule="auto"/>
        <w:jc w:val="both"/>
        <w:rPr>
          <w:sz w:val="24"/>
          <w:szCs w:val="24"/>
          <w:lang w:val="en-IN" w:eastAsia="en-IN"/>
        </w:rPr>
      </w:pPr>
    </w:p>
    <w:p w14:paraId="603C5B6D" w14:textId="77777777" w:rsidR="003172BA" w:rsidRPr="003172BA" w:rsidRDefault="003172BA" w:rsidP="003172BA">
      <w:pPr>
        <w:tabs>
          <w:tab w:val="left" w:pos="975"/>
        </w:tabs>
        <w:spacing w:line="360" w:lineRule="auto"/>
        <w:jc w:val="both"/>
        <w:rPr>
          <w:b/>
          <w:bCs/>
          <w:sz w:val="24"/>
          <w:szCs w:val="24"/>
          <w:lang w:val="en-IN" w:eastAsia="en-IN"/>
        </w:rPr>
      </w:pPr>
      <w:r w:rsidRPr="003172BA">
        <w:rPr>
          <w:b/>
          <w:bCs/>
          <w:sz w:val="24"/>
          <w:szCs w:val="24"/>
          <w:lang w:val="en-IN" w:eastAsia="en-IN"/>
        </w:rPr>
        <w:t>8.4 Potential Limitations and Workarounds</w:t>
      </w:r>
    </w:p>
    <w:p w14:paraId="068C5B96" w14:textId="14ECDECE" w:rsidR="003172BA" w:rsidRPr="00892991" w:rsidRDefault="003172BA" w:rsidP="00892991">
      <w:pPr>
        <w:pStyle w:val="ListParagraph"/>
        <w:numPr>
          <w:ilvl w:val="1"/>
          <w:numId w:val="130"/>
        </w:numPr>
        <w:tabs>
          <w:tab w:val="left" w:pos="975"/>
        </w:tabs>
        <w:spacing w:line="360" w:lineRule="auto"/>
        <w:jc w:val="both"/>
        <w:rPr>
          <w:sz w:val="24"/>
          <w:szCs w:val="24"/>
          <w:lang w:val="en-IN" w:eastAsia="en-IN"/>
        </w:rPr>
      </w:pPr>
      <w:r w:rsidRPr="00892991">
        <w:rPr>
          <w:b/>
          <w:bCs/>
          <w:sz w:val="24"/>
          <w:szCs w:val="24"/>
          <w:lang w:val="en-IN" w:eastAsia="en-IN"/>
        </w:rPr>
        <w:t>Data Quality Sensitivity</w:t>
      </w:r>
      <w:r w:rsidRPr="00892991">
        <w:rPr>
          <w:sz w:val="24"/>
          <w:szCs w:val="24"/>
          <w:lang w:val="en-IN" w:eastAsia="en-IN"/>
        </w:rPr>
        <w:t>: As the model's performance is closely tied to the quality of input data, including unstructured clinical notes and diagnostic reports, additional data sources—such as structured laboratory results and imaging data—could improve model robustness.</w:t>
      </w:r>
    </w:p>
    <w:p w14:paraId="51A24E0D" w14:textId="3F065492" w:rsidR="003172BA" w:rsidRPr="00892991" w:rsidRDefault="003172BA" w:rsidP="00892991">
      <w:pPr>
        <w:pStyle w:val="ListParagraph"/>
        <w:numPr>
          <w:ilvl w:val="1"/>
          <w:numId w:val="130"/>
        </w:numPr>
        <w:tabs>
          <w:tab w:val="left" w:pos="975"/>
        </w:tabs>
        <w:spacing w:line="360" w:lineRule="auto"/>
        <w:jc w:val="both"/>
        <w:rPr>
          <w:sz w:val="24"/>
          <w:szCs w:val="24"/>
          <w:lang w:val="en-IN" w:eastAsia="en-IN"/>
        </w:rPr>
      </w:pPr>
      <w:r w:rsidRPr="00892991">
        <w:rPr>
          <w:b/>
          <w:bCs/>
          <w:sz w:val="24"/>
          <w:szCs w:val="24"/>
          <w:lang w:val="en-IN" w:eastAsia="en-IN"/>
        </w:rPr>
        <w:t>Computational Demands</w:t>
      </w:r>
      <w:r w:rsidRPr="00892991">
        <w:rPr>
          <w:sz w:val="24"/>
          <w:szCs w:val="24"/>
          <w:lang w:val="en-IN" w:eastAsia="en-IN"/>
        </w:rPr>
        <w:t>: The integration of LSTM and attention mechanisms requires substantial computational resources. To mitigate this, the system can be optimized by pruning redundant layers, reducing the complexity of certain operations, or employing hardware accelerators like GPUs.</w:t>
      </w:r>
    </w:p>
    <w:p w14:paraId="5A992A47" w14:textId="7649CBDB" w:rsidR="003172BA" w:rsidRPr="00892991" w:rsidRDefault="003172BA" w:rsidP="00892991">
      <w:pPr>
        <w:pStyle w:val="ListParagraph"/>
        <w:tabs>
          <w:tab w:val="left" w:pos="975"/>
        </w:tabs>
        <w:spacing w:line="360" w:lineRule="auto"/>
        <w:ind w:left="720" w:firstLine="0"/>
        <w:jc w:val="both"/>
        <w:rPr>
          <w:sz w:val="24"/>
          <w:szCs w:val="24"/>
          <w:lang w:val="en-IN" w:eastAsia="en-IN"/>
        </w:rPr>
      </w:pPr>
    </w:p>
    <w:p w14:paraId="40F7D2AA" w14:textId="77777777" w:rsidR="003172BA" w:rsidRPr="003172BA" w:rsidRDefault="003172BA" w:rsidP="003172BA">
      <w:pPr>
        <w:tabs>
          <w:tab w:val="left" w:pos="975"/>
        </w:tabs>
        <w:spacing w:line="360" w:lineRule="auto"/>
        <w:jc w:val="both"/>
        <w:rPr>
          <w:b/>
          <w:bCs/>
          <w:sz w:val="28"/>
          <w:szCs w:val="28"/>
          <w:lang w:val="en-IN" w:eastAsia="en-IN"/>
        </w:rPr>
      </w:pPr>
      <w:r w:rsidRPr="003172BA">
        <w:rPr>
          <w:b/>
          <w:bCs/>
          <w:sz w:val="28"/>
          <w:szCs w:val="28"/>
          <w:lang w:val="en-IN" w:eastAsia="en-IN"/>
        </w:rPr>
        <w:t>8.5 Recommendations for Future Work</w:t>
      </w:r>
    </w:p>
    <w:p w14:paraId="7E599AAC" w14:textId="7006C7F3" w:rsidR="003172BA" w:rsidRPr="00892991" w:rsidRDefault="003172BA" w:rsidP="00892991">
      <w:pPr>
        <w:pStyle w:val="ListParagraph"/>
        <w:numPr>
          <w:ilvl w:val="1"/>
          <w:numId w:val="130"/>
        </w:numPr>
        <w:tabs>
          <w:tab w:val="left" w:pos="975"/>
        </w:tabs>
        <w:spacing w:line="360" w:lineRule="auto"/>
        <w:jc w:val="both"/>
        <w:rPr>
          <w:sz w:val="24"/>
          <w:szCs w:val="24"/>
          <w:lang w:val="en-IN" w:eastAsia="en-IN"/>
        </w:rPr>
      </w:pPr>
      <w:r w:rsidRPr="00892991">
        <w:rPr>
          <w:b/>
          <w:bCs/>
          <w:sz w:val="24"/>
          <w:szCs w:val="24"/>
          <w:lang w:val="en-IN" w:eastAsia="en-IN"/>
        </w:rPr>
        <w:t>Expanding the Dataset</w:t>
      </w:r>
      <w:r w:rsidRPr="00892991">
        <w:rPr>
          <w:sz w:val="24"/>
          <w:szCs w:val="24"/>
          <w:lang w:val="en-IN" w:eastAsia="en-IN"/>
        </w:rPr>
        <w:t xml:space="preserve">: Including diverse datasets from various healthcare settings and patient demographics would enhance the model’s generalizability </w:t>
      </w:r>
      <w:r w:rsidRPr="00892991">
        <w:rPr>
          <w:sz w:val="24"/>
          <w:szCs w:val="24"/>
          <w:lang w:val="en-IN" w:eastAsia="en-IN"/>
        </w:rPr>
        <w:lastRenderedPageBreak/>
        <w:t>and reduce the impact of bias, thus improving its applicability across different populations.</w:t>
      </w:r>
    </w:p>
    <w:p w14:paraId="4E8FAD4C" w14:textId="38F637F4" w:rsidR="003172BA" w:rsidRPr="00892991" w:rsidRDefault="003172BA" w:rsidP="00892991">
      <w:pPr>
        <w:pStyle w:val="ListParagraph"/>
        <w:numPr>
          <w:ilvl w:val="1"/>
          <w:numId w:val="130"/>
        </w:numPr>
        <w:tabs>
          <w:tab w:val="left" w:pos="975"/>
        </w:tabs>
        <w:spacing w:line="360" w:lineRule="auto"/>
        <w:jc w:val="both"/>
        <w:rPr>
          <w:sz w:val="24"/>
          <w:szCs w:val="24"/>
          <w:lang w:val="en-IN" w:eastAsia="en-IN"/>
        </w:rPr>
      </w:pPr>
      <w:r w:rsidRPr="00892991">
        <w:rPr>
          <w:b/>
          <w:bCs/>
          <w:sz w:val="24"/>
          <w:szCs w:val="24"/>
          <w:lang w:val="en-IN" w:eastAsia="en-IN"/>
        </w:rPr>
        <w:t>Exploring Hybrid Architectures</w:t>
      </w:r>
      <w:r w:rsidRPr="00892991">
        <w:rPr>
          <w:sz w:val="24"/>
          <w:szCs w:val="24"/>
          <w:lang w:val="en-IN" w:eastAsia="en-IN"/>
        </w:rPr>
        <w:t>: Incorporating other neural network architectures, such as transformers or graph neural networks, could potentially augment the system’s performance by learning more complex relationships between medical features and improving case similarity detection.</w:t>
      </w:r>
    </w:p>
    <w:p w14:paraId="78F81D57" w14:textId="0B3C6CB1" w:rsidR="003172BA" w:rsidRPr="00892991" w:rsidRDefault="003172BA" w:rsidP="00892991">
      <w:pPr>
        <w:pStyle w:val="ListParagraph"/>
        <w:numPr>
          <w:ilvl w:val="1"/>
          <w:numId w:val="130"/>
        </w:numPr>
        <w:tabs>
          <w:tab w:val="left" w:pos="975"/>
        </w:tabs>
        <w:spacing w:line="360" w:lineRule="auto"/>
        <w:jc w:val="both"/>
        <w:rPr>
          <w:sz w:val="24"/>
          <w:szCs w:val="24"/>
          <w:lang w:val="en-IN" w:eastAsia="en-IN"/>
        </w:rPr>
      </w:pPr>
      <w:r w:rsidRPr="00892991">
        <w:rPr>
          <w:b/>
          <w:bCs/>
          <w:sz w:val="24"/>
          <w:szCs w:val="24"/>
          <w:lang w:val="en-IN" w:eastAsia="en-IN"/>
        </w:rPr>
        <w:t>Focus on Explainable AI (XAI)</w:t>
      </w:r>
      <w:r w:rsidRPr="00892991">
        <w:rPr>
          <w:sz w:val="24"/>
          <w:szCs w:val="24"/>
          <w:lang w:val="en-IN" w:eastAsia="en-IN"/>
        </w:rPr>
        <w:t>: To build trust with clinicians, the integration of explainability frameworks will allow healthcare professionals to interpret the reasoning behind model predictions. This includes attention visualization and rule-based logic to clarify how the system determines similarity.</w:t>
      </w:r>
    </w:p>
    <w:p w14:paraId="618A7F8D" w14:textId="5FF9707E" w:rsidR="003172BA" w:rsidRPr="00892991" w:rsidRDefault="003172BA" w:rsidP="00892991">
      <w:pPr>
        <w:pStyle w:val="ListParagraph"/>
        <w:numPr>
          <w:ilvl w:val="1"/>
          <w:numId w:val="130"/>
        </w:numPr>
        <w:tabs>
          <w:tab w:val="left" w:pos="975"/>
        </w:tabs>
        <w:spacing w:line="360" w:lineRule="auto"/>
        <w:jc w:val="both"/>
        <w:rPr>
          <w:sz w:val="24"/>
          <w:szCs w:val="24"/>
          <w:lang w:val="en-IN" w:eastAsia="en-IN"/>
        </w:rPr>
      </w:pPr>
      <w:r w:rsidRPr="00892991">
        <w:rPr>
          <w:b/>
          <w:bCs/>
          <w:sz w:val="24"/>
          <w:szCs w:val="24"/>
          <w:lang w:val="en-IN" w:eastAsia="en-IN"/>
        </w:rPr>
        <w:t>System Integration with Existing Healthcare Platforms</w:t>
      </w:r>
      <w:r w:rsidRPr="00892991">
        <w:rPr>
          <w:sz w:val="24"/>
          <w:szCs w:val="24"/>
          <w:lang w:val="en-IN" w:eastAsia="en-IN"/>
        </w:rPr>
        <w:t>: Embedding this system into Electronic Health Records (EHR) or other clinical decision support platforms would streamline its adoption, making it a seamless part of everyday clinical workflows.</w:t>
      </w:r>
    </w:p>
    <w:p w14:paraId="21984F98" w14:textId="194C2243" w:rsidR="00820DA8" w:rsidRDefault="00820DA8" w:rsidP="003172BA">
      <w:pPr>
        <w:tabs>
          <w:tab w:val="left" w:pos="975"/>
        </w:tabs>
        <w:spacing w:line="360" w:lineRule="auto"/>
        <w:jc w:val="both"/>
        <w:rPr>
          <w:b/>
          <w:sz w:val="32"/>
          <w:szCs w:val="32"/>
        </w:rPr>
      </w:pPr>
      <w:r>
        <w:rPr>
          <w:b/>
          <w:sz w:val="32"/>
          <w:szCs w:val="32"/>
        </w:rPr>
        <w:br w:type="page"/>
      </w:r>
    </w:p>
    <w:p w14:paraId="5FA7F6D3" w14:textId="3616C93B" w:rsidR="00F0155D" w:rsidRDefault="00BA18FD" w:rsidP="004C5949">
      <w:pPr>
        <w:spacing w:line="360" w:lineRule="auto"/>
        <w:jc w:val="center"/>
        <w:rPr>
          <w:b/>
          <w:sz w:val="32"/>
          <w:szCs w:val="32"/>
        </w:rPr>
      </w:pPr>
      <w:r>
        <w:rPr>
          <w:b/>
          <w:sz w:val="32"/>
          <w:szCs w:val="32"/>
        </w:rPr>
        <w:lastRenderedPageBreak/>
        <w:t>CHAPTER-9</w:t>
      </w:r>
    </w:p>
    <w:p w14:paraId="49B4E8C6" w14:textId="19D08C5C" w:rsidR="00F0155D" w:rsidRDefault="00F0155D" w:rsidP="004C5949">
      <w:pPr>
        <w:tabs>
          <w:tab w:val="left" w:pos="975"/>
        </w:tabs>
        <w:spacing w:line="360" w:lineRule="auto"/>
        <w:jc w:val="center"/>
        <w:rPr>
          <w:b/>
          <w:sz w:val="32"/>
          <w:szCs w:val="32"/>
        </w:rPr>
      </w:pPr>
      <w:r>
        <w:rPr>
          <w:b/>
          <w:sz w:val="32"/>
          <w:szCs w:val="32"/>
        </w:rPr>
        <w:t>RESULTS AND DISCUSSIONS</w:t>
      </w:r>
    </w:p>
    <w:p w14:paraId="1A411F65" w14:textId="77777777" w:rsidR="004C50CD" w:rsidRDefault="004C50CD" w:rsidP="004C5949">
      <w:pPr>
        <w:tabs>
          <w:tab w:val="left" w:pos="975"/>
        </w:tabs>
        <w:spacing w:line="360" w:lineRule="auto"/>
        <w:jc w:val="center"/>
        <w:rPr>
          <w:b/>
          <w:sz w:val="32"/>
          <w:szCs w:val="32"/>
        </w:rPr>
      </w:pPr>
    </w:p>
    <w:p w14:paraId="267AE808" w14:textId="77777777" w:rsidR="00892991" w:rsidRPr="00892991" w:rsidRDefault="00892991" w:rsidP="00892991">
      <w:pPr>
        <w:spacing w:line="360" w:lineRule="auto"/>
        <w:jc w:val="both"/>
        <w:rPr>
          <w:b/>
          <w:bCs/>
          <w:sz w:val="28"/>
          <w:szCs w:val="28"/>
          <w:lang w:val="en-IN" w:eastAsia="en-IN"/>
        </w:rPr>
      </w:pPr>
      <w:r w:rsidRPr="00892991">
        <w:rPr>
          <w:b/>
          <w:bCs/>
          <w:sz w:val="28"/>
          <w:szCs w:val="28"/>
          <w:lang w:val="en-IN" w:eastAsia="en-IN"/>
        </w:rPr>
        <w:t>9.1 Results of Patient Similarity Detection</w:t>
      </w:r>
    </w:p>
    <w:p w14:paraId="54243713" w14:textId="4F1EC3F3" w:rsidR="00892991" w:rsidRPr="00892991" w:rsidRDefault="00892991" w:rsidP="00892991">
      <w:pPr>
        <w:spacing w:line="360" w:lineRule="auto"/>
        <w:jc w:val="both"/>
        <w:rPr>
          <w:sz w:val="24"/>
          <w:szCs w:val="24"/>
          <w:lang w:val="en-IN" w:eastAsia="en-IN"/>
        </w:rPr>
      </w:pPr>
      <w:r w:rsidRPr="00892991">
        <w:rPr>
          <w:sz w:val="24"/>
          <w:szCs w:val="24"/>
          <w:lang w:val="en-IN" w:eastAsia="en-IN"/>
        </w:rPr>
        <w:t xml:space="preserve">The evaluation of the proposed </w:t>
      </w:r>
      <w:r w:rsidRPr="00892991">
        <w:rPr>
          <w:b/>
          <w:bCs/>
          <w:sz w:val="24"/>
          <w:szCs w:val="24"/>
          <w:lang w:val="en-IN" w:eastAsia="en-IN"/>
        </w:rPr>
        <w:t>LSTM and Attention Mechanism-based models</w:t>
      </w:r>
      <w:r w:rsidRPr="00892991">
        <w:rPr>
          <w:sz w:val="24"/>
          <w:szCs w:val="24"/>
          <w:lang w:val="en-IN" w:eastAsia="en-IN"/>
        </w:rPr>
        <w:t xml:space="preserve"> for patient similarity detection yielded the following key findings:</w:t>
      </w:r>
    </w:p>
    <w:p w14:paraId="0C61A846" w14:textId="77777777" w:rsidR="00892991" w:rsidRPr="00892991" w:rsidRDefault="00892991" w:rsidP="00892991">
      <w:pPr>
        <w:numPr>
          <w:ilvl w:val="0"/>
          <w:numId w:val="135"/>
        </w:numPr>
        <w:spacing w:line="360" w:lineRule="auto"/>
        <w:jc w:val="both"/>
        <w:rPr>
          <w:sz w:val="24"/>
          <w:szCs w:val="24"/>
          <w:lang w:val="en-IN" w:eastAsia="en-IN"/>
        </w:rPr>
      </w:pPr>
      <w:r w:rsidRPr="00892991">
        <w:rPr>
          <w:b/>
          <w:bCs/>
          <w:sz w:val="24"/>
          <w:szCs w:val="24"/>
          <w:lang w:val="en-IN" w:eastAsia="en-IN"/>
        </w:rPr>
        <w:t>LSTM and Attention Mechanism Performance</w:t>
      </w:r>
      <w:r w:rsidRPr="00892991">
        <w:rPr>
          <w:sz w:val="24"/>
          <w:szCs w:val="24"/>
          <w:lang w:val="en-IN" w:eastAsia="en-IN"/>
        </w:rPr>
        <w:t xml:space="preserve">: The </w:t>
      </w:r>
      <w:r w:rsidRPr="00892991">
        <w:rPr>
          <w:b/>
          <w:bCs/>
          <w:sz w:val="24"/>
          <w:szCs w:val="24"/>
          <w:lang w:val="en-IN" w:eastAsia="en-IN"/>
        </w:rPr>
        <w:t>LSTM and Attention Mechanism model</w:t>
      </w:r>
      <w:r w:rsidRPr="00892991">
        <w:rPr>
          <w:sz w:val="24"/>
          <w:szCs w:val="24"/>
          <w:lang w:val="en-IN" w:eastAsia="en-IN"/>
        </w:rPr>
        <w:t xml:space="preserve"> achieved a mean accuracy of </w:t>
      </w:r>
      <w:r w:rsidRPr="00892991">
        <w:rPr>
          <w:b/>
          <w:bCs/>
          <w:sz w:val="24"/>
          <w:szCs w:val="24"/>
          <w:lang w:val="en-IN" w:eastAsia="en-IN"/>
        </w:rPr>
        <w:t>92.42%</w:t>
      </w:r>
      <w:r w:rsidRPr="00892991">
        <w:rPr>
          <w:sz w:val="24"/>
          <w:szCs w:val="24"/>
          <w:lang w:val="en-IN" w:eastAsia="en-IN"/>
        </w:rPr>
        <w:t xml:space="preserve"> during </w:t>
      </w:r>
      <w:r w:rsidRPr="00892991">
        <w:rPr>
          <w:b/>
          <w:bCs/>
          <w:sz w:val="24"/>
          <w:szCs w:val="24"/>
          <w:lang w:val="en-IN" w:eastAsia="en-IN"/>
        </w:rPr>
        <w:t>stratified K-fold cross-validation</w:t>
      </w:r>
      <w:r w:rsidRPr="00892991">
        <w:rPr>
          <w:sz w:val="24"/>
          <w:szCs w:val="24"/>
          <w:lang w:val="en-IN" w:eastAsia="en-IN"/>
        </w:rPr>
        <w:t xml:space="preserve"> (n_splits=5). The </w:t>
      </w:r>
      <w:r w:rsidRPr="00892991">
        <w:rPr>
          <w:b/>
          <w:bCs/>
          <w:sz w:val="24"/>
          <w:szCs w:val="24"/>
          <w:lang w:val="en-IN" w:eastAsia="en-IN"/>
        </w:rPr>
        <w:t>standard deviation of 1.81%</w:t>
      </w:r>
      <w:r w:rsidRPr="00892991">
        <w:rPr>
          <w:sz w:val="24"/>
          <w:szCs w:val="24"/>
          <w:lang w:val="en-IN" w:eastAsia="en-IN"/>
        </w:rPr>
        <w:t xml:space="preserve"> across folds indicates consistent performance. After training on the entire dataset, the final model achieved an accuracy of </w:t>
      </w:r>
      <w:r w:rsidRPr="00892991">
        <w:rPr>
          <w:b/>
          <w:bCs/>
          <w:sz w:val="24"/>
          <w:szCs w:val="24"/>
          <w:lang w:val="en-IN" w:eastAsia="en-IN"/>
        </w:rPr>
        <w:t>91.83%</w:t>
      </w:r>
      <w:r w:rsidRPr="00892991">
        <w:rPr>
          <w:sz w:val="24"/>
          <w:szCs w:val="24"/>
          <w:lang w:val="en-IN" w:eastAsia="en-IN"/>
        </w:rPr>
        <w:t>, demonstrating its ability to generalize well on unseen data.</w:t>
      </w:r>
    </w:p>
    <w:p w14:paraId="19814D24" w14:textId="77777777" w:rsidR="00892991" w:rsidRDefault="00892991" w:rsidP="00892991">
      <w:pPr>
        <w:numPr>
          <w:ilvl w:val="0"/>
          <w:numId w:val="135"/>
        </w:numPr>
        <w:spacing w:line="360" w:lineRule="auto"/>
        <w:jc w:val="both"/>
        <w:rPr>
          <w:sz w:val="24"/>
          <w:szCs w:val="24"/>
          <w:lang w:val="en-IN" w:eastAsia="en-IN"/>
        </w:rPr>
      </w:pPr>
      <w:r w:rsidRPr="00892991">
        <w:rPr>
          <w:b/>
          <w:bCs/>
          <w:sz w:val="24"/>
          <w:szCs w:val="24"/>
          <w:lang w:val="en-IN" w:eastAsia="en-IN"/>
        </w:rPr>
        <w:t>LSTM Performance</w:t>
      </w:r>
      <w:r w:rsidRPr="00892991">
        <w:rPr>
          <w:sz w:val="24"/>
          <w:szCs w:val="24"/>
          <w:lang w:val="en-IN" w:eastAsia="en-IN"/>
        </w:rPr>
        <w:t xml:space="preserve">: The </w:t>
      </w:r>
      <w:r w:rsidRPr="00892991">
        <w:rPr>
          <w:b/>
          <w:bCs/>
          <w:sz w:val="24"/>
          <w:szCs w:val="24"/>
          <w:lang w:val="en-IN" w:eastAsia="en-IN"/>
        </w:rPr>
        <w:t>LSTM-based model</w:t>
      </w:r>
      <w:r w:rsidRPr="00892991">
        <w:rPr>
          <w:sz w:val="24"/>
          <w:szCs w:val="24"/>
          <w:lang w:val="en-IN" w:eastAsia="en-IN"/>
        </w:rPr>
        <w:t xml:space="preserve"> with the attention mechanism achieved an accuracy of </w:t>
      </w:r>
      <w:r w:rsidRPr="00892991">
        <w:rPr>
          <w:b/>
          <w:bCs/>
          <w:sz w:val="24"/>
          <w:szCs w:val="24"/>
          <w:lang w:val="en-IN" w:eastAsia="en-IN"/>
        </w:rPr>
        <w:t>92.7%</w:t>
      </w:r>
      <w:r w:rsidRPr="00892991">
        <w:rPr>
          <w:sz w:val="24"/>
          <w:szCs w:val="24"/>
          <w:lang w:val="en-IN" w:eastAsia="en-IN"/>
        </w:rPr>
        <w:t xml:space="preserve"> in detecting similar patient cases. The precision and recall values of </w:t>
      </w:r>
      <w:r w:rsidRPr="00892991">
        <w:rPr>
          <w:b/>
          <w:bCs/>
          <w:sz w:val="24"/>
          <w:szCs w:val="24"/>
          <w:lang w:val="en-IN" w:eastAsia="en-IN"/>
        </w:rPr>
        <w:t>91.4%</w:t>
      </w:r>
      <w:r w:rsidRPr="00892991">
        <w:rPr>
          <w:sz w:val="24"/>
          <w:szCs w:val="24"/>
          <w:lang w:val="en-IN" w:eastAsia="en-IN"/>
        </w:rPr>
        <w:t xml:space="preserve"> and </w:t>
      </w:r>
      <w:r w:rsidRPr="00892991">
        <w:rPr>
          <w:b/>
          <w:bCs/>
          <w:sz w:val="24"/>
          <w:szCs w:val="24"/>
          <w:lang w:val="en-IN" w:eastAsia="en-IN"/>
        </w:rPr>
        <w:t>90.8%</w:t>
      </w:r>
      <w:r w:rsidRPr="00892991">
        <w:rPr>
          <w:sz w:val="24"/>
          <w:szCs w:val="24"/>
          <w:lang w:val="en-IN" w:eastAsia="en-IN"/>
        </w:rPr>
        <w:t xml:space="preserve">, respectively, indicate a balanced performance. The </w:t>
      </w:r>
      <w:r w:rsidRPr="00892991">
        <w:rPr>
          <w:b/>
          <w:bCs/>
          <w:sz w:val="24"/>
          <w:szCs w:val="24"/>
          <w:lang w:val="en-IN" w:eastAsia="en-IN"/>
        </w:rPr>
        <w:t>Mean Squared Error (MSE)</w:t>
      </w:r>
      <w:r w:rsidRPr="00892991">
        <w:rPr>
          <w:sz w:val="24"/>
          <w:szCs w:val="24"/>
          <w:lang w:val="en-IN" w:eastAsia="en-IN"/>
        </w:rPr>
        <w:t xml:space="preserve"> for similarity scores was minimized to </w:t>
      </w:r>
      <w:r w:rsidRPr="00892991">
        <w:rPr>
          <w:b/>
          <w:bCs/>
          <w:sz w:val="24"/>
          <w:szCs w:val="24"/>
          <w:lang w:val="en-IN" w:eastAsia="en-IN"/>
        </w:rPr>
        <w:t>0.023</w:t>
      </w:r>
      <w:r w:rsidRPr="00892991">
        <w:rPr>
          <w:sz w:val="24"/>
          <w:szCs w:val="24"/>
          <w:lang w:val="en-IN" w:eastAsia="en-IN"/>
        </w:rPr>
        <w:t>, suggesting the model’s consistent prediction ability.</w:t>
      </w:r>
    </w:p>
    <w:p w14:paraId="671A6831" w14:textId="47E274A5" w:rsidR="00B130CF" w:rsidRPr="00892991" w:rsidRDefault="00B130CF" w:rsidP="00B130CF">
      <w:pPr>
        <w:spacing w:line="360" w:lineRule="auto"/>
        <w:ind w:left="720"/>
        <w:jc w:val="both"/>
        <w:rPr>
          <w:sz w:val="24"/>
          <w:szCs w:val="24"/>
          <w:lang w:val="en-IN" w:eastAsia="en-IN"/>
        </w:rPr>
      </w:pPr>
      <w:r w:rsidRPr="00B130CF">
        <w:rPr>
          <w:sz w:val="24"/>
          <w:szCs w:val="24"/>
          <w:lang w:val="en-IN" w:eastAsia="en-IN"/>
        </w:rPr>
        <w:drawing>
          <wp:inline distT="0" distB="0" distL="0" distR="0" wp14:anchorId="55A1B48F" wp14:editId="41FECB23">
            <wp:extent cx="5311774" cy="1695450"/>
            <wp:effectExtent l="0" t="0" r="3810" b="0"/>
            <wp:docPr id="162583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35589" name=""/>
                    <pic:cNvPicPr/>
                  </pic:nvPicPr>
                  <pic:blipFill>
                    <a:blip r:embed="rId11"/>
                    <a:stretch>
                      <a:fillRect/>
                    </a:stretch>
                  </pic:blipFill>
                  <pic:spPr>
                    <a:xfrm>
                      <a:off x="0" y="0"/>
                      <a:ext cx="5320549" cy="1698251"/>
                    </a:xfrm>
                    <a:prstGeom prst="rect">
                      <a:avLst/>
                    </a:prstGeom>
                  </pic:spPr>
                </pic:pic>
              </a:graphicData>
            </a:graphic>
          </wp:inline>
        </w:drawing>
      </w:r>
    </w:p>
    <w:p w14:paraId="10790B0A" w14:textId="4F99820B" w:rsidR="00892991" w:rsidRPr="00892991" w:rsidRDefault="00892991" w:rsidP="00892991">
      <w:pPr>
        <w:spacing w:line="360" w:lineRule="auto"/>
        <w:ind w:left="3444"/>
        <w:jc w:val="both"/>
        <w:rPr>
          <w:sz w:val="28"/>
          <w:szCs w:val="28"/>
          <w:lang w:val="en-IN" w:eastAsia="en-IN"/>
        </w:rPr>
      </w:pPr>
    </w:p>
    <w:p w14:paraId="0EA93183" w14:textId="77777777" w:rsidR="00892991" w:rsidRPr="00892991" w:rsidRDefault="00892991" w:rsidP="00892991">
      <w:pPr>
        <w:spacing w:line="360" w:lineRule="auto"/>
        <w:jc w:val="both"/>
        <w:rPr>
          <w:b/>
          <w:bCs/>
          <w:sz w:val="28"/>
          <w:szCs w:val="28"/>
          <w:lang w:val="en-IN" w:eastAsia="en-IN"/>
        </w:rPr>
      </w:pPr>
      <w:r w:rsidRPr="00892991">
        <w:rPr>
          <w:b/>
          <w:bCs/>
          <w:sz w:val="28"/>
          <w:szCs w:val="28"/>
          <w:lang w:val="en-IN" w:eastAsia="en-IN"/>
        </w:rPr>
        <w:t>9.2 Model Accuracy and Reliability</w:t>
      </w:r>
    </w:p>
    <w:p w14:paraId="0BDD2EE2" w14:textId="77777777" w:rsidR="00892991" w:rsidRPr="00892991" w:rsidRDefault="00892991" w:rsidP="00892991">
      <w:pPr>
        <w:spacing w:line="360" w:lineRule="auto"/>
        <w:jc w:val="both"/>
        <w:rPr>
          <w:sz w:val="24"/>
          <w:szCs w:val="24"/>
          <w:lang w:val="en-IN" w:eastAsia="en-IN"/>
        </w:rPr>
      </w:pPr>
      <w:r w:rsidRPr="00892991">
        <w:rPr>
          <w:sz w:val="24"/>
          <w:szCs w:val="24"/>
          <w:lang w:val="en-IN" w:eastAsia="en-IN"/>
        </w:rPr>
        <w:t xml:space="preserve">Both the </w:t>
      </w:r>
      <w:r w:rsidRPr="00892991">
        <w:rPr>
          <w:b/>
          <w:bCs/>
          <w:sz w:val="24"/>
          <w:szCs w:val="24"/>
          <w:lang w:val="en-IN" w:eastAsia="en-IN"/>
        </w:rPr>
        <w:t>LSTM and Attention Mechanism model</w:t>
      </w:r>
      <w:r w:rsidRPr="00892991">
        <w:rPr>
          <w:sz w:val="24"/>
          <w:szCs w:val="24"/>
          <w:lang w:val="en-IN" w:eastAsia="en-IN"/>
        </w:rPr>
        <w:t xml:space="preserve"> demonstrated strong accuracy, underlining their efficacy in capturing complex patterns in patient data:</w:t>
      </w:r>
    </w:p>
    <w:p w14:paraId="3F5C41BC" w14:textId="77777777" w:rsidR="00892991" w:rsidRPr="00892991" w:rsidRDefault="00892991" w:rsidP="00892991">
      <w:pPr>
        <w:numPr>
          <w:ilvl w:val="0"/>
          <w:numId w:val="136"/>
        </w:numPr>
        <w:spacing w:line="360" w:lineRule="auto"/>
        <w:jc w:val="both"/>
        <w:rPr>
          <w:sz w:val="24"/>
          <w:szCs w:val="24"/>
          <w:lang w:val="en-IN" w:eastAsia="en-IN"/>
        </w:rPr>
      </w:pPr>
      <w:r w:rsidRPr="00892991">
        <w:rPr>
          <w:b/>
          <w:bCs/>
          <w:sz w:val="24"/>
          <w:szCs w:val="24"/>
          <w:lang w:val="en-IN" w:eastAsia="en-IN"/>
        </w:rPr>
        <w:t>LSTM and Attention Mechanism Model</w:t>
      </w:r>
      <w:r w:rsidRPr="00892991">
        <w:rPr>
          <w:sz w:val="24"/>
          <w:szCs w:val="24"/>
          <w:lang w:val="en-IN" w:eastAsia="en-IN"/>
        </w:rPr>
        <w:t xml:space="preserve">: The integration of the </w:t>
      </w:r>
      <w:r w:rsidRPr="00892991">
        <w:rPr>
          <w:b/>
          <w:bCs/>
          <w:sz w:val="24"/>
          <w:szCs w:val="24"/>
          <w:lang w:val="en-IN" w:eastAsia="en-IN"/>
        </w:rPr>
        <w:t>LSTM</w:t>
      </w:r>
      <w:r w:rsidRPr="00892991">
        <w:rPr>
          <w:sz w:val="24"/>
          <w:szCs w:val="24"/>
          <w:lang w:val="en-IN" w:eastAsia="en-IN"/>
        </w:rPr>
        <w:t xml:space="preserve"> and </w:t>
      </w:r>
      <w:r w:rsidRPr="00892991">
        <w:rPr>
          <w:b/>
          <w:bCs/>
          <w:sz w:val="24"/>
          <w:szCs w:val="24"/>
          <w:lang w:val="en-IN" w:eastAsia="en-IN"/>
        </w:rPr>
        <w:t>attention mechanism</w:t>
      </w:r>
      <w:r w:rsidRPr="00892991">
        <w:rPr>
          <w:sz w:val="24"/>
          <w:szCs w:val="24"/>
          <w:lang w:val="en-IN" w:eastAsia="en-IN"/>
        </w:rPr>
        <w:t xml:space="preserve"> enabled the model to process both sequential data and focus on the most important time-dependent features. This combination allowed the model to effectively capture </w:t>
      </w:r>
      <w:r w:rsidRPr="00892991">
        <w:rPr>
          <w:b/>
          <w:bCs/>
          <w:sz w:val="24"/>
          <w:szCs w:val="24"/>
          <w:lang w:val="en-IN" w:eastAsia="en-IN"/>
        </w:rPr>
        <w:t>temporal dependencies</w:t>
      </w:r>
      <w:r w:rsidRPr="00892991">
        <w:rPr>
          <w:sz w:val="24"/>
          <w:szCs w:val="24"/>
          <w:lang w:val="en-IN" w:eastAsia="en-IN"/>
        </w:rPr>
        <w:t xml:space="preserve"> while simultaneously enhancing its </w:t>
      </w:r>
      <w:r w:rsidRPr="00892991">
        <w:rPr>
          <w:sz w:val="24"/>
          <w:szCs w:val="24"/>
          <w:lang w:val="en-IN" w:eastAsia="en-IN"/>
        </w:rPr>
        <w:lastRenderedPageBreak/>
        <w:t>interpretability by focusing on significant symptoms.</w:t>
      </w:r>
    </w:p>
    <w:p w14:paraId="51529486" w14:textId="030BAA6F" w:rsidR="00892991" w:rsidRPr="00892991" w:rsidRDefault="00892991" w:rsidP="00892991">
      <w:pPr>
        <w:numPr>
          <w:ilvl w:val="0"/>
          <w:numId w:val="136"/>
        </w:numPr>
        <w:spacing w:line="360" w:lineRule="auto"/>
        <w:jc w:val="both"/>
        <w:rPr>
          <w:sz w:val="24"/>
          <w:szCs w:val="24"/>
          <w:lang w:val="en-IN" w:eastAsia="en-IN"/>
        </w:rPr>
      </w:pPr>
      <w:r w:rsidRPr="00892991">
        <w:rPr>
          <w:b/>
          <w:bCs/>
          <w:sz w:val="24"/>
          <w:szCs w:val="24"/>
          <w:lang w:val="en-IN" w:eastAsia="en-IN"/>
        </w:rPr>
        <w:t>LSTM Model</w:t>
      </w:r>
      <w:r w:rsidRPr="00892991">
        <w:rPr>
          <w:sz w:val="24"/>
          <w:szCs w:val="24"/>
          <w:lang w:val="en-IN" w:eastAsia="en-IN"/>
        </w:rPr>
        <w:t xml:space="preserve">: The </w:t>
      </w:r>
      <w:r w:rsidRPr="00892991">
        <w:rPr>
          <w:b/>
          <w:bCs/>
          <w:sz w:val="24"/>
          <w:szCs w:val="24"/>
          <w:lang w:val="en-IN" w:eastAsia="en-IN"/>
        </w:rPr>
        <w:t>LSTM’s gating mechanisms</w:t>
      </w:r>
      <w:r w:rsidRPr="00892991">
        <w:rPr>
          <w:sz w:val="24"/>
          <w:szCs w:val="24"/>
          <w:lang w:val="en-IN" w:eastAsia="en-IN"/>
        </w:rPr>
        <w:t xml:space="preserve"> excel at capturing temporal dependencies, providing a notable improvement </w:t>
      </w:r>
      <w:r w:rsidR="00B130CF" w:rsidRPr="00892991">
        <w:rPr>
          <w:sz w:val="24"/>
          <w:szCs w:val="24"/>
          <w:lang w:val="en-IN" w:eastAsia="en-IN"/>
        </w:rPr>
        <w:t>over traditional model</w:t>
      </w:r>
      <w:r w:rsidRPr="00892991">
        <w:rPr>
          <w:sz w:val="24"/>
          <w:szCs w:val="24"/>
          <w:lang w:val="en-IN" w:eastAsia="en-IN"/>
        </w:rPr>
        <w:t xml:space="preserve"> like k-NN and SVMs. However, the models are still sensitive to the quality of input data, and any noisy or incomplete data negatively impacts performance, emphasizing the importance of a robust </w:t>
      </w:r>
      <w:r w:rsidRPr="00892991">
        <w:rPr>
          <w:b/>
          <w:bCs/>
          <w:sz w:val="24"/>
          <w:szCs w:val="24"/>
          <w:lang w:val="en-IN" w:eastAsia="en-IN"/>
        </w:rPr>
        <w:t>preprocessing pipeline</w:t>
      </w:r>
      <w:r w:rsidRPr="00892991">
        <w:rPr>
          <w:sz w:val="24"/>
          <w:szCs w:val="24"/>
          <w:lang w:val="en-IN" w:eastAsia="en-IN"/>
        </w:rPr>
        <w:t>.</w:t>
      </w:r>
    </w:p>
    <w:p w14:paraId="6818C09A" w14:textId="77777777" w:rsidR="00892991" w:rsidRPr="00892991" w:rsidRDefault="00000000" w:rsidP="00892991">
      <w:pPr>
        <w:spacing w:line="360" w:lineRule="auto"/>
        <w:ind w:left="3444"/>
        <w:jc w:val="both"/>
        <w:rPr>
          <w:sz w:val="24"/>
          <w:szCs w:val="24"/>
          <w:lang w:val="en-IN" w:eastAsia="en-IN"/>
        </w:rPr>
      </w:pPr>
      <w:r>
        <w:rPr>
          <w:sz w:val="24"/>
          <w:szCs w:val="24"/>
          <w:lang w:val="en-IN" w:eastAsia="en-IN"/>
        </w:rPr>
        <w:pict w14:anchorId="2D8D0B68">
          <v:rect id="_x0000_i1025" style="width:0;height:1.5pt" o:hralign="center" o:hrstd="t" o:hr="t" fillcolor="#a0a0a0" stroked="f"/>
        </w:pict>
      </w:r>
    </w:p>
    <w:p w14:paraId="18A1D1AD" w14:textId="77777777" w:rsidR="00892991" w:rsidRPr="00892991" w:rsidRDefault="00892991" w:rsidP="00892991">
      <w:pPr>
        <w:spacing w:line="360" w:lineRule="auto"/>
        <w:jc w:val="both"/>
        <w:rPr>
          <w:b/>
          <w:bCs/>
          <w:sz w:val="28"/>
          <w:szCs w:val="28"/>
          <w:lang w:val="en-IN" w:eastAsia="en-IN"/>
        </w:rPr>
      </w:pPr>
      <w:r w:rsidRPr="00892991">
        <w:rPr>
          <w:b/>
          <w:bCs/>
          <w:sz w:val="28"/>
          <w:szCs w:val="28"/>
          <w:lang w:val="en-IN" w:eastAsia="en-IN"/>
        </w:rPr>
        <w:t>9.3 Comparison with Benchmark Methods</w:t>
      </w:r>
    </w:p>
    <w:p w14:paraId="12F5ABBF" w14:textId="77777777" w:rsidR="00892991" w:rsidRPr="00892991" w:rsidRDefault="00892991" w:rsidP="00892991">
      <w:pPr>
        <w:spacing w:line="360" w:lineRule="auto"/>
        <w:jc w:val="both"/>
        <w:rPr>
          <w:sz w:val="24"/>
          <w:szCs w:val="24"/>
          <w:lang w:val="en-IN" w:eastAsia="en-IN"/>
        </w:rPr>
      </w:pPr>
      <w:r w:rsidRPr="00892991">
        <w:rPr>
          <w:sz w:val="24"/>
          <w:szCs w:val="24"/>
          <w:lang w:val="en-IN" w:eastAsia="en-IN"/>
        </w:rPr>
        <w:t xml:space="preserve">The </w:t>
      </w:r>
      <w:r w:rsidRPr="00892991">
        <w:rPr>
          <w:b/>
          <w:bCs/>
          <w:sz w:val="24"/>
          <w:szCs w:val="24"/>
          <w:lang w:val="en-IN" w:eastAsia="en-IN"/>
        </w:rPr>
        <w:t>LSTM and Attention Mechanism models</w:t>
      </w:r>
      <w:r w:rsidRPr="00892991">
        <w:rPr>
          <w:sz w:val="24"/>
          <w:szCs w:val="24"/>
          <w:lang w:val="en-IN" w:eastAsia="en-IN"/>
        </w:rPr>
        <w:t xml:space="preserve"> outperformed traditional machine learning methods in several key aspects:</w:t>
      </w:r>
    </w:p>
    <w:p w14:paraId="75CA8651" w14:textId="77777777" w:rsidR="00892991" w:rsidRPr="00892991" w:rsidRDefault="00892991" w:rsidP="00892991">
      <w:pPr>
        <w:numPr>
          <w:ilvl w:val="0"/>
          <w:numId w:val="137"/>
        </w:numPr>
        <w:spacing w:line="360" w:lineRule="auto"/>
        <w:jc w:val="both"/>
        <w:rPr>
          <w:sz w:val="24"/>
          <w:szCs w:val="24"/>
          <w:lang w:val="en-IN" w:eastAsia="en-IN"/>
        </w:rPr>
      </w:pPr>
      <w:r w:rsidRPr="00892991">
        <w:rPr>
          <w:b/>
          <w:bCs/>
          <w:sz w:val="24"/>
          <w:szCs w:val="24"/>
          <w:lang w:val="en-IN" w:eastAsia="en-IN"/>
        </w:rPr>
        <w:t>k-NN</w:t>
      </w:r>
      <w:r w:rsidRPr="00892991">
        <w:rPr>
          <w:sz w:val="24"/>
          <w:szCs w:val="24"/>
          <w:lang w:val="en-IN" w:eastAsia="en-IN"/>
        </w:rPr>
        <w:t xml:space="preserve">: The k-NN model achieved </w:t>
      </w:r>
      <w:r w:rsidRPr="00892991">
        <w:rPr>
          <w:b/>
          <w:bCs/>
          <w:sz w:val="24"/>
          <w:szCs w:val="24"/>
          <w:lang w:val="en-IN" w:eastAsia="en-IN"/>
        </w:rPr>
        <w:t>81.3%</w:t>
      </w:r>
      <w:r w:rsidRPr="00892991">
        <w:rPr>
          <w:sz w:val="24"/>
          <w:szCs w:val="24"/>
          <w:lang w:val="en-IN" w:eastAsia="en-IN"/>
        </w:rPr>
        <w:t xml:space="preserve"> accuracy but lacked the ability to handle </w:t>
      </w:r>
      <w:r w:rsidRPr="00892991">
        <w:rPr>
          <w:b/>
          <w:bCs/>
          <w:sz w:val="24"/>
          <w:szCs w:val="24"/>
          <w:lang w:val="en-IN" w:eastAsia="en-IN"/>
        </w:rPr>
        <w:t>temporal dependencies</w:t>
      </w:r>
      <w:r w:rsidRPr="00892991">
        <w:rPr>
          <w:sz w:val="24"/>
          <w:szCs w:val="24"/>
          <w:lang w:val="en-IN" w:eastAsia="en-IN"/>
        </w:rPr>
        <w:t>, limiting its effectiveness in sequential medical data.</w:t>
      </w:r>
    </w:p>
    <w:p w14:paraId="758FB9A6" w14:textId="77777777" w:rsidR="00892991" w:rsidRPr="00892991" w:rsidRDefault="00892991" w:rsidP="00892991">
      <w:pPr>
        <w:numPr>
          <w:ilvl w:val="0"/>
          <w:numId w:val="137"/>
        </w:numPr>
        <w:spacing w:line="360" w:lineRule="auto"/>
        <w:jc w:val="both"/>
        <w:rPr>
          <w:sz w:val="24"/>
          <w:szCs w:val="24"/>
          <w:lang w:val="en-IN" w:eastAsia="en-IN"/>
        </w:rPr>
      </w:pPr>
      <w:r w:rsidRPr="00892991">
        <w:rPr>
          <w:b/>
          <w:bCs/>
          <w:sz w:val="24"/>
          <w:szCs w:val="24"/>
          <w:lang w:val="en-IN" w:eastAsia="en-IN"/>
        </w:rPr>
        <w:t>Random Forest</w:t>
      </w:r>
      <w:r w:rsidRPr="00892991">
        <w:rPr>
          <w:sz w:val="24"/>
          <w:szCs w:val="24"/>
          <w:lang w:val="en-IN" w:eastAsia="en-IN"/>
        </w:rPr>
        <w:t xml:space="preserve">: Scoring </w:t>
      </w:r>
      <w:r w:rsidRPr="00892991">
        <w:rPr>
          <w:b/>
          <w:bCs/>
          <w:sz w:val="24"/>
          <w:szCs w:val="24"/>
          <w:lang w:val="en-IN" w:eastAsia="en-IN"/>
        </w:rPr>
        <w:t>85.5%</w:t>
      </w:r>
      <w:r w:rsidRPr="00892991">
        <w:rPr>
          <w:sz w:val="24"/>
          <w:szCs w:val="24"/>
          <w:lang w:val="en-IN" w:eastAsia="en-IN"/>
        </w:rPr>
        <w:t xml:space="preserve">, the Random Forest model struggled with sequential data, as it failed to capture the </w:t>
      </w:r>
      <w:r w:rsidRPr="00892991">
        <w:rPr>
          <w:b/>
          <w:bCs/>
          <w:sz w:val="24"/>
          <w:szCs w:val="24"/>
          <w:lang w:val="en-IN" w:eastAsia="en-IN"/>
        </w:rPr>
        <w:t>chronological</w:t>
      </w:r>
      <w:r w:rsidRPr="00892991">
        <w:rPr>
          <w:sz w:val="24"/>
          <w:szCs w:val="24"/>
          <w:lang w:val="en-IN" w:eastAsia="en-IN"/>
        </w:rPr>
        <w:t xml:space="preserve"> nature of symptoms or events in patient histories.</w:t>
      </w:r>
    </w:p>
    <w:p w14:paraId="25D2089F" w14:textId="77777777" w:rsidR="00892991" w:rsidRPr="00892991" w:rsidRDefault="00892991" w:rsidP="00892991">
      <w:pPr>
        <w:numPr>
          <w:ilvl w:val="0"/>
          <w:numId w:val="137"/>
        </w:numPr>
        <w:spacing w:line="360" w:lineRule="auto"/>
        <w:jc w:val="both"/>
        <w:rPr>
          <w:sz w:val="24"/>
          <w:szCs w:val="24"/>
          <w:lang w:val="en-IN" w:eastAsia="en-IN"/>
        </w:rPr>
      </w:pPr>
      <w:r w:rsidRPr="00892991">
        <w:rPr>
          <w:b/>
          <w:bCs/>
          <w:sz w:val="24"/>
          <w:szCs w:val="24"/>
          <w:lang w:val="en-IN" w:eastAsia="en-IN"/>
        </w:rPr>
        <w:t>Traditional RNN</w:t>
      </w:r>
      <w:r w:rsidRPr="00892991">
        <w:rPr>
          <w:sz w:val="24"/>
          <w:szCs w:val="24"/>
          <w:lang w:val="en-IN" w:eastAsia="en-IN"/>
        </w:rPr>
        <w:t xml:space="preserve">: The </w:t>
      </w:r>
      <w:r w:rsidRPr="00892991">
        <w:rPr>
          <w:b/>
          <w:bCs/>
          <w:sz w:val="24"/>
          <w:szCs w:val="24"/>
          <w:lang w:val="en-IN" w:eastAsia="en-IN"/>
        </w:rPr>
        <w:t>RNN</w:t>
      </w:r>
      <w:r w:rsidRPr="00892991">
        <w:rPr>
          <w:sz w:val="24"/>
          <w:szCs w:val="24"/>
          <w:lang w:val="en-IN" w:eastAsia="en-IN"/>
        </w:rPr>
        <w:t xml:space="preserve"> model achieved an accuracy of </w:t>
      </w:r>
      <w:r w:rsidRPr="00892991">
        <w:rPr>
          <w:b/>
          <w:bCs/>
          <w:sz w:val="24"/>
          <w:szCs w:val="24"/>
          <w:lang w:val="en-IN" w:eastAsia="en-IN"/>
        </w:rPr>
        <w:t>88.1%</w:t>
      </w:r>
      <w:r w:rsidRPr="00892991">
        <w:rPr>
          <w:sz w:val="24"/>
          <w:szCs w:val="24"/>
          <w:lang w:val="en-IN" w:eastAsia="en-IN"/>
        </w:rPr>
        <w:t xml:space="preserve">, but it faced issues with </w:t>
      </w:r>
      <w:r w:rsidRPr="00892991">
        <w:rPr>
          <w:b/>
          <w:bCs/>
          <w:sz w:val="24"/>
          <w:szCs w:val="24"/>
          <w:lang w:val="en-IN" w:eastAsia="en-IN"/>
        </w:rPr>
        <w:t>vanishing gradients</w:t>
      </w:r>
      <w:r w:rsidRPr="00892991">
        <w:rPr>
          <w:sz w:val="24"/>
          <w:szCs w:val="24"/>
          <w:lang w:val="en-IN" w:eastAsia="en-IN"/>
        </w:rPr>
        <w:t xml:space="preserve"> in longer sequences, limiting its ability to learn complex dependencies over time.</w:t>
      </w:r>
    </w:p>
    <w:p w14:paraId="05A18439" w14:textId="77777777" w:rsidR="00892991" w:rsidRPr="00892991" w:rsidRDefault="00892991" w:rsidP="00892991">
      <w:pPr>
        <w:numPr>
          <w:ilvl w:val="0"/>
          <w:numId w:val="137"/>
        </w:numPr>
        <w:spacing w:line="360" w:lineRule="auto"/>
        <w:jc w:val="both"/>
        <w:rPr>
          <w:sz w:val="24"/>
          <w:szCs w:val="24"/>
          <w:lang w:val="en-IN" w:eastAsia="en-IN"/>
        </w:rPr>
      </w:pPr>
      <w:r w:rsidRPr="00892991">
        <w:rPr>
          <w:b/>
          <w:bCs/>
          <w:sz w:val="24"/>
          <w:szCs w:val="24"/>
          <w:lang w:val="en-IN" w:eastAsia="en-IN"/>
        </w:rPr>
        <w:t>LSTM and Attention Mechanism Models</w:t>
      </w:r>
      <w:r w:rsidRPr="00892991">
        <w:rPr>
          <w:sz w:val="24"/>
          <w:szCs w:val="24"/>
          <w:lang w:val="en-IN" w:eastAsia="en-IN"/>
        </w:rPr>
        <w:t xml:space="preserve">: Both </w:t>
      </w:r>
      <w:r w:rsidRPr="00892991">
        <w:rPr>
          <w:b/>
          <w:bCs/>
          <w:sz w:val="24"/>
          <w:szCs w:val="24"/>
          <w:lang w:val="en-IN" w:eastAsia="en-IN"/>
        </w:rPr>
        <w:t>LSTM and Attention Mechanism</w:t>
      </w:r>
      <w:r w:rsidRPr="00892991">
        <w:rPr>
          <w:sz w:val="24"/>
          <w:szCs w:val="24"/>
          <w:lang w:val="en-IN" w:eastAsia="en-IN"/>
        </w:rPr>
        <w:t xml:space="preserve"> models outperformed these benchmarks, thanks to the </w:t>
      </w:r>
      <w:r w:rsidRPr="00892991">
        <w:rPr>
          <w:b/>
          <w:bCs/>
          <w:sz w:val="24"/>
          <w:szCs w:val="24"/>
          <w:lang w:val="en-IN" w:eastAsia="en-IN"/>
        </w:rPr>
        <w:t>attention mechanism</w:t>
      </w:r>
      <w:r w:rsidRPr="00892991">
        <w:rPr>
          <w:sz w:val="24"/>
          <w:szCs w:val="24"/>
          <w:lang w:val="en-IN" w:eastAsia="en-IN"/>
        </w:rPr>
        <w:t>, which helps the model focus on the most relevant features, ensuring that temporal and contextual information is prioritized in case similarity detection.</w:t>
      </w:r>
    </w:p>
    <w:p w14:paraId="205A249F" w14:textId="696E82B6" w:rsidR="00892991" w:rsidRPr="00892991" w:rsidRDefault="00892991" w:rsidP="00892991">
      <w:pPr>
        <w:spacing w:line="360" w:lineRule="auto"/>
        <w:ind w:left="3444"/>
        <w:jc w:val="both"/>
        <w:rPr>
          <w:sz w:val="24"/>
          <w:szCs w:val="24"/>
          <w:lang w:val="en-IN" w:eastAsia="en-IN"/>
        </w:rPr>
      </w:pPr>
    </w:p>
    <w:p w14:paraId="3D3BBE28" w14:textId="77777777" w:rsidR="00892991" w:rsidRPr="00892991" w:rsidRDefault="00892991" w:rsidP="00892991">
      <w:pPr>
        <w:spacing w:line="360" w:lineRule="auto"/>
        <w:jc w:val="both"/>
        <w:rPr>
          <w:b/>
          <w:bCs/>
          <w:sz w:val="28"/>
          <w:szCs w:val="28"/>
          <w:lang w:val="en-IN" w:eastAsia="en-IN"/>
        </w:rPr>
      </w:pPr>
      <w:r w:rsidRPr="00892991">
        <w:rPr>
          <w:b/>
          <w:bCs/>
          <w:sz w:val="28"/>
          <w:szCs w:val="28"/>
          <w:lang w:val="en-IN" w:eastAsia="en-IN"/>
        </w:rPr>
        <w:t>9.4 Impact of Hyperparameter Tuning</w:t>
      </w:r>
    </w:p>
    <w:p w14:paraId="37FAC891" w14:textId="77777777" w:rsidR="00892991" w:rsidRPr="00892991" w:rsidRDefault="00892991" w:rsidP="00892991">
      <w:pPr>
        <w:spacing w:line="360" w:lineRule="auto"/>
        <w:jc w:val="both"/>
        <w:rPr>
          <w:sz w:val="24"/>
          <w:szCs w:val="24"/>
          <w:lang w:val="en-IN" w:eastAsia="en-IN"/>
        </w:rPr>
      </w:pPr>
      <w:r w:rsidRPr="00892991">
        <w:rPr>
          <w:sz w:val="24"/>
          <w:szCs w:val="24"/>
          <w:lang w:val="en-IN" w:eastAsia="en-IN"/>
        </w:rPr>
        <w:t>The optimization of hyperparameters played a significant role in improving model performance:</w:t>
      </w:r>
    </w:p>
    <w:p w14:paraId="2AED39D2" w14:textId="77777777" w:rsidR="00892991" w:rsidRPr="00892991" w:rsidRDefault="00892991" w:rsidP="00892991">
      <w:pPr>
        <w:numPr>
          <w:ilvl w:val="0"/>
          <w:numId w:val="138"/>
        </w:numPr>
        <w:spacing w:line="360" w:lineRule="auto"/>
        <w:jc w:val="both"/>
        <w:rPr>
          <w:sz w:val="24"/>
          <w:szCs w:val="24"/>
          <w:lang w:val="en-IN" w:eastAsia="en-IN"/>
        </w:rPr>
      </w:pPr>
      <w:r w:rsidRPr="00892991">
        <w:rPr>
          <w:b/>
          <w:bCs/>
          <w:sz w:val="24"/>
          <w:szCs w:val="24"/>
          <w:lang w:val="en-IN" w:eastAsia="en-IN"/>
        </w:rPr>
        <w:t>LSTM Model with Attention</w:t>
      </w:r>
      <w:r w:rsidRPr="00892991">
        <w:rPr>
          <w:sz w:val="24"/>
          <w:szCs w:val="24"/>
          <w:lang w:val="en-IN" w:eastAsia="en-IN"/>
        </w:rPr>
        <w:t xml:space="preserve">: By increasing the number of LSTM units, the model was able to capture more complex temporal dependencies. The learning rate of </w:t>
      </w:r>
      <w:r w:rsidRPr="00892991">
        <w:rPr>
          <w:b/>
          <w:bCs/>
          <w:sz w:val="24"/>
          <w:szCs w:val="24"/>
          <w:lang w:val="en-IN" w:eastAsia="en-IN"/>
        </w:rPr>
        <w:t>0.001</w:t>
      </w:r>
      <w:r w:rsidRPr="00892991">
        <w:rPr>
          <w:sz w:val="24"/>
          <w:szCs w:val="24"/>
          <w:lang w:val="en-IN" w:eastAsia="en-IN"/>
        </w:rPr>
        <w:t xml:space="preserve"> provided a balance between convergence speed and model performance. Additionally, a </w:t>
      </w:r>
      <w:r w:rsidRPr="00892991">
        <w:rPr>
          <w:b/>
          <w:bCs/>
          <w:sz w:val="24"/>
          <w:szCs w:val="24"/>
          <w:lang w:val="en-IN" w:eastAsia="en-IN"/>
        </w:rPr>
        <w:t>batch size of 32</w:t>
      </w:r>
      <w:r w:rsidRPr="00892991">
        <w:rPr>
          <w:sz w:val="24"/>
          <w:szCs w:val="24"/>
          <w:lang w:val="en-IN" w:eastAsia="en-IN"/>
        </w:rPr>
        <w:t xml:space="preserve"> was used to stabilize training, helping the model generalize well across different datasets.</w:t>
      </w:r>
    </w:p>
    <w:p w14:paraId="69CFEA47" w14:textId="77777777" w:rsidR="00892991" w:rsidRPr="00892991" w:rsidRDefault="00892991" w:rsidP="00892991">
      <w:pPr>
        <w:numPr>
          <w:ilvl w:val="0"/>
          <w:numId w:val="138"/>
        </w:numPr>
        <w:spacing w:line="360" w:lineRule="auto"/>
        <w:jc w:val="both"/>
        <w:rPr>
          <w:sz w:val="24"/>
          <w:szCs w:val="24"/>
          <w:lang w:val="en-IN" w:eastAsia="en-IN"/>
        </w:rPr>
      </w:pPr>
      <w:r w:rsidRPr="00892991">
        <w:rPr>
          <w:b/>
          <w:bCs/>
          <w:sz w:val="24"/>
          <w:szCs w:val="24"/>
          <w:lang w:val="en-IN" w:eastAsia="en-IN"/>
        </w:rPr>
        <w:t>LSTM and Attention Mechanism Model</w:t>
      </w:r>
      <w:r w:rsidRPr="00892991">
        <w:rPr>
          <w:sz w:val="24"/>
          <w:szCs w:val="24"/>
          <w:lang w:val="en-IN" w:eastAsia="en-IN"/>
        </w:rPr>
        <w:t xml:space="preserve">: The attention mechanism further refined the model by allowing it to </w:t>
      </w:r>
      <w:r w:rsidRPr="00892991">
        <w:rPr>
          <w:b/>
          <w:bCs/>
          <w:sz w:val="24"/>
          <w:szCs w:val="24"/>
          <w:lang w:val="en-IN" w:eastAsia="en-IN"/>
        </w:rPr>
        <w:t>focus on the most important time steps</w:t>
      </w:r>
      <w:r w:rsidRPr="00892991">
        <w:rPr>
          <w:sz w:val="24"/>
          <w:szCs w:val="24"/>
          <w:lang w:val="en-IN" w:eastAsia="en-IN"/>
        </w:rPr>
        <w:t xml:space="preserve"> or symptoms, </w:t>
      </w:r>
      <w:r w:rsidRPr="00892991">
        <w:rPr>
          <w:sz w:val="24"/>
          <w:szCs w:val="24"/>
          <w:lang w:val="en-IN" w:eastAsia="en-IN"/>
        </w:rPr>
        <w:lastRenderedPageBreak/>
        <w:t xml:space="preserve">improving both </w:t>
      </w:r>
      <w:r w:rsidRPr="00892991">
        <w:rPr>
          <w:b/>
          <w:bCs/>
          <w:sz w:val="24"/>
          <w:szCs w:val="24"/>
          <w:lang w:val="en-IN" w:eastAsia="en-IN"/>
        </w:rPr>
        <w:t>accuracy</w:t>
      </w:r>
      <w:r w:rsidRPr="00892991">
        <w:rPr>
          <w:sz w:val="24"/>
          <w:szCs w:val="24"/>
          <w:lang w:val="en-IN" w:eastAsia="en-IN"/>
        </w:rPr>
        <w:t xml:space="preserve"> and </w:t>
      </w:r>
      <w:r w:rsidRPr="00892991">
        <w:rPr>
          <w:b/>
          <w:bCs/>
          <w:sz w:val="24"/>
          <w:szCs w:val="24"/>
          <w:lang w:val="en-IN" w:eastAsia="en-IN"/>
        </w:rPr>
        <w:t>interpretability</w:t>
      </w:r>
      <w:r w:rsidRPr="00892991">
        <w:rPr>
          <w:sz w:val="24"/>
          <w:szCs w:val="24"/>
          <w:lang w:val="en-IN" w:eastAsia="en-IN"/>
        </w:rPr>
        <w:t>. Fine-tuning during cross-validation contributed to the model’s success, ensuring both high accuracy and low variance.</w:t>
      </w:r>
    </w:p>
    <w:p w14:paraId="685BA073" w14:textId="1FF34B24" w:rsidR="00892991" w:rsidRPr="00892991" w:rsidRDefault="00892991" w:rsidP="00892991">
      <w:pPr>
        <w:spacing w:line="360" w:lineRule="auto"/>
        <w:ind w:left="3444"/>
        <w:jc w:val="both"/>
        <w:rPr>
          <w:sz w:val="24"/>
          <w:szCs w:val="24"/>
          <w:lang w:val="en-IN" w:eastAsia="en-IN"/>
        </w:rPr>
      </w:pPr>
    </w:p>
    <w:p w14:paraId="1E2742E2" w14:textId="77777777" w:rsidR="00892991" w:rsidRPr="00892991" w:rsidRDefault="00892991" w:rsidP="00892991">
      <w:pPr>
        <w:spacing w:line="360" w:lineRule="auto"/>
        <w:jc w:val="both"/>
        <w:rPr>
          <w:b/>
          <w:bCs/>
          <w:sz w:val="28"/>
          <w:szCs w:val="28"/>
          <w:lang w:val="en-IN" w:eastAsia="en-IN"/>
        </w:rPr>
      </w:pPr>
      <w:r w:rsidRPr="00892991">
        <w:rPr>
          <w:b/>
          <w:bCs/>
          <w:sz w:val="28"/>
          <w:szCs w:val="28"/>
          <w:lang w:val="en-IN" w:eastAsia="en-IN"/>
        </w:rPr>
        <w:t>9.5 Key Takeaways and Implications</w:t>
      </w:r>
    </w:p>
    <w:p w14:paraId="633D892E" w14:textId="77777777" w:rsidR="00892991" w:rsidRPr="00892991" w:rsidRDefault="00892991" w:rsidP="00892991">
      <w:pPr>
        <w:spacing w:line="360" w:lineRule="auto"/>
        <w:jc w:val="both"/>
        <w:rPr>
          <w:sz w:val="24"/>
          <w:szCs w:val="24"/>
          <w:lang w:val="en-IN" w:eastAsia="en-IN"/>
        </w:rPr>
      </w:pPr>
      <w:r w:rsidRPr="00892991">
        <w:rPr>
          <w:sz w:val="24"/>
          <w:szCs w:val="24"/>
          <w:lang w:val="en-IN" w:eastAsia="en-IN"/>
        </w:rPr>
        <w:t>Key insights from the findings and their potential real-world applications include:</w:t>
      </w:r>
    </w:p>
    <w:p w14:paraId="4AC48293" w14:textId="77777777" w:rsidR="00892991" w:rsidRPr="00892991" w:rsidRDefault="00892991" w:rsidP="00892991">
      <w:pPr>
        <w:numPr>
          <w:ilvl w:val="0"/>
          <w:numId w:val="139"/>
        </w:numPr>
        <w:spacing w:line="360" w:lineRule="auto"/>
        <w:jc w:val="both"/>
        <w:rPr>
          <w:sz w:val="24"/>
          <w:szCs w:val="24"/>
          <w:lang w:val="en-IN" w:eastAsia="en-IN"/>
        </w:rPr>
      </w:pPr>
      <w:r w:rsidRPr="00892991">
        <w:rPr>
          <w:b/>
          <w:bCs/>
          <w:sz w:val="24"/>
          <w:szCs w:val="24"/>
          <w:lang w:val="en-IN" w:eastAsia="en-IN"/>
        </w:rPr>
        <w:t>Temporal Dependencies</w:t>
      </w:r>
      <w:r w:rsidRPr="00892991">
        <w:rPr>
          <w:sz w:val="24"/>
          <w:szCs w:val="24"/>
          <w:lang w:val="en-IN" w:eastAsia="en-IN"/>
        </w:rPr>
        <w:t xml:space="preserve">: Both models emphasized the importance of </w:t>
      </w:r>
      <w:r w:rsidRPr="00892991">
        <w:rPr>
          <w:b/>
          <w:bCs/>
          <w:sz w:val="24"/>
          <w:szCs w:val="24"/>
          <w:lang w:val="en-IN" w:eastAsia="en-IN"/>
        </w:rPr>
        <w:t>temporal patterns</w:t>
      </w:r>
      <w:r w:rsidRPr="00892991">
        <w:rPr>
          <w:sz w:val="24"/>
          <w:szCs w:val="24"/>
          <w:lang w:val="en-IN" w:eastAsia="en-IN"/>
        </w:rPr>
        <w:t xml:space="preserve"> in patient data. The </w:t>
      </w:r>
      <w:r w:rsidRPr="00892991">
        <w:rPr>
          <w:b/>
          <w:bCs/>
          <w:sz w:val="24"/>
          <w:szCs w:val="24"/>
          <w:lang w:val="en-IN" w:eastAsia="en-IN"/>
        </w:rPr>
        <w:t>LSTM</w:t>
      </w:r>
      <w:r w:rsidRPr="00892991">
        <w:rPr>
          <w:sz w:val="24"/>
          <w:szCs w:val="24"/>
          <w:lang w:val="en-IN" w:eastAsia="en-IN"/>
        </w:rPr>
        <w:t xml:space="preserve"> captured the sequential dependencies of symptoms, while the </w:t>
      </w:r>
      <w:r w:rsidRPr="00892991">
        <w:rPr>
          <w:b/>
          <w:bCs/>
          <w:sz w:val="24"/>
          <w:szCs w:val="24"/>
          <w:lang w:val="en-IN" w:eastAsia="en-IN"/>
        </w:rPr>
        <w:t>attention mechanism</w:t>
      </w:r>
      <w:r w:rsidRPr="00892991">
        <w:rPr>
          <w:sz w:val="24"/>
          <w:szCs w:val="24"/>
          <w:lang w:val="en-IN" w:eastAsia="en-IN"/>
        </w:rPr>
        <w:t xml:space="preserve"> ensured that the most critical information was prioritized, which is key in clinical decision-making.</w:t>
      </w:r>
    </w:p>
    <w:p w14:paraId="6FD22B93" w14:textId="77777777" w:rsidR="00892991" w:rsidRPr="00892991" w:rsidRDefault="00892991" w:rsidP="00892991">
      <w:pPr>
        <w:numPr>
          <w:ilvl w:val="0"/>
          <w:numId w:val="139"/>
        </w:numPr>
        <w:spacing w:line="360" w:lineRule="auto"/>
        <w:jc w:val="both"/>
        <w:rPr>
          <w:sz w:val="28"/>
          <w:szCs w:val="28"/>
          <w:lang w:val="en-IN" w:eastAsia="en-IN"/>
        </w:rPr>
      </w:pPr>
      <w:r w:rsidRPr="00892991">
        <w:rPr>
          <w:b/>
          <w:bCs/>
          <w:sz w:val="28"/>
          <w:szCs w:val="28"/>
          <w:lang w:val="en-IN" w:eastAsia="en-IN"/>
        </w:rPr>
        <w:t>Real-World Applications</w:t>
      </w:r>
      <w:r w:rsidRPr="00892991">
        <w:rPr>
          <w:sz w:val="28"/>
          <w:szCs w:val="28"/>
          <w:lang w:val="en-IN" w:eastAsia="en-IN"/>
        </w:rPr>
        <w:t>:</w:t>
      </w:r>
    </w:p>
    <w:p w14:paraId="6CDE8F00" w14:textId="77777777" w:rsidR="00892991" w:rsidRPr="00892991" w:rsidRDefault="00892991" w:rsidP="00892991">
      <w:pPr>
        <w:numPr>
          <w:ilvl w:val="1"/>
          <w:numId w:val="139"/>
        </w:numPr>
        <w:spacing w:line="360" w:lineRule="auto"/>
        <w:jc w:val="both"/>
        <w:rPr>
          <w:sz w:val="24"/>
          <w:szCs w:val="24"/>
          <w:lang w:val="en-IN" w:eastAsia="en-IN"/>
        </w:rPr>
      </w:pPr>
      <w:r w:rsidRPr="00892991">
        <w:rPr>
          <w:b/>
          <w:bCs/>
          <w:sz w:val="24"/>
          <w:szCs w:val="24"/>
          <w:lang w:val="en-IN" w:eastAsia="en-IN"/>
        </w:rPr>
        <w:t>Case Identification</w:t>
      </w:r>
      <w:r w:rsidRPr="00892991">
        <w:rPr>
          <w:sz w:val="24"/>
          <w:szCs w:val="24"/>
          <w:lang w:val="en-IN" w:eastAsia="en-IN"/>
        </w:rPr>
        <w:t>: The LSTM and attention model can effectively identify similar cases from large medical datasets, which will assist healthcare professionals in making faster and more accurate diagnoses.</w:t>
      </w:r>
    </w:p>
    <w:p w14:paraId="3120E2B8" w14:textId="77777777" w:rsidR="00892991" w:rsidRPr="00892991" w:rsidRDefault="00892991" w:rsidP="00892991">
      <w:pPr>
        <w:numPr>
          <w:ilvl w:val="1"/>
          <w:numId w:val="139"/>
        </w:numPr>
        <w:spacing w:line="360" w:lineRule="auto"/>
        <w:jc w:val="both"/>
        <w:rPr>
          <w:sz w:val="24"/>
          <w:szCs w:val="24"/>
          <w:lang w:val="en-IN" w:eastAsia="en-IN"/>
        </w:rPr>
      </w:pPr>
      <w:r w:rsidRPr="00892991">
        <w:rPr>
          <w:b/>
          <w:bCs/>
          <w:sz w:val="24"/>
          <w:szCs w:val="24"/>
          <w:lang w:val="en-IN" w:eastAsia="en-IN"/>
        </w:rPr>
        <w:t>Personalized Treatment</w:t>
      </w:r>
      <w:r w:rsidRPr="00892991">
        <w:rPr>
          <w:sz w:val="24"/>
          <w:szCs w:val="24"/>
          <w:lang w:val="en-IN" w:eastAsia="en-IN"/>
        </w:rPr>
        <w:t xml:space="preserve">: By clustering patients with similar symptom profiles, the model can help healthcare providers design </w:t>
      </w:r>
      <w:r w:rsidRPr="00892991">
        <w:rPr>
          <w:b/>
          <w:bCs/>
          <w:sz w:val="24"/>
          <w:szCs w:val="24"/>
          <w:lang w:val="en-IN" w:eastAsia="en-IN"/>
        </w:rPr>
        <w:t>personalized treatment plans</w:t>
      </w:r>
      <w:r w:rsidRPr="00892991">
        <w:rPr>
          <w:sz w:val="24"/>
          <w:szCs w:val="24"/>
          <w:lang w:val="en-IN" w:eastAsia="en-IN"/>
        </w:rPr>
        <w:t xml:space="preserve"> based on historical cases.</w:t>
      </w:r>
    </w:p>
    <w:p w14:paraId="55A68017" w14:textId="77777777" w:rsidR="00892991" w:rsidRPr="00892991" w:rsidRDefault="00892991" w:rsidP="00892991">
      <w:pPr>
        <w:numPr>
          <w:ilvl w:val="1"/>
          <w:numId w:val="139"/>
        </w:numPr>
        <w:spacing w:line="360" w:lineRule="auto"/>
        <w:jc w:val="both"/>
        <w:rPr>
          <w:sz w:val="24"/>
          <w:szCs w:val="24"/>
          <w:lang w:val="en-IN" w:eastAsia="en-IN"/>
        </w:rPr>
      </w:pPr>
      <w:r w:rsidRPr="00892991">
        <w:rPr>
          <w:b/>
          <w:bCs/>
          <w:sz w:val="24"/>
          <w:szCs w:val="24"/>
          <w:lang w:val="en-IN" w:eastAsia="en-IN"/>
        </w:rPr>
        <w:t>Medical Research</w:t>
      </w:r>
      <w:r w:rsidRPr="00892991">
        <w:rPr>
          <w:sz w:val="24"/>
          <w:szCs w:val="24"/>
          <w:lang w:val="en-IN" w:eastAsia="en-IN"/>
        </w:rPr>
        <w:t>: The model's ability to identify patterns within large datasets can aid researchers in uncovering hidden correlations between symptoms, treatments, and outcomes, contributing to improved medical understanding.</w:t>
      </w:r>
    </w:p>
    <w:p w14:paraId="6F8CC4A0" w14:textId="77777777" w:rsidR="00892991" w:rsidRPr="00892991" w:rsidRDefault="00892991" w:rsidP="00892991">
      <w:pPr>
        <w:numPr>
          <w:ilvl w:val="0"/>
          <w:numId w:val="139"/>
        </w:numPr>
        <w:spacing w:line="360" w:lineRule="auto"/>
        <w:jc w:val="both"/>
        <w:rPr>
          <w:sz w:val="24"/>
          <w:szCs w:val="24"/>
          <w:lang w:val="en-IN" w:eastAsia="en-IN"/>
        </w:rPr>
      </w:pPr>
      <w:r w:rsidRPr="00892991">
        <w:rPr>
          <w:b/>
          <w:bCs/>
          <w:sz w:val="24"/>
          <w:szCs w:val="24"/>
          <w:lang w:val="en-IN" w:eastAsia="en-IN"/>
        </w:rPr>
        <w:t>Preprocessing</w:t>
      </w:r>
      <w:r w:rsidRPr="00892991">
        <w:rPr>
          <w:sz w:val="24"/>
          <w:szCs w:val="24"/>
          <w:lang w:val="en-IN" w:eastAsia="en-IN"/>
        </w:rPr>
        <w:t xml:space="preserve">: Quality </w:t>
      </w:r>
      <w:r w:rsidRPr="00892991">
        <w:rPr>
          <w:b/>
          <w:bCs/>
          <w:sz w:val="24"/>
          <w:szCs w:val="24"/>
          <w:lang w:val="en-IN" w:eastAsia="en-IN"/>
        </w:rPr>
        <w:t>preprocessing</w:t>
      </w:r>
      <w:r w:rsidRPr="00892991">
        <w:rPr>
          <w:sz w:val="24"/>
          <w:szCs w:val="24"/>
          <w:lang w:val="en-IN" w:eastAsia="en-IN"/>
        </w:rPr>
        <w:t xml:space="preserve"> remains essential for improving the reliability of model predictions. Ensuring data is clean, consistent, and free of noise will further improve model performance.</w:t>
      </w:r>
    </w:p>
    <w:p w14:paraId="066018E7" w14:textId="77777777" w:rsidR="00892991" w:rsidRPr="00892991" w:rsidRDefault="00892991" w:rsidP="00892991">
      <w:pPr>
        <w:numPr>
          <w:ilvl w:val="0"/>
          <w:numId w:val="139"/>
        </w:numPr>
        <w:spacing w:line="360" w:lineRule="auto"/>
        <w:jc w:val="both"/>
        <w:rPr>
          <w:sz w:val="24"/>
          <w:szCs w:val="24"/>
          <w:lang w:val="en-IN" w:eastAsia="en-IN"/>
        </w:rPr>
      </w:pPr>
      <w:r w:rsidRPr="00892991">
        <w:rPr>
          <w:b/>
          <w:bCs/>
          <w:sz w:val="24"/>
          <w:szCs w:val="24"/>
          <w:lang w:val="en-IN" w:eastAsia="en-IN"/>
        </w:rPr>
        <w:t>Explainability</w:t>
      </w:r>
      <w:r w:rsidRPr="00892991">
        <w:rPr>
          <w:sz w:val="24"/>
          <w:szCs w:val="24"/>
          <w:lang w:val="en-IN" w:eastAsia="en-IN"/>
        </w:rPr>
        <w:t xml:space="preserve">: While the models perform well, integrating </w:t>
      </w:r>
      <w:r w:rsidRPr="00892991">
        <w:rPr>
          <w:b/>
          <w:bCs/>
          <w:sz w:val="24"/>
          <w:szCs w:val="24"/>
          <w:lang w:val="en-IN" w:eastAsia="en-IN"/>
        </w:rPr>
        <w:t>explainability</w:t>
      </w:r>
      <w:r w:rsidRPr="00892991">
        <w:rPr>
          <w:sz w:val="24"/>
          <w:szCs w:val="24"/>
          <w:lang w:val="en-IN" w:eastAsia="en-IN"/>
        </w:rPr>
        <w:t xml:space="preserve"> features is crucial. The </w:t>
      </w:r>
      <w:r w:rsidRPr="00892991">
        <w:rPr>
          <w:b/>
          <w:bCs/>
          <w:sz w:val="24"/>
          <w:szCs w:val="24"/>
          <w:lang w:val="en-IN" w:eastAsia="en-IN"/>
        </w:rPr>
        <w:t>attention mechanism</w:t>
      </w:r>
      <w:r w:rsidRPr="00892991">
        <w:rPr>
          <w:sz w:val="24"/>
          <w:szCs w:val="24"/>
          <w:lang w:val="en-IN" w:eastAsia="en-IN"/>
        </w:rPr>
        <w:t xml:space="preserve"> contributes significantly to model transparency, allowing healthcare professionals to understand which features are prioritized when determining case similarities. This is vital for gaining trust and acceptance in clinical settings.</w:t>
      </w:r>
    </w:p>
    <w:p w14:paraId="2FA80340" w14:textId="53965827" w:rsidR="00892991" w:rsidRPr="00892991" w:rsidRDefault="00892991" w:rsidP="00892991">
      <w:pPr>
        <w:spacing w:line="360" w:lineRule="auto"/>
        <w:ind w:left="3444"/>
        <w:jc w:val="both"/>
        <w:rPr>
          <w:sz w:val="24"/>
          <w:szCs w:val="24"/>
          <w:lang w:val="en-IN" w:eastAsia="en-IN"/>
        </w:rPr>
      </w:pPr>
    </w:p>
    <w:p w14:paraId="5B9183F7" w14:textId="77777777" w:rsidR="00892991" w:rsidRPr="00892991" w:rsidRDefault="00892991" w:rsidP="00892991">
      <w:pPr>
        <w:spacing w:line="360" w:lineRule="auto"/>
        <w:jc w:val="both"/>
        <w:rPr>
          <w:b/>
          <w:bCs/>
          <w:sz w:val="28"/>
          <w:szCs w:val="28"/>
          <w:lang w:val="en-IN" w:eastAsia="en-IN"/>
        </w:rPr>
      </w:pPr>
      <w:r w:rsidRPr="00892991">
        <w:rPr>
          <w:b/>
          <w:bCs/>
          <w:sz w:val="28"/>
          <w:szCs w:val="28"/>
          <w:lang w:val="en-IN" w:eastAsia="en-IN"/>
        </w:rPr>
        <w:t>9.6 Limitations and Future Directions</w:t>
      </w:r>
    </w:p>
    <w:p w14:paraId="78809323" w14:textId="77777777" w:rsidR="00892991" w:rsidRPr="00892991" w:rsidRDefault="00892991" w:rsidP="00892991">
      <w:pPr>
        <w:spacing w:line="360" w:lineRule="auto"/>
        <w:jc w:val="both"/>
        <w:rPr>
          <w:sz w:val="24"/>
          <w:szCs w:val="24"/>
          <w:lang w:val="en-IN" w:eastAsia="en-IN"/>
        </w:rPr>
      </w:pPr>
      <w:r w:rsidRPr="00892991">
        <w:rPr>
          <w:sz w:val="24"/>
          <w:szCs w:val="24"/>
          <w:lang w:val="en-IN" w:eastAsia="en-IN"/>
        </w:rPr>
        <w:t xml:space="preserve">While the </w:t>
      </w:r>
      <w:r w:rsidRPr="00892991">
        <w:rPr>
          <w:b/>
          <w:bCs/>
          <w:sz w:val="24"/>
          <w:szCs w:val="24"/>
          <w:lang w:val="en-IN" w:eastAsia="en-IN"/>
        </w:rPr>
        <w:t>LSTM and Attention Mechanism models</w:t>
      </w:r>
      <w:r w:rsidRPr="00892991">
        <w:rPr>
          <w:sz w:val="24"/>
          <w:szCs w:val="24"/>
          <w:lang w:val="en-IN" w:eastAsia="en-IN"/>
        </w:rPr>
        <w:t xml:space="preserve"> show strong performance, there are some limitations:</w:t>
      </w:r>
    </w:p>
    <w:p w14:paraId="7799A1F1" w14:textId="77777777" w:rsidR="00892991" w:rsidRPr="00892991" w:rsidRDefault="00892991" w:rsidP="00892991">
      <w:pPr>
        <w:numPr>
          <w:ilvl w:val="0"/>
          <w:numId w:val="140"/>
        </w:numPr>
        <w:spacing w:line="360" w:lineRule="auto"/>
        <w:jc w:val="both"/>
        <w:rPr>
          <w:sz w:val="24"/>
          <w:szCs w:val="24"/>
          <w:lang w:val="en-IN" w:eastAsia="en-IN"/>
        </w:rPr>
      </w:pPr>
      <w:r w:rsidRPr="00892991">
        <w:rPr>
          <w:b/>
          <w:bCs/>
          <w:sz w:val="24"/>
          <w:szCs w:val="24"/>
          <w:lang w:val="en-IN" w:eastAsia="en-IN"/>
        </w:rPr>
        <w:t>Data Quality</w:t>
      </w:r>
      <w:r w:rsidRPr="00892991">
        <w:rPr>
          <w:sz w:val="24"/>
          <w:szCs w:val="24"/>
          <w:lang w:val="en-IN" w:eastAsia="en-IN"/>
        </w:rPr>
        <w:t xml:space="preserve">: The performance of the models heavily relies on the quality of the </w:t>
      </w:r>
      <w:r w:rsidRPr="00892991">
        <w:rPr>
          <w:sz w:val="24"/>
          <w:szCs w:val="24"/>
          <w:lang w:val="en-IN" w:eastAsia="en-IN"/>
        </w:rPr>
        <w:lastRenderedPageBreak/>
        <w:t xml:space="preserve">training data. Data that is incomplete, noisy, or biased can negatively affect model outcomes. To mitigate this, future work could focus on incorporating additional data sources (such as </w:t>
      </w:r>
      <w:r w:rsidRPr="00892991">
        <w:rPr>
          <w:b/>
          <w:bCs/>
          <w:sz w:val="24"/>
          <w:szCs w:val="24"/>
          <w:lang w:val="en-IN" w:eastAsia="en-IN"/>
        </w:rPr>
        <w:t>patient demographics</w:t>
      </w:r>
      <w:r w:rsidRPr="00892991">
        <w:rPr>
          <w:sz w:val="24"/>
          <w:szCs w:val="24"/>
          <w:lang w:val="en-IN" w:eastAsia="en-IN"/>
        </w:rPr>
        <w:t xml:space="preserve">, </w:t>
      </w:r>
      <w:r w:rsidRPr="00892991">
        <w:rPr>
          <w:b/>
          <w:bCs/>
          <w:sz w:val="24"/>
          <w:szCs w:val="24"/>
          <w:lang w:val="en-IN" w:eastAsia="en-IN"/>
        </w:rPr>
        <w:t>medical history</w:t>
      </w:r>
      <w:r w:rsidRPr="00892991">
        <w:rPr>
          <w:sz w:val="24"/>
          <w:szCs w:val="24"/>
          <w:lang w:val="en-IN" w:eastAsia="en-IN"/>
        </w:rPr>
        <w:t xml:space="preserve">, and </w:t>
      </w:r>
      <w:r w:rsidRPr="00892991">
        <w:rPr>
          <w:b/>
          <w:bCs/>
          <w:sz w:val="24"/>
          <w:szCs w:val="24"/>
          <w:lang w:val="en-IN" w:eastAsia="en-IN"/>
        </w:rPr>
        <w:t>genomic data</w:t>
      </w:r>
      <w:r w:rsidRPr="00892991">
        <w:rPr>
          <w:sz w:val="24"/>
          <w:szCs w:val="24"/>
          <w:lang w:val="en-IN" w:eastAsia="en-IN"/>
        </w:rPr>
        <w:t>) to improve the detection of case similarities.</w:t>
      </w:r>
    </w:p>
    <w:p w14:paraId="5BE6A10C" w14:textId="77777777" w:rsidR="00892991" w:rsidRPr="00892991" w:rsidRDefault="00892991" w:rsidP="00892991">
      <w:pPr>
        <w:numPr>
          <w:ilvl w:val="0"/>
          <w:numId w:val="140"/>
        </w:numPr>
        <w:spacing w:line="360" w:lineRule="auto"/>
        <w:jc w:val="both"/>
        <w:rPr>
          <w:sz w:val="24"/>
          <w:szCs w:val="24"/>
          <w:lang w:val="en-IN" w:eastAsia="en-IN"/>
        </w:rPr>
      </w:pPr>
      <w:r w:rsidRPr="00892991">
        <w:rPr>
          <w:b/>
          <w:bCs/>
          <w:sz w:val="24"/>
          <w:szCs w:val="24"/>
          <w:lang w:val="en-IN" w:eastAsia="en-IN"/>
        </w:rPr>
        <w:t>Generalizability</w:t>
      </w:r>
      <w:r w:rsidRPr="00892991">
        <w:rPr>
          <w:sz w:val="24"/>
          <w:szCs w:val="24"/>
          <w:lang w:val="en-IN" w:eastAsia="en-IN"/>
        </w:rPr>
        <w:t>: Although the models performed well in controlled experiments, real-world testing in clinical environments is necessary to confirm their practicality and effectiveness in diverse healthcare settings.</w:t>
      </w:r>
    </w:p>
    <w:p w14:paraId="39BD24FF" w14:textId="77777777" w:rsidR="00892991" w:rsidRPr="00892991" w:rsidRDefault="00892991" w:rsidP="00892991">
      <w:pPr>
        <w:numPr>
          <w:ilvl w:val="0"/>
          <w:numId w:val="140"/>
        </w:numPr>
        <w:spacing w:line="360" w:lineRule="auto"/>
        <w:jc w:val="both"/>
        <w:rPr>
          <w:sz w:val="24"/>
          <w:szCs w:val="24"/>
          <w:lang w:val="en-IN" w:eastAsia="en-IN"/>
        </w:rPr>
      </w:pPr>
      <w:r w:rsidRPr="00892991">
        <w:rPr>
          <w:b/>
          <w:bCs/>
          <w:sz w:val="24"/>
          <w:szCs w:val="24"/>
          <w:lang w:val="en-IN" w:eastAsia="en-IN"/>
        </w:rPr>
        <w:t>Model Improvements</w:t>
      </w:r>
      <w:r w:rsidRPr="00892991">
        <w:rPr>
          <w:sz w:val="24"/>
          <w:szCs w:val="24"/>
          <w:lang w:val="en-IN" w:eastAsia="en-IN"/>
        </w:rPr>
        <w:t xml:space="preserve">: Further improvements to the </w:t>
      </w:r>
      <w:r w:rsidRPr="00892991">
        <w:rPr>
          <w:b/>
          <w:bCs/>
          <w:sz w:val="24"/>
          <w:szCs w:val="24"/>
          <w:lang w:val="en-IN" w:eastAsia="en-IN"/>
        </w:rPr>
        <w:t>LSTM architecture</w:t>
      </w:r>
      <w:r w:rsidRPr="00892991">
        <w:rPr>
          <w:sz w:val="24"/>
          <w:szCs w:val="24"/>
          <w:lang w:val="en-IN" w:eastAsia="en-IN"/>
        </w:rPr>
        <w:t xml:space="preserve">, including experimenting with alternative sequence models such as </w:t>
      </w:r>
      <w:r w:rsidRPr="00892991">
        <w:rPr>
          <w:b/>
          <w:bCs/>
          <w:sz w:val="24"/>
          <w:szCs w:val="24"/>
          <w:lang w:val="en-IN" w:eastAsia="en-IN"/>
        </w:rPr>
        <w:t>GRUs (Gated Recurrent Units)</w:t>
      </w:r>
      <w:r w:rsidRPr="00892991">
        <w:rPr>
          <w:sz w:val="24"/>
          <w:szCs w:val="24"/>
          <w:lang w:val="en-IN" w:eastAsia="en-IN"/>
        </w:rPr>
        <w:t xml:space="preserve"> or </w:t>
      </w:r>
      <w:r w:rsidRPr="00892991">
        <w:rPr>
          <w:b/>
          <w:bCs/>
          <w:sz w:val="24"/>
          <w:szCs w:val="24"/>
          <w:lang w:val="en-IN" w:eastAsia="en-IN"/>
        </w:rPr>
        <w:t>transformers</w:t>
      </w:r>
      <w:r w:rsidRPr="00892991">
        <w:rPr>
          <w:sz w:val="24"/>
          <w:szCs w:val="24"/>
          <w:lang w:val="en-IN" w:eastAsia="en-IN"/>
        </w:rPr>
        <w:t>, may help improve performance in longer or more complex patient histories.</w:t>
      </w:r>
    </w:p>
    <w:p w14:paraId="28412A19" w14:textId="49C0B339" w:rsidR="00892991" w:rsidRPr="00892991" w:rsidRDefault="00892991" w:rsidP="00892991">
      <w:pPr>
        <w:spacing w:line="360" w:lineRule="auto"/>
        <w:ind w:left="3444"/>
        <w:jc w:val="both"/>
        <w:rPr>
          <w:sz w:val="24"/>
          <w:szCs w:val="24"/>
          <w:lang w:val="en-IN" w:eastAsia="en-IN"/>
        </w:rPr>
      </w:pPr>
    </w:p>
    <w:p w14:paraId="66F8C44A" w14:textId="77777777" w:rsidR="00892991" w:rsidRPr="00892991" w:rsidRDefault="00892991" w:rsidP="00892991">
      <w:pPr>
        <w:spacing w:line="360" w:lineRule="auto"/>
        <w:jc w:val="both"/>
        <w:rPr>
          <w:b/>
          <w:bCs/>
          <w:sz w:val="28"/>
          <w:szCs w:val="28"/>
          <w:lang w:val="en-IN" w:eastAsia="en-IN"/>
        </w:rPr>
      </w:pPr>
      <w:r w:rsidRPr="00892991">
        <w:rPr>
          <w:b/>
          <w:bCs/>
          <w:sz w:val="28"/>
          <w:szCs w:val="28"/>
          <w:lang w:val="en-IN" w:eastAsia="en-IN"/>
        </w:rPr>
        <w:t>Future Research Directions:</w:t>
      </w:r>
    </w:p>
    <w:p w14:paraId="708F4876" w14:textId="77777777" w:rsidR="00892991" w:rsidRPr="00892991" w:rsidRDefault="00892991" w:rsidP="00892991">
      <w:pPr>
        <w:numPr>
          <w:ilvl w:val="0"/>
          <w:numId w:val="141"/>
        </w:numPr>
        <w:spacing w:line="360" w:lineRule="auto"/>
        <w:jc w:val="both"/>
        <w:rPr>
          <w:sz w:val="24"/>
          <w:szCs w:val="24"/>
          <w:lang w:val="en-IN" w:eastAsia="en-IN"/>
        </w:rPr>
      </w:pPr>
      <w:r w:rsidRPr="00892991">
        <w:rPr>
          <w:b/>
          <w:bCs/>
          <w:sz w:val="24"/>
          <w:szCs w:val="24"/>
          <w:lang w:val="en-IN" w:eastAsia="en-IN"/>
        </w:rPr>
        <w:t>Incorporating Diverse Data Sources</w:t>
      </w:r>
      <w:r w:rsidRPr="00892991">
        <w:rPr>
          <w:sz w:val="24"/>
          <w:szCs w:val="24"/>
          <w:lang w:val="en-IN" w:eastAsia="en-IN"/>
        </w:rPr>
        <w:t xml:space="preserve">: Future research should focus on integrating additional data types such as </w:t>
      </w:r>
      <w:r w:rsidRPr="00892991">
        <w:rPr>
          <w:b/>
          <w:bCs/>
          <w:sz w:val="24"/>
          <w:szCs w:val="24"/>
          <w:lang w:val="en-IN" w:eastAsia="en-IN"/>
        </w:rPr>
        <w:t>laboratory test results</w:t>
      </w:r>
      <w:r w:rsidRPr="00892991">
        <w:rPr>
          <w:sz w:val="24"/>
          <w:szCs w:val="24"/>
          <w:lang w:val="en-IN" w:eastAsia="en-IN"/>
        </w:rPr>
        <w:t xml:space="preserve">, </w:t>
      </w:r>
      <w:r w:rsidRPr="00892991">
        <w:rPr>
          <w:b/>
          <w:bCs/>
          <w:sz w:val="24"/>
          <w:szCs w:val="24"/>
          <w:lang w:val="en-IN" w:eastAsia="en-IN"/>
        </w:rPr>
        <w:t>medical imaging</w:t>
      </w:r>
      <w:r w:rsidRPr="00892991">
        <w:rPr>
          <w:sz w:val="24"/>
          <w:szCs w:val="24"/>
          <w:lang w:val="en-IN" w:eastAsia="en-IN"/>
        </w:rPr>
        <w:t xml:space="preserve">, and </w:t>
      </w:r>
      <w:r w:rsidRPr="00892991">
        <w:rPr>
          <w:b/>
          <w:bCs/>
          <w:sz w:val="24"/>
          <w:szCs w:val="24"/>
          <w:lang w:val="en-IN" w:eastAsia="en-IN"/>
        </w:rPr>
        <w:t>demographic information</w:t>
      </w:r>
      <w:r w:rsidRPr="00892991">
        <w:rPr>
          <w:sz w:val="24"/>
          <w:szCs w:val="24"/>
          <w:lang w:val="en-IN" w:eastAsia="en-IN"/>
        </w:rPr>
        <w:t>, which could provide a more comprehensive view of patient cases and improve the similarity detection process.</w:t>
      </w:r>
    </w:p>
    <w:p w14:paraId="43DBC131" w14:textId="77777777" w:rsidR="00892991" w:rsidRPr="00892991" w:rsidRDefault="00892991" w:rsidP="00892991">
      <w:pPr>
        <w:numPr>
          <w:ilvl w:val="0"/>
          <w:numId w:val="141"/>
        </w:numPr>
        <w:spacing w:line="360" w:lineRule="auto"/>
        <w:jc w:val="both"/>
        <w:rPr>
          <w:sz w:val="24"/>
          <w:szCs w:val="24"/>
          <w:lang w:val="en-IN" w:eastAsia="en-IN"/>
        </w:rPr>
      </w:pPr>
      <w:r w:rsidRPr="00892991">
        <w:rPr>
          <w:b/>
          <w:bCs/>
          <w:sz w:val="24"/>
          <w:szCs w:val="24"/>
          <w:lang w:val="en-IN" w:eastAsia="en-IN"/>
        </w:rPr>
        <w:t>Testing in Real-World Clinical Environments</w:t>
      </w:r>
      <w:r w:rsidRPr="00892991">
        <w:rPr>
          <w:sz w:val="24"/>
          <w:szCs w:val="24"/>
          <w:lang w:val="en-IN" w:eastAsia="en-IN"/>
        </w:rPr>
        <w:t xml:space="preserve">: Further validation in </w:t>
      </w:r>
      <w:r w:rsidRPr="00892991">
        <w:rPr>
          <w:b/>
          <w:bCs/>
          <w:sz w:val="24"/>
          <w:szCs w:val="24"/>
          <w:lang w:val="en-IN" w:eastAsia="en-IN"/>
        </w:rPr>
        <w:t>real-world clinical settings</w:t>
      </w:r>
      <w:r w:rsidRPr="00892991">
        <w:rPr>
          <w:sz w:val="24"/>
          <w:szCs w:val="24"/>
          <w:lang w:val="en-IN" w:eastAsia="en-IN"/>
        </w:rPr>
        <w:t xml:space="preserve"> will be essential to assess the feasibility of these models for everyday use by healthcare professionals.</w:t>
      </w:r>
    </w:p>
    <w:p w14:paraId="608F450C" w14:textId="77777777" w:rsidR="00892991" w:rsidRPr="00892991" w:rsidRDefault="00892991" w:rsidP="00892991">
      <w:pPr>
        <w:numPr>
          <w:ilvl w:val="0"/>
          <w:numId w:val="141"/>
        </w:numPr>
        <w:spacing w:line="360" w:lineRule="auto"/>
        <w:jc w:val="both"/>
        <w:rPr>
          <w:sz w:val="24"/>
          <w:szCs w:val="24"/>
          <w:lang w:val="en-IN" w:eastAsia="en-IN"/>
        </w:rPr>
      </w:pPr>
      <w:r w:rsidRPr="00892991">
        <w:rPr>
          <w:b/>
          <w:bCs/>
          <w:sz w:val="24"/>
          <w:szCs w:val="24"/>
          <w:lang w:val="en-IN" w:eastAsia="en-IN"/>
        </w:rPr>
        <w:t>Enhancing Explainability</w:t>
      </w:r>
      <w:r w:rsidRPr="00892991">
        <w:rPr>
          <w:sz w:val="24"/>
          <w:szCs w:val="24"/>
          <w:lang w:val="en-IN" w:eastAsia="en-IN"/>
        </w:rPr>
        <w:t xml:space="preserve">: While the </w:t>
      </w:r>
      <w:r w:rsidRPr="00892991">
        <w:rPr>
          <w:b/>
          <w:bCs/>
          <w:sz w:val="24"/>
          <w:szCs w:val="24"/>
          <w:lang w:val="en-IN" w:eastAsia="en-IN"/>
        </w:rPr>
        <w:t>attention mechanism</w:t>
      </w:r>
      <w:r w:rsidRPr="00892991">
        <w:rPr>
          <w:sz w:val="24"/>
          <w:szCs w:val="24"/>
          <w:lang w:val="en-IN" w:eastAsia="en-IN"/>
        </w:rPr>
        <w:t xml:space="preserve"> provides insight into which symptoms or features the model prioritizes, enhancing </w:t>
      </w:r>
      <w:r w:rsidRPr="00892991">
        <w:rPr>
          <w:b/>
          <w:bCs/>
          <w:sz w:val="24"/>
          <w:szCs w:val="24"/>
          <w:lang w:val="en-IN" w:eastAsia="en-IN"/>
        </w:rPr>
        <w:t>explainability</w:t>
      </w:r>
      <w:r w:rsidRPr="00892991">
        <w:rPr>
          <w:sz w:val="24"/>
          <w:szCs w:val="24"/>
          <w:lang w:val="en-IN" w:eastAsia="en-IN"/>
        </w:rPr>
        <w:t xml:space="preserve"> further—through techniques like visualizing attention maps or feature attribution—will help increase clinician trust in AI-assisted decision-making.</w:t>
      </w:r>
    </w:p>
    <w:p w14:paraId="1728B678" w14:textId="77777777" w:rsidR="004C5949" w:rsidRDefault="004C5949" w:rsidP="004C5949">
      <w:pPr>
        <w:spacing w:line="360" w:lineRule="auto"/>
        <w:ind w:left="3444"/>
        <w:rPr>
          <w:b/>
          <w:sz w:val="32"/>
          <w:szCs w:val="32"/>
        </w:rPr>
      </w:pPr>
    </w:p>
    <w:p w14:paraId="0E04D4DD" w14:textId="77777777" w:rsidR="004C5949" w:rsidRDefault="004C5949" w:rsidP="004C5949">
      <w:pPr>
        <w:spacing w:line="360" w:lineRule="auto"/>
        <w:ind w:left="3444"/>
        <w:rPr>
          <w:b/>
          <w:sz w:val="32"/>
          <w:szCs w:val="32"/>
        </w:rPr>
      </w:pPr>
    </w:p>
    <w:p w14:paraId="08DB0C38" w14:textId="77777777" w:rsidR="004C5949" w:rsidRDefault="004C5949" w:rsidP="004C5949">
      <w:pPr>
        <w:spacing w:line="360" w:lineRule="auto"/>
        <w:ind w:left="3444"/>
        <w:rPr>
          <w:b/>
          <w:sz w:val="32"/>
          <w:szCs w:val="32"/>
        </w:rPr>
      </w:pPr>
    </w:p>
    <w:p w14:paraId="330C917B" w14:textId="77777777" w:rsidR="004C5949" w:rsidRDefault="004C5949" w:rsidP="004C5949">
      <w:pPr>
        <w:spacing w:line="360" w:lineRule="auto"/>
        <w:ind w:left="3444"/>
        <w:rPr>
          <w:b/>
          <w:sz w:val="32"/>
          <w:szCs w:val="32"/>
        </w:rPr>
      </w:pPr>
    </w:p>
    <w:p w14:paraId="21C04DE5" w14:textId="77777777" w:rsidR="004C5949" w:rsidRDefault="004C5949" w:rsidP="004C5949">
      <w:pPr>
        <w:spacing w:line="360" w:lineRule="auto"/>
        <w:ind w:left="3444"/>
        <w:rPr>
          <w:b/>
          <w:sz w:val="32"/>
          <w:szCs w:val="32"/>
        </w:rPr>
      </w:pPr>
    </w:p>
    <w:p w14:paraId="61A85ACB" w14:textId="77777777" w:rsidR="004C5949" w:rsidRDefault="004C5949" w:rsidP="004C5949">
      <w:pPr>
        <w:spacing w:line="360" w:lineRule="auto"/>
        <w:ind w:left="3444"/>
        <w:rPr>
          <w:b/>
          <w:sz w:val="32"/>
          <w:szCs w:val="32"/>
        </w:rPr>
      </w:pPr>
    </w:p>
    <w:p w14:paraId="03A8C7F2" w14:textId="77777777" w:rsidR="004C5949" w:rsidRDefault="004C5949" w:rsidP="004C5949">
      <w:pPr>
        <w:spacing w:line="360" w:lineRule="auto"/>
        <w:ind w:left="3444"/>
        <w:rPr>
          <w:b/>
          <w:sz w:val="32"/>
          <w:szCs w:val="32"/>
        </w:rPr>
      </w:pPr>
    </w:p>
    <w:p w14:paraId="4276B26A" w14:textId="7D0B344D" w:rsidR="00F0155D" w:rsidRDefault="00BA18FD" w:rsidP="004C5949">
      <w:pPr>
        <w:spacing w:line="360" w:lineRule="auto"/>
        <w:ind w:left="3444"/>
        <w:rPr>
          <w:b/>
          <w:sz w:val="32"/>
          <w:szCs w:val="32"/>
        </w:rPr>
      </w:pPr>
      <w:r>
        <w:rPr>
          <w:b/>
          <w:sz w:val="32"/>
          <w:szCs w:val="32"/>
        </w:rPr>
        <w:lastRenderedPageBreak/>
        <w:t>CHAPTER-10</w:t>
      </w:r>
      <w:r w:rsidR="004C5949">
        <w:rPr>
          <w:b/>
          <w:sz w:val="32"/>
          <w:szCs w:val="32"/>
        </w:rPr>
        <w:br/>
      </w:r>
      <w:r w:rsidR="00F0155D">
        <w:rPr>
          <w:b/>
          <w:sz w:val="32"/>
          <w:szCs w:val="32"/>
        </w:rPr>
        <w:t>CONCLUSION</w:t>
      </w:r>
    </w:p>
    <w:p w14:paraId="0036C9F7" w14:textId="77777777" w:rsidR="00892991" w:rsidRPr="00892991" w:rsidRDefault="00892991" w:rsidP="00892991">
      <w:pPr>
        <w:tabs>
          <w:tab w:val="left" w:pos="975"/>
        </w:tabs>
        <w:spacing w:line="360" w:lineRule="auto"/>
        <w:jc w:val="both"/>
        <w:rPr>
          <w:bCs/>
          <w:sz w:val="24"/>
          <w:szCs w:val="24"/>
          <w:lang w:val="en-IN"/>
        </w:rPr>
      </w:pPr>
      <w:r w:rsidRPr="00892991">
        <w:rPr>
          <w:bCs/>
          <w:sz w:val="24"/>
          <w:szCs w:val="24"/>
          <w:lang w:val="en-IN"/>
        </w:rPr>
        <w:t xml:space="preserve">This research investigates the application of a deep learning-based </w:t>
      </w:r>
      <w:r w:rsidRPr="00892991">
        <w:rPr>
          <w:b/>
          <w:bCs/>
          <w:sz w:val="24"/>
          <w:szCs w:val="24"/>
          <w:lang w:val="en-IN"/>
        </w:rPr>
        <w:t>LSTM and Attention Mechanism model</w:t>
      </w:r>
      <w:r w:rsidRPr="00892991">
        <w:rPr>
          <w:bCs/>
          <w:sz w:val="24"/>
          <w:szCs w:val="24"/>
          <w:lang w:val="en-IN"/>
        </w:rPr>
        <w:t xml:space="preserve"> for disease prediction and patient case similarity analysis, emphasizing the importance of accurately interpreting textual symptom descriptions in clinical settings. The integration of </w:t>
      </w:r>
      <w:r w:rsidRPr="00892991">
        <w:rPr>
          <w:b/>
          <w:bCs/>
          <w:sz w:val="24"/>
          <w:szCs w:val="24"/>
          <w:lang w:val="en-IN"/>
        </w:rPr>
        <w:t>LSTM's sequential processing capabilities</w:t>
      </w:r>
      <w:r w:rsidRPr="00892991">
        <w:rPr>
          <w:bCs/>
          <w:sz w:val="24"/>
          <w:szCs w:val="24"/>
          <w:lang w:val="en-IN"/>
        </w:rPr>
        <w:t xml:space="preserve"> with an </w:t>
      </w:r>
      <w:r w:rsidRPr="00892991">
        <w:rPr>
          <w:b/>
          <w:bCs/>
          <w:sz w:val="24"/>
          <w:szCs w:val="24"/>
          <w:lang w:val="en-IN"/>
        </w:rPr>
        <w:t>attention mechanism</w:t>
      </w:r>
      <w:r w:rsidRPr="00892991">
        <w:rPr>
          <w:bCs/>
          <w:sz w:val="24"/>
          <w:szCs w:val="24"/>
          <w:lang w:val="en-IN"/>
        </w:rPr>
        <w:t xml:space="preserve"> significantly enhances the model’s ability to capture complex temporal patterns and prioritize relevant features in patient data, resulting in a notable </w:t>
      </w:r>
      <w:r w:rsidRPr="00892991">
        <w:rPr>
          <w:b/>
          <w:bCs/>
          <w:sz w:val="24"/>
          <w:szCs w:val="24"/>
          <w:lang w:val="en-IN"/>
        </w:rPr>
        <w:t>mean accuracy of 92.42%</w:t>
      </w:r>
      <w:r w:rsidRPr="00892991">
        <w:rPr>
          <w:bCs/>
          <w:sz w:val="24"/>
          <w:szCs w:val="24"/>
          <w:lang w:val="en-IN"/>
        </w:rPr>
        <w:t xml:space="preserve"> during cross-validation.</w:t>
      </w:r>
    </w:p>
    <w:p w14:paraId="50EEA9A0" w14:textId="77777777" w:rsidR="00892991" w:rsidRPr="00892991" w:rsidRDefault="00892991" w:rsidP="00892991">
      <w:pPr>
        <w:tabs>
          <w:tab w:val="left" w:pos="975"/>
        </w:tabs>
        <w:spacing w:line="360" w:lineRule="auto"/>
        <w:jc w:val="both"/>
        <w:rPr>
          <w:bCs/>
          <w:sz w:val="24"/>
          <w:szCs w:val="24"/>
          <w:lang w:val="en-IN"/>
        </w:rPr>
      </w:pPr>
      <w:r w:rsidRPr="00892991">
        <w:rPr>
          <w:bCs/>
          <w:sz w:val="24"/>
          <w:szCs w:val="24"/>
          <w:lang w:val="en-IN"/>
        </w:rPr>
        <w:t xml:space="preserve">The incorporation of advanced </w:t>
      </w:r>
      <w:r w:rsidRPr="00892991">
        <w:rPr>
          <w:b/>
          <w:bCs/>
          <w:sz w:val="24"/>
          <w:szCs w:val="24"/>
          <w:lang w:val="en-IN"/>
        </w:rPr>
        <w:t>text preprocessing techniques</w:t>
      </w:r>
      <w:r w:rsidRPr="00892991">
        <w:rPr>
          <w:bCs/>
          <w:sz w:val="24"/>
          <w:szCs w:val="24"/>
          <w:lang w:val="en-IN"/>
        </w:rPr>
        <w:t xml:space="preserve">, such as </w:t>
      </w:r>
      <w:r w:rsidRPr="00892991">
        <w:rPr>
          <w:b/>
          <w:bCs/>
          <w:sz w:val="24"/>
          <w:szCs w:val="24"/>
          <w:lang w:val="en-IN"/>
        </w:rPr>
        <w:t>lemmatization</w:t>
      </w:r>
      <w:r w:rsidRPr="00892991">
        <w:rPr>
          <w:bCs/>
          <w:sz w:val="24"/>
          <w:szCs w:val="24"/>
          <w:lang w:val="en-IN"/>
        </w:rPr>
        <w:t xml:space="preserve">, ensures a cleaner and more consistent representation of symptom data, reducing noise and improving model reliability. Additionally, the use of </w:t>
      </w:r>
      <w:r w:rsidRPr="00892991">
        <w:rPr>
          <w:b/>
          <w:bCs/>
          <w:sz w:val="24"/>
          <w:szCs w:val="24"/>
          <w:lang w:val="en-IN"/>
        </w:rPr>
        <w:t>class weights</w:t>
      </w:r>
      <w:r w:rsidRPr="00892991">
        <w:rPr>
          <w:bCs/>
          <w:sz w:val="24"/>
          <w:szCs w:val="24"/>
          <w:lang w:val="en-IN"/>
        </w:rPr>
        <w:t xml:space="preserve"> addressed the challenge of class imbalance, contributing to a more robust and generalizable model. These innovations underscore the transformative potential of deep learning in enhancing disease diagnosis, enabling healthcare professionals to analyze large volumes of textual data efficiently and accurately.</w:t>
      </w:r>
    </w:p>
    <w:p w14:paraId="6EEE2EFF" w14:textId="77777777" w:rsidR="00892991" w:rsidRPr="00892991" w:rsidRDefault="00892991" w:rsidP="00892991">
      <w:pPr>
        <w:tabs>
          <w:tab w:val="left" w:pos="975"/>
        </w:tabs>
        <w:spacing w:line="360" w:lineRule="auto"/>
        <w:jc w:val="both"/>
        <w:rPr>
          <w:bCs/>
          <w:sz w:val="24"/>
          <w:szCs w:val="24"/>
          <w:lang w:val="en-IN"/>
        </w:rPr>
      </w:pPr>
      <w:r w:rsidRPr="00892991">
        <w:rPr>
          <w:bCs/>
          <w:sz w:val="24"/>
          <w:szCs w:val="24"/>
          <w:lang w:val="en-IN"/>
        </w:rPr>
        <w:t xml:space="preserve">Moreover, the application of the </w:t>
      </w:r>
      <w:r w:rsidRPr="00892991">
        <w:rPr>
          <w:b/>
          <w:bCs/>
          <w:sz w:val="24"/>
          <w:szCs w:val="24"/>
          <w:lang w:val="en-IN"/>
        </w:rPr>
        <w:t>attention mechanism</w:t>
      </w:r>
      <w:r w:rsidRPr="00892991">
        <w:rPr>
          <w:bCs/>
          <w:sz w:val="24"/>
          <w:szCs w:val="24"/>
          <w:lang w:val="en-IN"/>
        </w:rPr>
        <w:t xml:space="preserve"> within the model allows it to focus on the most critical symptoms and features, improving interpretability and fostering trust in AI-driven clinical decision-making. By focusing on the most relevant aspects of patient data, this approach provides a deeper understanding of the relationships between symptoms, diseases, and patient histories, paving the way for </w:t>
      </w:r>
      <w:r w:rsidRPr="00892991">
        <w:rPr>
          <w:b/>
          <w:bCs/>
          <w:sz w:val="24"/>
          <w:szCs w:val="24"/>
          <w:lang w:val="en-IN"/>
        </w:rPr>
        <w:t>personalized treatment recommendations</w:t>
      </w:r>
      <w:r w:rsidRPr="00892991">
        <w:rPr>
          <w:bCs/>
          <w:sz w:val="24"/>
          <w:szCs w:val="24"/>
          <w:lang w:val="en-IN"/>
        </w:rPr>
        <w:t>.</w:t>
      </w:r>
    </w:p>
    <w:p w14:paraId="59C98598" w14:textId="77777777" w:rsidR="00892991" w:rsidRDefault="00892991" w:rsidP="00892991">
      <w:pPr>
        <w:tabs>
          <w:tab w:val="left" w:pos="975"/>
        </w:tabs>
        <w:spacing w:line="360" w:lineRule="auto"/>
        <w:jc w:val="both"/>
        <w:rPr>
          <w:bCs/>
          <w:sz w:val="24"/>
          <w:szCs w:val="24"/>
          <w:lang w:val="en-IN"/>
        </w:rPr>
      </w:pPr>
      <w:r w:rsidRPr="00892991">
        <w:rPr>
          <w:bCs/>
          <w:sz w:val="24"/>
          <w:szCs w:val="24"/>
          <w:lang w:val="en-IN"/>
        </w:rPr>
        <w:t xml:space="preserve">For the full realization of the model's potential, it is crucial to validate its performance in real-world healthcare settings. Collaborations with medical institutions will be vital in assessing the impact of this model on clinical workflows, patient outcomes, and the broader healthcare ecosystem. In conclusion, the </w:t>
      </w:r>
      <w:r w:rsidRPr="00892991">
        <w:rPr>
          <w:b/>
          <w:bCs/>
          <w:sz w:val="24"/>
          <w:szCs w:val="24"/>
          <w:lang w:val="en-IN"/>
        </w:rPr>
        <w:t>LSTM and Attention Mechanism model</w:t>
      </w:r>
      <w:r w:rsidRPr="00892991">
        <w:rPr>
          <w:bCs/>
          <w:sz w:val="24"/>
          <w:szCs w:val="24"/>
          <w:lang w:val="en-IN"/>
        </w:rPr>
        <w:t xml:space="preserve"> offers a promising solution for patient case similarity analysis, setting the stage for future advancements in </w:t>
      </w:r>
      <w:r w:rsidRPr="00892991">
        <w:rPr>
          <w:b/>
          <w:bCs/>
          <w:sz w:val="24"/>
          <w:szCs w:val="24"/>
          <w:lang w:val="en-IN"/>
        </w:rPr>
        <w:t>personalized medicine</w:t>
      </w:r>
      <w:r w:rsidRPr="00892991">
        <w:rPr>
          <w:bCs/>
          <w:sz w:val="24"/>
          <w:szCs w:val="24"/>
          <w:lang w:val="en-IN"/>
        </w:rPr>
        <w:t xml:space="preserve"> and </w:t>
      </w:r>
      <w:r w:rsidRPr="00892991">
        <w:rPr>
          <w:b/>
          <w:bCs/>
          <w:sz w:val="24"/>
          <w:szCs w:val="24"/>
          <w:lang w:val="en-IN"/>
        </w:rPr>
        <w:t>AI-driven healthcare</w:t>
      </w:r>
      <w:r w:rsidRPr="00892991">
        <w:rPr>
          <w:bCs/>
          <w:sz w:val="24"/>
          <w:szCs w:val="24"/>
          <w:lang w:val="en-IN"/>
        </w:rPr>
        <w:t>. With further refinement and deployment in clinical environments, this approach has the potential to revolutionize the way healthcare professionals diagnose, treat, and manage patients.</w:t>
      </w:r>
    </w:p>
    <w:p w14:paraId="6E5D85DE" w14:textId="77777777" w:rsidR="00892991" w:rsidRDefault="00892991" w:rsidP="00892991">
      <w:pPr>
        <w:tabs>
          <w:tab w:val="left" w:pos="975"/>
        </w:tabs>
        <w:spacing w:line="360" w:lineRule="auto"/>
        <w:jc w:val="both"/>
        <w:rPr>
          <w:bCs/>
          <w:sz w:val="24"/>
          <w:szCs w:val="24"/>
          <w:lang w:val="en-IN"/>
        </w:rPr>
      </w:pPr>
    </w:p>
    <w:p w14:paraId="468D3FB3" w14:textId="77777777" w:rsidR="00892991" w:rsidRDefault="00892991" w:rsidP="00892991">
      <w:pPr>
        <w:tabs>
          <w:tab w:val="left" w:pos="975"/>
        </w:tabs>
        <w:spacing w:line="360" w:lineRule="auto"/>
        <w:jc w:val="both"/>
        <w:rPr>
          <w:bCs/>
          <w:sz w:val="24"/>
          <w:szCs w:val="24"/>
          <w:lang w:val="en-IN"/>
        </w:rPr>
      </w:pPr>
    </w:p>
    <w:p w14:paraId="08163A02" w14:textId="77777777" w:rsidR="00892991" w:rsidRDefault="00892991" w:rsidP="00892991">
      <w:pPr>
        <w:tabs>
          <w:tab w:val="left" w:pos="975"/>
        </w:tabs>
        <w:spacing w:line="360" w:lineRule="auto"/>
        <w:jc w:val="both"/>
        <w:rPr>
          <w:bCs/>
          <w:sz w:val="24"/>
          <w:szCs w:val="24"/>
          <w:lang w:val="en-IN"/>
        </w:rPr>
      </w:pPr>
    </w:p>
    <w:p w14:paraId="643010C7" w14:textId="77777777" w:rsidR="00892991" w:rsidRPr="00892991" w:rsidRDefault="00892991" w:rsidP="00892991">
      <w:pPr>
        <w:tabs>
          <w:tab w:val="left" w:pos="975"/>
        </w:tabs>
        <w:spacing w:line="360" w:lineRule="auto"/>
        <w:jc w:val="both"/>
        <w:rPr>
          <w:bCs/>
          <w:sz w:val="24"/>
          <w:szCs w:val="24"/>
          <w:lang w:val="en-IN"/>
        </w:rPr>
      </w:pPr>
    </w:p>
    <w:p w14:paraId="1CFE452A" w14:textId="37B1293F" w:rsidR="00E67E8D" w:rsidRDefault="00790A90" w:rsidP="00892991">
      <w:pPr>
        <w:tabs>
          <w:tab w:val="left" w:pos="975"/>
        </w:tabs>
        <w:spacing w:line="360" w:lineRule="auto"/>
        <w:jc w:val="both"/>
        <w:rPr>
          <w:b/>
          <w:sz w:val="32"/>
          <w:szCs w:val="32"/>
        </w:rPr>
      </w:pPr>
      <w:r>
        <w:rPr>
          <w:b/>
          <w:sz w:val="32"/>
          <w:szCs w:val="32"/>
        </w:rPr>
        <w:lastRenderedPageBreak/>
        <w:t xml:space="preserve">                                           </w:t>
      </w:r>
      <w:r w:rsidR="00F0155D">
        <w:rPr>
          <w:b/>
          <w:sz w:val="32"/>
          <w:szCs w:val="32"/>
        </w:rPr>
        <w:t>REFERENCES</w:t>
      </w:r>
    </w:p>
    <w:p w14:paraId="2C841180" w14:textId="77777777" w:rsidR="00D52681" w:rsidRPr="005B520E" w:rsidRDefault="00D52681" w:rsidP="00D52681"/>
    <w:p w14:paraId="61A032F1" w14:textId="77777777" w:rsidR="00D52681" w:rsidRPr="00D52681" w:rsidRDefault="00D52681" w:rsidP="00D52681">
      <w:pPr>
        <w:pStyle w:val="references"/>
        <w:spacing w:line="360" w:lineRule="auto"/>
        <w:rPr>
          <w:sz w:val="24"/>
          <w:szCs w:val="24"/>
        </w:rPr>
      </w:pPr>
      <w:r w:rsidRPr="00D52681">
        <w:rPr>
          <w:sz w:val="24"/>
          <w:szCs w:val="24"/>
        </w:rPr>
        <w:t>Abuzaghleh, O., Barkana, B. D., &amp; Faezipour, M. (2023). Mobile-based skin lesion detection using deep learning and smart feature selection. In 2023 IEEE 20th International Symposium on Biomedical Imaging (ISBI) (pp. 1-4). IEEE.</w:t>
      </w:r>
    </w:p>
    <w:p w14:paraId="59CF206A" w14:textId="77777777" w:rsidR="00D52681" w:rsidRPr="00D52681" w:rsidRDefault="00D52681" w:rsidP="00D52681">
      <w:pPr>
        <w:pStyle w:val="references"/>
        <w:spacing w:line="360" w:lineRule="auto"/>
        <w:rPr>
          <w:sz w:val="24"/>
          <w:szCs w:val="24"/>
        </w:rPr>
      </w:pPr>
      <w:r w:rsidRPr="00D52681">
        <w:rPr>
          <w:sz w:val="24"/>
          <w:szCs w:val="24"/>
        </w:rPr>
        <w:t>Mishra, R., &amp; Ghorai, S. (2022). Skin lesion detection using machine learning: a systematic review. Journal of Ambient Intelligence and Humanized Computing, 13(2), 1021-1034.</w:t>
      </w:r>
    </w:p>
    <w:p w14:paraId="7A1B6CAE" w14:textId="77777777" w:rsidR="00D52681" w:rsidRPr="00D52681" w:rsidRDefault="00D52681" w:rsidP="00D52681">
      <w:pPr>
        <w:pStyle w:val="references"/>
        <w:spacing w:line="360" w:lineRule="auto"/>
        <w:rPr>
          <w:sz w:val="24"/>
          <w:szCs w:val="24"/>
        </w:rPr>
      </w:pPr>
      <w:r w:rsidRPr="00D52681">
        <w:rPr>
          <w:sz w:val="24"/>
          <w:szCs w:val="24"/>
        </w:rPr>
        <w:t>Nguyen, Q. T., &amp; Nguyen, B. P. (2022). AI-based mobile application for skin cancer detection using image processing techniques. Journal of Medical Imaging and Health Informatics, 12(2), 345-352.</w:t>
      </w:r>
    </w:p>
    <w:p w14:paraId="092537D1" w14:textId="77777777" w:rsidR="00D52681" w:rsidRPr="00D52681" w:rsidRDefault="00D52681" w:rsidP="00D52681">
      <w:pPr>
        <w:pStyle w:val="references"/>
        <w:spacing w:line="360" w:lineRule="auto"/>
        <w:rPr>
          <w:sz w:val="24"/>
          <w:szCs w:val="24"/>
        </w:rPr>
      </w:pPr>
      <w:r w:rsidRPr="00D52681">
        <w:rPr>
          <w:sz w:val="24"/>
          <w:szCs w:val="24"/>
        </w:rPr>
        <w:t>Moleanu, I., Diaconu, R., &amp; Marcu, L. (2021). Mobile application for skin cancer detection using artificial intelligence. In 2021 International Conference on e-Health and Bioengineering (EHB) (pp. 1-4). IEEE.</w:t>
      </w:r>
    </w:p>
    <w:p w14:paraId="73DAEFEA" w14:textId="77777777" w:rsidR="00D52681" w:rsidRPr="00D52681" w:rsidRDefault="00D52681" w:rsidP="00D52681">
      <w:pPr>
        <w:pStyle w:val="references"/>
        <w:spacing w:line="360" w:lineRule="auto"/>
        <w:rPr>
          <w:sz w:val="24"/>
          <w:szCs w:val="24"/>
        </w:rPr>
      </w:pPr>
      <w:r w:rsidRPr="00D52681">
        <w:rPr>
          <w:sz w:val="24"/>
          <w:szCs w:val="24"/>
        </w:rPr>
        <w:t>Maleki Varnosfaderani, S., &amp; Forouzanfar, M. (2024). The Role of AI in Hospitals and Clinics: Transforming Healthcare in the 21st Century. Bioengineering (Basel, Switzerland), 11(4), 337. https://doi.org/10.3390/bioengineering11040337.</w:t>
      </w:r>
    </w:p>
    <w:p w14:paraId="3132DD8B" w14:textId="77777777" w:rsidR="00D52681" w:rsidRPr="00D52681" w:rsidRDefault="00D52681" w:rsidP="00D52681">
      <w:pPr>
        <w:pStyle w:val="references"/>
        <w:spacing w:line="360" w:lineRule="auto"/>
        <w:rPr>
          <w:sz w:val="24"/>
          <w:szCs w:val="24"/>
        </w:rPr>
      </w:pPr>
      <w:r w:rsidRPr="00D52681">
        <w:rPr>
          <w:sz w:val="24"/>
          <w:szCs w:val="24"/>
        </w:rPr>
        <w:t>Han, S. S., Kim, M. S., Lim, W., Park, G. H., Park, I., &amp; Chang, S. E. (2020). Classification of the clinical images for benign and malignant cutaneous tumors using a deep learning algorithm. Journal of Investigative Dermatology, 140(7), 1538-1546.</w:t>
      </w:r>
    </w:p>
    <w:p w14:paraId="0769E8F4" w14:textId="77777777" w:rsidR="00D52681" w:rsidRPr="00D52681" w:rsidRDefault="00D52681" w:rsidP="00D52681">
      <w:pPr>
        <w:pStyle w:val="references"/>
        <w:spacing w:line="360" w:lineRule="auto"/>
        <w:rPr>
          <w:sz w:val="24"/>
          <w:szCs w:val="24"/>
        </w:rPr>
      </w:pPr>
      <w:r w:rsidRPr="00D52681">
        <w:rPr>
          <w:sz w:val="24"/>
          <w:szCs w:val="24"/>
        </w:rPr>
        <w:t>Tschandl, P., Rinner, C., Apalla, Z., Argenziano, G., Codella, N., Halpern, A., &amp; Kittler, H. (2020). Human–computer collaboration for skin cancer recognition. Nature Medicine, 26(8), 1229-1234.</w:t>
      </w:r>
    </w:p>
    <w:p w14:paraId="051A88C0" w14:textId="77777777" w:rsidR="00D52681" w:rsidRPr="00D52681" w:rsidRDefault="00D52681" w:rsidP="00D52681">
      <w:pPr>
        <w:pStyle w:val="references"/>
        <w:spacing w:line="360" w:lineRule="auto"/>
        <w:rPr>
          <w:sz w:val="24"/>
          <w:szCs w:val="24"/>
        </w:rPr>
      </w:pPr>
      <w:r w:rsidRPr="00D52681">
        <w:rPr>
          <w:sz w:val="24"/>
          <w:szCs w:val="24"/>
        </w:rPr>
        <w:t>Liu, Y., Jain, A., Eng, C., Way, D. H., Lee, K., Bui, P., &amp; Coz, D. (2020). A deep learning system for differential diagnosis of skin diseases. Nature Medicine, 26(6), 900-908.</w:t>
      </w:r>
    </w:p>
    <w:p w14:paraId="65FCD263" w14:textId="77777777" w:rsidR="00D52681" w:rsidRPr="00D52681" w:rsidRDefault="00D52681" w:rsidP="00D52681">
      <w:pPr>
        <w:pStyle w:val="references"/>
        <w:spacing w:line="360" w:lineRule="auto"/>
        <w:rPr>
          <w:sz w:val="24"/>
          <w:szCs w:val="24"/>
        </w:rPr>
      </w:pPr>
      <w:r w:rsidRPr="00D52681">
        <w:rPr>
          <w:sz w:val="24"/>
          <w:szCs w:val="24"/>
        </w:rPr>
        <w:t>Esteva, A., Kuprel, B., Novoa, R. A., Ko, J., Swetter, S. M., Blau, H. M., &amp; Thrun, S. (2017). Dermatologist-level classification of skin cancer with deep neural networks. Nature, 542(7639), 115-118.</w:t>
      </w:r>
    </w:p>
    <w:p w14:paraId="2F20195A" w14:textId="77777777" w:rsidR="00D52681" w:rsidRPr="00D52681" w:rsidRDefault="00D52681" w:rsidP="00D52681">
      <w:pPr>
        <w:pStyle w:val="references"/>
        <w:spacing w:line="360" w:lineRule="auto"/>
        <w:rPr>
          <w:sz w:val="24"/>
          <w:szCs w:val="24"/>
        </w:rPr>
      </w:pPr>
      <w:r w:rsidRPr="00D52681">
        <w:rPr>
          <w:sz w:val="24"/>
          <w:szCs w:val="24"/>
        </w:rPr>
        <w:t>Brinker, T. J., Hekler, A., Enk, A. H., Berking, C., Haferkamp, S., Hauschild, A., ... &amp; von Kalle, C. (2019). Deep neural networks are superior to dermatologists in melanoma image classification. European Journal of Cancer, 119, 11-17.</w:t>
      </w:r>
    </w:p>
    <w:p w14:paraId="7D794F0F" w14:textId="77777777" w:rsidR="00D52681" w:rsidRPr="00D52681" w:rsidRDefault="00D52681" w:rsidP="00D52681">
      <w:pPr>
        <w:pStyle w:val="references"/>
        <w:spacing w:line="360" w:lineRule="auto"/>
        <w:rPr>
          <w:sz w:val="24"/>
          <w:szCs w:val="24"/>
        </w:rPr>
      </w:pPr>
      <w:r w:rsidRPr="00D52681">
        <w:rPr>
          <w:sz w:val="24"/>
          <w:szCs w:val="24"/>
        </w:rPr>
        <w:lastRenderedPageBreak/>
        <w:t>Johnson, A. E., Ghassemi, M. M., &amp; Nemati, S. (2023). Deep neural networks for patient similarity analysis in symptom-based diagnosis. IEEE Transactions on Biomedical Engineering, 70(2), 238-245.</w:t>
      </w:r>
    </w:p>
    <w:p w14:paraId="31DAE996" w14:textId="77777777" w:rsidR="00D52681" w:rsidRPr="00D52681" w:rsidRDefault="00D52681" w:rsidP="00D52681">
      <w:pPr>
        <w:pStyle w:val="references"/>
        <w:spacing w:line="360" w:lineRule="auto"/>
        <w:rPr>
          <w:sz w:val="24"/>
          <w:szCs w:val="24"/>
        </w:rPr>
      </w:pPr>
      <w:r w:rsidRPr="00D52681">
        <w:rPr>
          <w:sz w:val="24"/>
          <w:szCs w:val="24"/>
        </w:rPr>
        <w:t>Zhang, X., Xu, H., &amp; Wang, L. (2023). Patient representation learning for similarity analysis using transformer-based neural networks. Journal of Biomedical Informatics, 139, 104301.</w:t>
      </w:r>
    </w:p>
    <w:p w14:paraId="363FF224" w14:textId="77777777" w:rsidR="00D52681" w:rsidRPr="00D52681" w:rsidRDefault="00D52681" w:rsidP="00D52681">
      <w:pPr>
        <w:pStyle w:val="references"/>
        <w:spacing w:line="360" w:lineRule="auto"/>
        <w:rPr>
          <w:sz w:val="24"/>
          <w:szCs w:val="24"/>
        </w:rPr>
      </w:pPr>
      <w:r w:rsidRPr="00D52681">
        <w:rPr>
          <w:sz w:val="24"/>
          <w:szCs w:val="24"/>
        </w:rPr>
        <w:t>Kim, J., Cho, H., &amp; Kang, J. (2022). Deep learning models for patient symptom clustering in electronic health records. Computers in Biology and Medicine, 145, 105616.</w:t>
      </w:r>
    </w:p>
    <w:p w14:paraId="4E390FF7" w14:textId="77777777" w:rsidR="00D52681" w:rsidRPr="00D52681" w:rsidRDefault="00D52681" w:rsidP="00D52681">
      <w:pPr>
        <w:pStyle w:val="references"/>
        <w:spacing w:line="360" w:lineRule="auto"/>
        <w:rPr>
          <w:sz w:val="24"/>
          <w:szCs w:val="24"/>
        </w:rPr>
      </w:pPr>
      <w:r w:rsidRPr="00D52681">
        <w:rPr>
          <w:sz w:val="24"/>
          <w:szCs w:val="24"/>
        </w:rPr>
        <w:t>Chen, X., Liu, Z., &amp; Li, J. (2022). A hybrid neural network model for symptom-based patient similarity search. Expert Systems with Applications, 205, 117581.</w:t>
      </w:r>
    </w:p>
    <w:p w14:paraId="7E265C1B" w14:textId="77777777" w:rsidR="00D52681" w:rsidRPr="00D52681" w:rsidRDefault="00D52681" w:rsidP="00D52681">
      <w:pPr>
        <w:pStyle w:val="references"/>
        <w:spacing w:line="360" w:lineRule="auto"/>
        <w:rPr>
          <w:sz w:val="24"/>
          <w:szCs w:val="24"/>
        </w:rPr>
      </w:pPr>
      <w:r w:rsidRPr="00D52681">
        <w:rPr>
          <w:sz w:val="24"/>
          <w:szCs w:val="24"/>
        </w:rPr>
        <w:t>Luo, Y., Zhao, Y., &amp; Hu, J. (2022). Graph neural networks for patient case similarity using clinical and symptom data. Journal of Medical Systems, 46(6), 51.</w:t>
      </w:r>
    </w:p>
    <w:p w14:paraId="20A86ECC" w14:textId="77777777" w:rsidR="00D52681" w:rsidRPr="00D52681" w:rsidRDefault="00D52681" w:rsidP="00D52681">
      <w:pPr>
        <w:pStyle w:val="references"/>
        <w:spacing w:line="360" w:lineRule="auto"/>
        <w:rPr>
          <w:sz w:val="24"/>
          <w:szCs w:val="24"/>
        </w:rPr>
      </w:pPr>
      <w:r w:rsidRPr="00D52681">
        <w:rPr>
          <w:sz w:val="24"/>
          <w:szCs w:val="24"/>
        </w:rPr>
        <w:t>Tang, W., Cheng, Y., &amp; Wu, Q. (2021). Symptom-driven patient clustering with deep learning in healthcare. PLoS ONE, 16(8), e0256674.</w:t>
      </w:r>
    </w:p>
    <w:p w14:paraId="78AF4CAA" w14:textId="77777777" w:rsidR="00D52681" w:rsidRPr="00D52681" w:rsidRDefault="00D52681" w:rsidP="00D52681">
      <w:pPr>
        <w:pStyle w:val="references"/>
        <w:spacing w:line="360" w:lineRule="auto"/>
        <w:rPr>
          <w:sz w:val="24"/>
          <w:szCs w:val="24"/>
        </w:rPr>
      </w:pPr>
      <w:r w:rsidRPr="00D52681">
        <w:rPr>
          <w:sz w:val="24"/>
          <w:szCs w:val="24"/>
        </w:rPr>
        <w:t>Liu, S., Huang, Z., &amp; Sun, Q. (2021). Deep neural networks for patient similarity metrics in theoretical symptom datasets. Journal of Ambient Intelligence and Humanized Computing, 12(9), 10735-10748.</w:t>
      </w:r>
    </w:p>
    <w:p w14:paraId="781D1DAD" w14:textId="77777777" w:rsidR="00D52681" w:rsidRPr="00D52681" w:rsidRDefault="00D52681" w:rsidP="00D52681">
      <w:pPr>
        <w:pStyle w:val="references"/>
        <w:spacing w:line="360" w:lineRule="auto"/>
        <w:rPr>
          <w:sz w:val="24"/>
          <w:szCs w:val="24"/>
        </w:rPr>
      </w:pPr>
      <w:r w:rsidRPr="00D52681">
        <w:rPr>
          <w:sz w:val="24"/>
          <w:szCs w:val="24"/>
        </w:rPr>
        <w:t>He, J., Zhang, Y., &amp; Wu, P. (2021). Neural attention mechanisms for patient symptom similarity in clinical settings. IEEE Journal of Biomedical and Health Informatics, 25(3), 676-687.</w:t>
      </w:r>
    </w:p>
    <w:p w14:paraId="100862DF" w14:textId="77777777" w:rsidR="00D52681" w:rsidRPr="00D52681" w:rsidRDefault="00D52681" w:rsidP="00D52681">
      <w:pPr>
        <w:pStyle w:val="references"/>
        <w:spacing w:line="360" w:lineRule="auto"/>
        <w:rPr>
          <w:sz w:val="24"/>
          <w:szCs w:val="24"/>
        </w:rPr>
      </w:pPr>
      <w:r w:rsidRPr="00D52681">
        <w:rPr>
          <w:sz w:val="24"/>
          <w:szCs w:val="24"/>
        </w:rPr>
        <w:t>Song, X., Wang, J., &amp; Li, H. (2021). Patient representation and clustering using convolutional neural networks. Procedia Computer Science, 181, 375-382.</w:t>
      </w:r>
    </w:p>
    <w:p w14:paraId="2CC5C394" w14:textId="77777777" w:rsidR="00D52681" w:rsidRPr="00D52681" w:rsidRDefault="00D52681" w:rsidP="00D52681">
      <w:pPr>
        <w:pStyle w:val="references"/>
        <w:spacing w:line="360" w:lineRule="auto"/>
        <w:rPr>
          <w:sz w:val="24"/>
          <w:szCs w:val="24"/>
        </w:rPr>
      </w:pPr>
      <w:r w:rsidRPr="00D52681">
        <w:rPr>
          <w:sz w:val="24"/>
          <w:szCs w:val="24"/>
        </w:rPr>
        <w:t>Xu, T., Jiang, S., &amp; Wei, L. (2021). Transformer-based deep learning models for symptom-based patient similarity. IEEE Access, 9, 124351-124361.</w:t>
      </w:r>
    </w:p>
    <w:p w14:paraId="39ECD1F1" w14:textId="77777777" w:rsidR="00D52681" w:rsidRPr="00D52681" w:rsidRDefault="00D52681" w:rsidP="00D52681">
      <w:pPr>
        <w:pStyle w:val="references"/>
        <w:spacing w:line="360" w:lineRule="auto"/>
        <w:rPr>
          <w:sz w:val="24"/>
          <w:szCs w:val="24"/>
        </w:rPr>
      </w:pPr>
      <w:r w:rsidRPr="00D52681">
        <w:rPr>
          <w:sz w:val="24"/>
          <w:szCs w:val="24"/>
        </w:rPr>
        <w:t>Dong, H., Wang, Z., &amp; Zhu, H. (2020). Patient similarity measures using RNNs for symptom-based data. Journal of Healthcare Engineering, 2020, 1269803.</w:t>
      </w:r>
    </w:p>
    <w:p w14:paraId="4D3EE7D6" w14:textId="77777777" w:rsidR="00D52681" w:rsidRPr="00D52681" w:rsidRDefault="00D52681" w:rsidP="00D52681">
      <w:pPr>
        <w:pStyle w:val="references"/>
        <w:spacing w:line="360" w:lineRule="auto"/>
        <w:rPr>
          <w:sz w:val="24"/>
          <w:szCs w:val="24"/>
        </w:rPr>
      </w:pPr>
      <w:r w:rsidRPr="00D52681">
        <w:rPr>
          <w:sz w:val="24"/>
          <w:szCs w:val="24"/>
        </w:rPr>
        <w:t>Sun, J., Tang, Y., &amp; Zhou, Z. (2020). Clustering symptom data for patient case similarity using deep learning. Journal of Artificial Intelligence Research, 69, 899-920.</w:t>
      </w:r>
    </w:p>
    <w:p w14:paraId="0150DC0E" w14:textId="77777777" w:rsidR="00D52681" w:rsidRPr="00D52681" w:rsidRDefault="00D52681" w:rsidP="00D52681">
      <w:pPr>
        <w:pStyle w:val="references"/>
        <w:spacing w:line="360" w:lineRule="auto"/>
        <w:rPr>
          <w:sz w:val="24"/>
          <w:szCs w:val="24"/>
        </w:rPr>
      </w:pPr>
      <w:r w:rsidRPr="00D52681">
        <w:rPr>
          <w:sz w:val="24"/>
          <w:szCs w:val="24"/>
        </w:rPr>
        <w:t>Zhang, T., Zhou, F., &amp; Chen, Q. (2020). Multimodal deep learning for patient similarity and symptom representation. IEEE Transactions on Neural Networks and Learning Systems, 31(12), 5561-5572.</w:t>
      </w:r>
    </w:p>
    <w:p w14:paraId="1616BA5D" w14:textId="77777777" w:rsidR="00D52681" w:rsidRPr="00D52681" w:rsidRDefault="00D52681" w:rsidP="00D52681">
      <w:pPr>
        <w:pStyle w:val="references"/>
        <w:spacing w:line="360" w:lineRule="auto"/>
        <w:rPr>
          <w:sz w:val="24"/>
          <w:szCs w:val="24"/>
        </w:rPr>
      </w:pPr>
      <w:r w:rsidRPr="00D52681">
        <w:rPr>
          <w:sz w:val="24"/>
          <w:szCs w:val="24"/>
        </w:rPr>
        <w:lastRenderedPageBreak/>
        <w:t>Wang, X., Peng, Z., &amp; Lu, J. (2020). A novel deep neural network model for symptom-based patient similarity measurement. Journal of Biomedical Informatics, 109, 103515.</w:t>
      </w:r>
    </w:p>
    <w:p w14:paraId="00F83AE3" w14:textId="77777777" w:rsidR="00D52681" w:rsidRPr="00D52681" w:rsidRDefault="00D52681" w:rsidP="00D52681">
      <w:pPr>
        <w:pStyle w:val="references"/>
        <w:spacing w:line="360" w:lineRule="auto"/>
        <w:rPr>
          <w:sz w:val="24"/>
          <w:szCs w:val="24"/>
        </w:rPr>
      </w:pPr>
      <w:r w:rsidRPr="00D52681">
        <w:rPr>
          <w:sz w:val="24"/>
          <w:szCs w:val="24"/>
        </w:rPr>
        <w:t>Park, S., Yoon, K., &amp; Kim, H. (2020). Representation learning for symptom-based patient similarity analysis. BMC Medical Informatics and Decision Making, 20(1), 76.</w:t>
      </w:r>
    </w:p>
    <w:p w14:paraId="4DF7BED0" w14:textId="77777777" w:rsidR="00D52681" w:rsidRPr="00D52681" w:rsidRDefault="00D52681" w:rsidP="00D52681">
      <w:pPr>
        <w:pStyle w:val="references"/>
        <w:spacing w:line="360" w:lineRule="auto"/>
        <w:rPr>
          <w:sz w:val="24"/>
          <w:szCs w:val="24"/>
        </w:rPr>
      </w:pPr>
      <w:r w:rsidRPr="00D52681">
        <w:rPr>
          <w:sz w:val="24"/>
          <w:szCs w:val="24"/>
        </w:rPr>
        <w:t>Gao, S., Xiao, X., &amp; Chen, G. (2019). Patient similarity learning for theoretical symptom datasets. IEEE Transactions on Cybernetics, 49(8), 2987-2999.</w:t>
      </w:r>
    </w:p>
    <w:p w14:paraId="3460176E" w14:textId="77777777" w:rsidR="00D52681" w:rsidRPr="00D52681" w:rsidRDefault="00D52681" w:rsidP="00D52681">
      <w:pPr>
        <w:pStyle w:val="references"/>
        <w:spacing w:line="360" w:lineRule="auto"/>
        <w:rPr>
          <w:sz w:val="24"/>
          <w:szCs w:val="24"/>
        </w:rPr>
      </w:pPr>
      <w:r w:rsidRPr="00D52681">
        <w:rPr>
          <w:sz w:val="24"/>
          <w:szCs w:val="24"/>
        </w:rPr>
        <w:t>Wu, Y., Liang, J., &amp; Liu, X. (2019). Patient similarity analysis using deep autoencoders for symptom datasets. Computers in Biology and Medicine, 111, 103349.</w:t>
      </w:r>
    </w:p>
    <w:p w14:paraId="656FA6D5" w14:textId="77777777" w:rsidR="00D52681" w:rsidRPr="00D52681" w:rsidRDefault="00D52681" w:rsidP="00D52681">
      <w:pPr>
        <w:pStyle w:val="references"/>
        <w:spacing w:line="360" w:lineRule="auto"/>
        <w:rPr>
          <w:sz w:val="24"/>
          <w:szCs w:val="24"/>
        </w:rPr>
      </w:pPr>
      <w:r w:rsidRPr="00D52681">
        <w:rPr>
          <w:sz w:val="24"/>
          <w:szCs w:val="24"/>
        </w:rPr>
        <w:t>Zhao, H., Lin, Y., &amp; Xie, X. (2019). Deep representation learning for symptom-based patient case clustering. Procedia Computer Science, 156, 197-204.</w:t>
      </w:r>
    </w:p>
    <w:p w14:paraId="07602B59" w14:textId="77777777" w:rsidR="00D52681" w:rsidRPr="00D52681" w:rsidRDefault="00D52681" w:rsidP="00D52681">
      <w:pPr>
        <w:pStyle w:val="references"/>
        <w:spacing w:line="360" w:lineRule="auto"/>
        <w:rPr>
          <w:sz w:val="24"/>
          <w:szCs w:val="24"/>
        </w:rPr>
      </w:pPr>
      <w:r w:rsidRPr="00D52681">
        <w:rPr>
          <w:sz w:val="24"/>
          <w:szCs w:val="24"/>
        </w:rPr>
        <w:t>Jiang, M., Wang, X., &amp; Zhou, Y. (2019). Using LSTM for patient case similarity in theoretical symptom databases. Artificial Intelligence in Medicine, 94, 52-61.</w:t>
      </w:r>
    </w:p>
    <w:p w14:paraId="0F6BB360" w14:textId="77777777" w:rsidR="00D52681" w:rsidRPr="00D52681" w:rsidRDefault="00D52681" w:rsidP="00D52681">
      <w:pPr>
        <w:pStyle w:val="references"/>
        <w:spacing w:line="360" w:lineRule="auto"/>
        <w:rPr>
          <w:sz w:val="24"/>
          <w:szCs w:val="24"/>
        </w:rPr>
      </w:pPr>
      <w:r w:rsidRPr="00D52681">
        <w:rPr>
          <w:sz w:val="24"/>
          <w:szCs w:val="24"/>
        </w:rPr>
        <w:t>Chen, J., Zheng, Z., &amp; Li, M. (2019). Neural attention models for symptom clustering and patient similarity. Journal of Biomedical Informatics, 94, 103248.</w:t>
      </w:r>
    </w:p>
    <w:p w14:paraId="31CD2CA3" w14:textId="77777777" w:rsidR="00D52681" w:rsidRPr="00D52681" w:rsidRDefault="00D52681" w:rsidP="00D52681">
      <w:pPr>
        <w:pStyle w:val="references"/>
        <w:spacing w:line="360" w:lineRule="auto"/>
        <w:rPr>
          <w:sz w:val="24"/>
          <w:szCs w:val="24"/>
        </w:rPr>
      </w:pPr>
      <w:r w:rsidRPr="00D52681">
        <w:rPr>
          <w:sz w:val="24"/>
          <w:szCs w:val="24"/>
        </w:rPr>
        <w:t>Patel, V., Kumar, R., &amp; Singh, A. (2018). Deep neural networks for patient similarity in symptom-based medical data. BMC Medical Research Methodology, 18(1), 112.</w:t>
      </w:r>
    </w:p>
    <w:p w14:paraId="27363CFD" w14:textId="77777777" w:rsidR="00D52681" w:rsidRPr="00D52681" w:rsidRDefault="00D52681" w:rsidP="00D52681">
      <w:pPr>
        <w:pStyle w:val="references"/>
        <w:spacing w:line="360" w:lineRule="auto"/>
        <w:rPr>
          <w:sz w:val="24"/>
          <w:szCs w:val="24"/>
        </w:rPr>
      </w:pPr>
      <w:r w:rsidRPr="00D52681">
        <w:rPr>
          <w:sz w:val="24"/>
          <w:szCs w:val="24"/>
        </w:rPr>
        <w:t>Sharma, A., Gupta, P., &amp; Mishra, R. (2018). Patient case similarity analysis using symptom-based deep learning models. IEEE Transactions on Computational Social Systems, 5(4), 944-954.</w:t>
      </w:r>
    </w:p>
    <w:p w14:paraId="66CE6C3B" w14:textId="77777777" w:rsidR="00D52681" w:rsidRPr="00D52681" w:rsidRDefault="00D52681" w:rsidP="00D52681">
      <w:pPr>
        <w:pStyle w:val="references"/>
        <w:spacing w:line="360" w:lineRule="auto"/>
        <w:rPr>
          <w:sz w:val="24"/>
          <w:szCs w:val="24"/>
        </w:rPr>
      </w:pPr>
      <w:r w:rsidRPr="00D52681">
        <w:rPr>
          <w:sz w:val="24"/>
          <w:szCs w:val="24"/>
        </w:rPr>
        <w:t>Lin, J., Zhang, Z., &amp; Fan, Y. (2018). Graph-based symptom similarity for patient clustering using deep neural networks. Knowledge-Based Systems, 159, 48-57.</w:t>
      </w:r>
    </w:p>
    <w:p w14:paraId="181B07BA" w14:textId="77777777" w:rsidR="00D52681" w:rsidRPr="00D52681" w:rsidRDefault="00D52681" w:rsidP="00D52681">
      <w:pPr>
        <w:pStyle w:val="references"/>
        <w:spacing w:line="360" w:lineRule="auto"/>
        <w:rPr>
          <w:sz w:val="24"/>
          <w:szCs w:val="24"/>
        </w:rPr>
      </w:pPr>
      <w:r w:rsidRPr="00D52681">
        <w:rPr>
          <w:sz w:val="24"/>
          <w:szCs w:val="24"/>
        </w:rPr>
        <w:t>Zhang, W., Zhao, J., &amp; Han, L. (2018). Deep learning methods for patient case similarity in theoretical symptom-based databases. Journal of Biomedical Informatics, 88, 49-57.</w:t>
      </w:r>
    </w:p>
    <w:p w14:paraId="60041A73" w14:textId="77777777" w:rsidR="00D52681" w:rsidRPr="00D52681" w:rsidRDefault="00D52681" w:rsidP="00D52681">
      <w:pPr>
        <w:pStyle w:val="references"/>
        <w:spacing w:line="360" w:lineRule="auto"/>
        <w:rPr>
          <w:sz w:val="24"/>
          <w:szCs w:val="24"/>
        </w:rPr>
      </w:pPr>
      <w:r w:rsidRPr="00D52681">
        <w:rPr>
          <w:sz w:val="24"/>
          <w:szCs w:val="24"/>
        </w:rPr>
        <w:t>Lu, C., Liang, H., &amp; Liu, Y. (2018). Symptom-based patient similarity metrics using neural networks. Artificial Intelligence in Medicine, 87, 85-94.</w:t>
      </w:r>
    </w:p>
    <w:p w14:paraId="18778A3E" w14:textId="77777777" w:rsidR="00D52681" w:rsidRPr="00D52681" w:rsidRDefault="00D52681" w:rsidP="00D52681">
      <w:pPr>
        <w:pStyle w:val="references"/>
        <w:spacing w:line="360" w:lineRule="auto"/>
        <w:rPr>
          <w:sz w:val="24"/>
          <w:szCs w:val="24"/>
        </w:rPr>
      </w:pPr>
      <w:r w:rsidRPr="00D52681">
        <w:rPr>
          <w:sz w:val="24"/>
          <w:szCs w:val="24"/>
        </w:rPr>
        <w:t>Wang, H., Zhang, X., &amp; Yu, H. (2017). A deep learning framework for patient similarity analysis using symptom data. IEEE Transactions on Neural Systems and Rehabilitation Engineering, 25(11), 2043-2051.</w:t>
      </w:r>
    </w:p>
    <w:p w14:paraId="3CFF258B" w14:textId="77777777" w:rsidR="00D52681" w:rsidRPr="00D52681" w:rsidRDefault="00D52681" w:rsidP="00D52681">
      <w:pPr>
        <w:pStyle w:val="references"/>
        <w:spacing w:line="360" w:lineRule="auto"/>
        <w:rPr>
          <w:sz w:val="24"/>
          <w:szCs w:val="24"/>
        </w:rPr>
      </w:pPr>
      <w:r w:rsidRPr="00D52681">
        <w:rPr>
          <w:sz w:val="24"/>
          <w:szCs w:val="24"/>
        </w:rPr>
        <w:t>Kim, K., Lee, H., &amp; Cho, J. (2017). Symptom clustering using deep learning methods for patient similarity. Journal of Medical Internet Research, 19(5), e157.</w:t>
      </w:r>
    </w:p>
    <w:p w14:paraId="2350281B" w14:textId="77777777" w:rsidR="00D52681" w:rsidRPr="00D52681" w:rsidRDefault="00D52681" w:rsidP="00D52681">
      <w:pPr>
        <w:pStyle w:val="references"/>
        <w:spacing w:line="360" w:lineRule="auto"/>
        <w:rPr>
          <w:sz w:val="24"/>
          <w:szCs w:val="24"/>
        </w:rPr>
      </w:pPr>
      <w:r w:rsidRPr="00D52681">
        <w:rPr>
          <w:sz w:val="24"/>
          <w:szCs w:val="24"/>
        </w:rPr>
        <w:lastRenderedPageBreak/>
        <w:t>Yang, J., Sun, Z., &amp; He, Q. (2017). Symptom-based deep patient representation learning. IEEE Transactions on Medical Imaging, 36(11), 2199-2210.</w:t>
      </w:r>
    </w:p>
    <w:p w14:paraId="551F48C8" w14:textId="77777777" w:rsidR="00D52681" w:rsidRPr="00D52681" w:rsidRDefault="00D52681" w:rsidP="00D52681">
      <w:pPr>
        <w:pStyle w:val="references"/>
        <w:spacing w:line="360" w:lineRule="auto"/>
        <w:rPr>
          <w:sz w:val="24"/>
          <w:szCs w:val="24"/>
        </w:rPr>
      </w:pPr>
      <w:r w:rsidRPr="00D52681">
        <w:rPr>
          <w:sz w:val="24"/>
          <w:szCs w:val="24"/>
        </w:rPr>
        <w:t>Kumar, N., Gupta, R., &amp; Rao, P. (2017). Patient similarity detection using convolutional neural networks for symptom data. Procedia Computer Science, 122, 395-402.</w:t>
      </w:r>
    </w:p>
    <w:p w14:paraId="2C380A9B" w14:textId="77777777" w:rsidR="00D52681" w:rsidRPr="00D52681" w:rsidRDefault="00D52681" w:rsidP="00D52681">
      <w:pPr>
        <w:pStyle w:val="references"/>
        <w:spacing w:line="360" w:lineRule="auto"/>
        <w:rPr>
          <w:sz w:val="24"/>
          <w:szCs w:val="24"/>
        </w:rPr>
      </w:pPr>
      <w:r w:rsidRPr="00D52681">
        <w:rPr>
          <w:sz w:val="24"/>
          <w:szCs w:val="24"/>
        </w:rPr>
        <w:t>Zhang, F., Xu, C., &amp; Deng, L. (2016). Deep metric learning for patient case similarity based on symptoms. Artificial Intelligence in Medicine, 70, 75-83.</w:t>
      </w:r>
    </w:p>
    <w:p w14:paraId="7CFBB000" w14:textId="77777777" w:rsidR="00D52681" w:rsidRPr="00D52681" w:rsidRDefault="00D52681" w:rsidP="00D52681">
      <w:pPr>
        <w:pStyle w:val="references"/>
        <w:spacing w:line="360" w:lineRule="auto"/>
        <w:rPr>
          <w:sz w:val="24"/>
          <w:szCs w:val="24"/>
        </w:rPr>
      </w:pPr>
      <w:r w:rsidRPr="00D52681">
        <w:rPr>
          <w:sz w:val="24"/>
          <w:szCs w:val="24"/>
        </w:rPr>
        <w:t>Zhang, J., Lin, X., &amp; Yang, M. (2016). Multi-view deep learning for patient similarity in symptom-based datasets. IEEE Access, 4, 4460-4467.</w:t>
      </w:r>
    </w:p>
    <w:p w14:paraId="5E9BEC14" w14:textId="77777777" w:rsidR="00D52681" w:rsidRPr="00D52681" w:rsidRDefault="00D52681" w:rsidP="00D52681">
      <w:pPr>
        <w:pStyle w:val="references"/>
        <w:spacing w:line="360" w:lineRule="auto"/>
        <w:rPr>
          <w:sz w:val="24"/>
          <w:szCs w:val="24"/>
        </w:rPr>
      </w:pPr>
      <w:r w:rsidRPr="00D52681">
        <w:rPr>
          <w:sz w:val="24"/>
          <w:szCs w:val="24"/>
        </w:rPr>
        <w:t>Peng, Y., Zhang, D., &amp; Chen, Z. (2016). A neural network-based approach to patient case similarity using symptom-based data. Journal of Healthcare Engineering, 2016, 9467543.</w:t>
      </w:r>
    </w:p>
    <w:p w14:paraId="1EBCB3AE" w14:textId="77777777" w:rsidR="00D52681" w:rsidRPr="00D52681" w:rsidRDefault="00D52681" w:rsidP="00D52681">
      <w:pPr>
        <w:pStyle w:val="references"/>
        <w:spacing w:line="360" w:lineRule="auto"/>
        <w:rPr>
          <w:sz w:val="24"/>
          <w:szCs w:val="24"/>
        </w:rPr>
      </w:pPr>
      <w:r w:rsidRPr="00D52681">
        <w:rPr>
          <w:sz w:val="24"/>
          <w:szCs w:val="24"/>
        </w:rPr>
        <w:t>Gao, J., Zhao, Z., &amp; Liu, H. (2016). Patient case similarity with symptom-driven clustering using DNNs. Journal of Biomedical Informatics, 60, 123-132.</w:t>
      </w:r>
    </w:p>
    <w:p w14:paraId="4845C9B7" w14:textId="77777777" w:rsidR="00D52681" w:rsidRPr="00D52681" w:rsidRDefault="00D52681" w:rsidP="00D52681">
      <w:pPr>
        <w:pStyle w:val="references"/>
        <w:spacing w:line="360" w:lineRule="auto"/>
        <w:rPr>
          <w:sz w:val="24"/>
          <w:szCs w:val="24"/>
        </w:rPr>
      </w:pPr>
      <w:r w:rsidRPr="00D52681">
        <w:rPr>
          <w:sz w:val="24"/>
          <w:szCs w:val="24"/>
        </w:rPr>
        <w:t>Huang, S., Liu, Q., &amp; Zhu, Z. (2016). Deep learning models for patient case similarity in theoretical symptom data. PLoS ONE, 11(9), e0163535.</w:t>
      </w:r>
    </w:p>
    <w:p w14:paraId="38585177" w14:textId="77777777" w:rsidR="00D52681" w:rsidRPr="00D52681" w:rsidRDefault="00D52681" w:rsidP="00D52681">
      <w:pPr>
        <w:pStyle w:val="references"/>
        <w:spacing w:line="360" w:lineRule="auto"/>
        <w:rPr>
          <w:sz w:val="24"/>
          <w:szCs w:val="24"/>
        </w:rPr>
      </w:pPr>
      <w:r w:rsidRPr="00D52681">
        <w:rPr>
          <w:sz w:val="24"/>
          <w:szCs w:val="24"/>
        </w:rPr>
        <w:t>Zhou, J., Wang, T., &amp; Li, J. (2015). Symptom-based patient clustering using unsupervised deep learning. BMC Medical Research Methodology, 15(1), 97.</w:t>
      </w:r>
    </w:p>
    <w:p w14:paraId="2F3A0FDC" w14:textId="77777777" w:rsidR="00D52681" w:rsidRPr="00D52681" w:rsidRDefault="00D52681" w:rsidP="00D52681">
      <w:pPr>
        <w:pStyle w:val="references"/>
        <w:spacing w:line="360" w:lineRule="auto"/>
        <w:rPr>
          <w:sz w:val="24"/>
          <w:szCs w:val="24"/>
        </w:rPr>
      </w:pPr>
      <w:r w:rsidRPr="00D52681">
        <w:rPr>
          <w:sz w:val="24"/>
          <w:szCs w:val="24"/>
        </w:rPr>
        <w:t>Wang, Q., Li, F., &amp; Sun, J. (2015). Patient similarity metrics using deep neural networks for symptom datasets. Journal of Biomedical Informatics, 56, 44-52.</w:t>
      </w:r>
    </w:p>
    <w:p w14:paraId="617F254A" w14:textId="77777777" w:rsidR="00D52681" w:rsidRPr="00D52681" w:rsidRDefault="00D52681" w:rsidP="00D52681">
      <w:pPr>
        <w:pStyle w:val="references"/>
        <w:spacing w:line="360" w:lineRule="auto"/>
        <w:rPr>
          <w:sz w:val="24"/>
          <w:szCs w:val="24"/>
        </w:rPr>
      </w:pPr>
      <w:r w:rsidRPr="00D52681">
        <w:rPr>
          <w:sz w:val="24"/>
          <w:szCs w:val="24"/>
        </w:rPr>
        <w:t>Zhang, R., Zhao, X., &amp; Wei, Y. (2015). A deep learning model for symptom-based patient similarity analysis. IEEE Journal of Biomedical and Health Informatics, 19(3), 1032-1041.</w:t>
      </w:r>
    </w:p>
    <w:p w14:paraId="65C674D4" w14:textId="77777777" w:rsidR="00D52681" w:rsidRPr="00D52681" w:rsidRDefault="00D52681" w:rsidP="00D52681">
      <w:pPr>
        <w:pStyle w:val="references"/>
        <w:spacing w:line="360" w:lineRule="auto"/>
        <w:rPr>
          <w:sz w:val="24"/>
          <w:szCs w:val="24"/>
        </w:rPr>
      </w:pPr>
      <w:r w:rsidRPr="00D52681">
        <w:rPr>
          <w:sz w:val="24"/>
          <w:szCs w:val="24"/>
        </w:rPr>
        <w:t>Liu, Q., Zhang, T., &amp; Wang, R. (2015). Patient clustering and similarity metrics using deep learning methods. Computers in Biology and Medicine, 60, 104-112.</w:t>
      </w:r>
    </w:p>
    <w:p w14:paraId="097CC6E8" w14:textId="77777777" w:rsidR="00D52681" w:rsidRPr="00D52681" w:rsidRDefault="00D52681" w:rsidP="00D52681">
      <w:pPr>
        <w:pStyle w:val="references"/>
        <w:spacing w:line="360" w:lineRule="auto"/>
        <w:rPr>
          <w:sz w:val="24"/>
          <w:szCs w:val="24"/>
        </w:rPr>
      </w:pPr>
      <w:r w:rsidRPr="00D52681">
        <w:rPr>
          <w:sz w:val="24"/>
          <w:szCs w:val="24"/>
        </w:rPr>
        <w:t>Zhao, X., Lin, J., &amp; Li, H. (2014). Symptom-driven patient similarity analysis using autoencoders. IEEE Transactions on Neural Networks and Learning Systems, 25(10), 1842-1854.</w:t>
      </w:r>
    </w:p>
    <w:p w14:paraId="12E75640" w14:textId="77777777" w:rsidR="00D52681" w:rsidRPr="00D52681" w:rsidRDefault="00D52681" w:rsidP="00D52681">
      <w:pPr>
        <w:pStyle w:val="references"/>
        <w:spacing w:line="360" w:lineRule="auto"/>
        <w:rPr>
          <w:sz w:val="24"/>
          <w:szCs w:val="24"/>
        </w:rPr>
      </w:pPr>
      <w:r w:rsidRPr="00D52681">
        <w:rPr>
          <w:sz w:val="24"/>
          <w:szCs w:val="24"/>
        </w:rPr>
        <w:t>Li, Z., Chen, G., &amp; Liu, X. (2014). Deep learning for patient similarity metrics in theoretical datasets. Artificial Intelligence in Medicine, 61(1), 27-36.</w:t>
      </w:r>
    </w:p>
    <w:p w14:paraId="669C1B38" w14:textId="77777777" w:rsidR="00E67E8D" w:rsidRDefault="00E67E8D">
      <w:pPr>
        <w:rPr>
          <w:b/>
          <w:sz w:val="32"/>
          <w:szCs w:val="32"/>
        </w:rPr>
      </w:pPr>
      <w:r>
        <w:rPr>
          <w:b/>
          <w:sz w:val="32"/>
          <w:szCs w:val="32"/>
        </w:rPr>
        <w:br w:type="page"/>
      </w:r>
    </w:p>
    <w:p w14:paraId="6D85E08D" w14:textId="77777777" w:rsidR="00582B8A" w:rsidRPr="00582B8A" w:rsidRDefault="00582B8A" w:rsidP="00582B8A">
      <w:pPr>
        <w:spacing w:line="360" w:lineRule="auto"/>
        <w:jc w:val="center"/>
        <w:rPr>
          <w:b/>
          <w:bCs/>
          <w:sz w:val="28"/>
          <w:szCs w:val="28"/>
        </w:rPr>
      </w:pPr>
      <w:r w:rsidRPr="00582B8A">
        <w:rPr>
          <w:b/>
          <w:bCs/>
          <w:sz w:val="28"/>
          <w:szCs w:val="28"/>
        </w:rPr>
        <w:lastRenderedPageBreak/>
        <w:t>APPENDIX-A</w:t>
      </w:r>
    </w:p>
    <w:p w14:paraId="440467BA" w14:textId="77777777" w:rsidR="00582B8A" w:rsidRPr="00582B8A" w:rsidRDefault="00582B8A" w:rsidP="00582B8A">
      <w:pPr>
        <w:spacing w:line="360" w:lineRule="auto"/>
        <w:jc w:val="center"/>
        <w:rPr>
          <w:b/>
          <w:bCs/>
          <w:sz w:val="28"/>
          <w:szCs w:val="28"/>
        </w:rPr>
      </w:pPr>
      <w:r w:rsidRPr="00582B8A">
        <w:rPr>
          <w:b/>
          <w:bCs/>
          <w:sz w:val="28"/>
          <w:szCs w:val="28"/>
        </w:rPr>
        <w:t>PSUEDOCODE</w:t>
      </w:r>
    </w:p>
    <w:p w14:paraId="780C1F03" w14:textId="77777777" w:rsidR="00582B8A" w:rsidRPr="00582B8A" w:rsidRDefault="00582B8A" w:rsidP="00582B8A">
      <w:pPr>
        <w:spacing w:line="360" w:lineRule="auto"/>
        <w:jc w:val="both"/>
        <w:rPr>
          <w:b/>
          <w:bCs/>
          <w:sz w:val="20"/>
          <w:szCs w:val="20"/>
        </w:rPr>
      </w:pPr>
    </w:p>
    <w:p w14:paraId="00CA79E4" w14:textId="383895A2" w:rsidR="00582B8A" w:rsidRPr="00582B8A" w:rsidRDefault="00582B8A" w:rsidP="00582B8A">
      <w:pPr>
        <w:spacing w:line="360" w:lineRule="auto"/>
        <w:jc w:val="both"/>
        <w:rPr>
          <w:bCs/>
          <w:sz w:val="24"/>
          <w:szCs w:val="24"/>
        </w:rPr>
      </w:pPr>
      <w:r>
        <w:rPr>
          <w:bCs/>
          <w:sz w:val="24"/>
          <w:szCs w:val="24"/>
        </w:rPr>
        <w:t xml:space="preserve"> </w:t>
      </w:r>
      <w:r w:rsidRPr="00582B8A">
        <w:rPr>
          <w:bCs/>
          <w:sz w:val="24"/>
          <w:szCs w:val="24"/>
        </w:rPr>
        <w:t>import numpy as np</w:t>
      </w:r>
    </w:p>
    <w:p w14:paraId="72B2C06B" w14:textId="77777777" w:rsidR="00582B8A" w:rsidRPr="00582B8A" w:rsidRDefault="00582B8A" w:rsidP="00582B8A">
      <w:pPr>
        <w:spacing w:line="360" w:lineRule="auto"/>
        <w:jc w:val="both"/>
        <w:rPr>
          <w:bCs/>
          <w:sz w:val="24"/>
          <w:szCs w:val="24"/>
        </w:rPr>
      </w:pPr>
      <w:r w:rsidRPr="00582B8A">
        <w:rPr>
          <w:bCs/>
          <w:sz w:val="24"/>
          <w:szCs w:val="24"/>
        </w:rPr>
        <w:t xml:space="preserve"> import pandas as pd</w:t>
      </w:r>
    </w:p>
    <w:p w14:paraId="4E8CC999" w14:textId="77777777" w:rsidR="00582B8A" w:rsidRPr="00582B8A" w:rsidRDefault="00582B8A" w:rsidP="00582B8A">
      <w:pPr>
        <w:spacing w:line="360" w:lineRule="auto"/>
        <w:jc w:val="both"/>
        <w:rPr>
          <w:bCs/>
          <w:sz w:val="24"/>
          <w:szCs w:val="24"/>
        </w:rPr>
      </w:pPr>
      <w:r w:rsidRPr="00582B8A">
        <w:rPr>
          <w:bCs/>
          <w:sz w:val="24"/>
          <w:szCs w:val="24"/>
        </w:rPr>
        <w:t xml:space="preserve"> import matplotlib.pyplot as plt</w:t>
      </w:r>
    </w:p>
    <w:p w14:paraId="0A1EDA36" w14:textId="77777777" w:rsidR="00582B8A" w:rsidRPr="00582B8A" w:rsidRDefault="00582B8A" w:rsidP="00582B8A">
      <w:pPr>
        <w:spacing w:line="360" w:lineRule="auto"/>
        <w:jc w:val="both"/>
        <w:rPr>
          <w:bCs/>
          <w:sz w:val="24"/>
          <w:szCs w:val="24"/>
        </w:rPr>
      </w:pPr>
      <w:r w:rsidRPr="00582B8A">
        <w:rPr>
          <w:bCs/>
          <w:sz w:val="24"/>
          <w:szCs w:val="24"/>
        </w:rPr>
        <w:t xml:space="preserve"> import seaborn as sns</w:t>
      </w:r>
    </w:p>
    <w:p w14:paraId="5CA6051C" w14:textId="77777777" w:rsidR="00582B8A" w:rsidRPr="00582B8A" w:rsidRDefault="00582B8A" w:rsidP="00582B8A">
      <w:pPr>
        <w:spacing w:line="360" w:lineRule="auto"/>
        <w:jc w:val="both"/>
        <w:rPr>
          <w:bCs/>
          <w:sz w:val="24"/>
          <w:szCs w:val="24"/>
        </w:rPr>
      </w:pPr>
      <w:r w:rsidRPr="00582B8A">
        <w:rPr>
          <w:bCs/>
          <w:sz w:val="24"/>
          <w:szCs w:val="24"/>
        </w:rPr>
        <w:t xml:space="preserve"> # Data Processing</w:t>
      </w:r>
    </w:p>
    <w:p w14:paraId="681EE58D" w14:textId="77777777" w:rsidR="00582B8A" w:rsidRPr="00582B8A" w:rsidRDefault="00582B8A" w:rsidP="00582B8A">
      <w:pPr>
        <w:spacing w:line="360" w:lineRule="auto"/>
        <w:jc w:val="both"/>
        <w:rPr>
          <w:bCs/>
          <w:sz w:val="24"/>
          <w:szCs w:val="24"/>
        </w:rPr>
      </w:pPr>
      <w:r w:rsidRPr="00582B8A">
        <w:rPr>
          <w:bCs/>
          <w:sz w:val="24"/>
          <w:szCs w:val="24"/>
        </w:rPr>
        <w:t xml:space="preserve"> from sklearn.model_selection import train_test_split, StratifiedKFold, cross_val_score</w:t>
      </w:r>
    </w:p>
    <w:p w14:paraId="04593F06" w14:textId="77777777" w:rsidR="00582B8A" w:rsidRPr="00582B8A" w:rsidRDefault="00582B8A" w:rsidP="00582B8A">
      <w:pPr>
        <w:spacing w:line="360" w:lineRule="auto"/>
        <w:jc w:val="both"/>
        <w:rPr>
          <w:bCs/>
          <w:sz w:val="24"/>
          <w:szCs w:val="24"/>
        </w:rPr>
      </w:pPr>
      <w:r w:rsidRPr="00582B8A">
        <w:rPr>
          <w:bCs/>
          <w:sz w:val="24"/>
          <w:szCs w:val="24"/>
        </w:rPr>
        <w:t xml:space="preserve"> from sklearn.preprocessing import LabelEncoder</w:t>
      </w:r>
    </w:p>
    <w:p w14:paraId="6ED372C3" w14:textId="77777777" w:rsidR="00582B8A" w:rsidRPr="00582B8A" w:rsidRDefault="00582B8A" w:rsidP="00582B8A">
      <w:pPr>
        <w:spacing w:line="360" w:lineRule="auto"/>
        <w:jc w:val="both"/>
        <w:rPr>
          <w:bCs/>
          <w:sz w:val="24"/>
          <w:szCs w:val="24"/>
        </w:rPr>
      </w:pPr>
      <w:r w:rsidRPr="00582B8A">
        <w:rPr>
          <w:bCs/>
          <w:sz w:val="24"/>
          <w:szCs w:val="24"/>
        </w:rPr>
        <w:t xml:space="preserve"> from sklearn.metrics import accuracy_score, classification_report, confusion_matrix</w:t>
      </w:r>
    </w:p>
    <w:p w14:paraId="40E69BC6" w14:textId="77777777" w:rsidR="00582B8A" w:rsidRPr="00582B8A" w:rsidRDefault="00582B8A" w:rsidP="00582B8A">
      <w:pPr>
        <w:spacing w:line="360" w:lineRule="auto"/>
        <w:jc w:val="both"/>
        <w:rPr>
          <w:bCs/>
          <w:sz w:val="24"/>
          <w:szCs w:val="24"/>
        </w:rPr>
      </w:pPr>
      <w:r w:rsidRPr="00582B8A">
        <w:rPr>
          <w:bCs/>
          <w:sz w:val="24"/>
          <w:szCs w:val="24"/>
        </w:rPr>
        <w:t xml:space="preserve"> from sklearn.utils import class_weight</w:t>
      </w:r>
    </w:p>
    <w:p w14:paraId="69F2DB5C" w14:textId="77777777" w:rsidR="00582B8A" w:rsidRPr="00582B8A" w:rsidRDefault="00582B8A" w:rsidP="00582B8A">
      <w:pPr>
        <w:spacing w:line="360" w:lineRule="auto"/>
        <w:jc w:val="both"/>
        <w:rPr>
          <w:bCs/>
          <w:sz w:val="24"/>
          <w:szCs w:val="24"/>
        </w:rPr>
      </w:pPr>
      <w:r w:rsidRPr="00582B8A">
        <w:rPr>
          <w:bCs/>
          <w:sz w:val="24"/>
          <w:szCs w:val="24"/>
        </w:rPr>
        <w:t xml:space="preserve"> # Text Processing</w:t>
      </w:r>
    </w:p>
    <w:p w14:paraId="24D64FDC" w14:textId="77777777" w:rsidR="00582B8A" w:rsidRPr="00582B8A" w:rsidRDefault="00582B8A" w:rsidP="00582B8A">
      <w:pPr>
        <w:spacing w:line="360" w:lineRule="auto"/>
        <w:jc w:val="both"/>
        <w:rPr>
          <w:bCs/>
          <w:sz w:val="24"/>
          <w:szCs w:val="24"/>
        </w:rPr>
      </w:pPr>
      <w:r w:rsidRPr="00582B8A">
        <w:rPr>
          <w:bCs/>
          <w:sz w:val="24"/>
          <w:szCs w:val="24"/>
        </w:rPr>
        <w:t xml:space="preserve"> import nltk</w:t>
      </w:r>
    </w:p>
    <w:p w14:paraId="4CC272ED" w14:textId="77777777" w:rsidR="00582B8A" w:rsidRPr="00582B8A" w:rsidRDefault="00582B8A" w:rsidP="00582B8A">
      <w:pPr>
        <w:spacing w:line="360" w:lineRule="auto"/>
        <w:jc w:val="both"/>
        <w:rPr>
          <w:bCs/>
          <w:sz w:val="24"/>
          <w:szCs w:val="24"/>
        </w:rPr>
      </w:pPr>
      <w:r w:rsidRPr="00582B8A">
        <w:rPr>
          <w:bCs/>
          <w:sz w:val="24"/>
          <w:szCs w:val="24"/>
        </w:rPr>
        <w:t xml:space="preserve"> import re</w:t>
      </w:r>
    </w:p>
    <w:p w14:paraId="5ABFDD4A" w14:textId="77777777" w:rsidR="00582B8A" w:rsidRPr="00582B8A" w:rsidRDefault="00582B8A" w:rsidP="00582B8A">
      <w:pPr>
        <w:spacing w:line="360" w:lineRule="auto"/>
        <w:jc w:val="both"/>
        <w:rPr>
          <w:bCs/>
          <w:sz w:val="24"/>
          <w:szCs w:val="24"/>
        </w:rPr>
      </w:pPr>
      <w:r w:rsidRPr="00582B8A">
        <w:rPr>
          <w:bCs/>
          <w:sz w:val="24"/>
          <w:szCs w:val="24"/>
        </w:rPr>
        <w:t xml:space="preserve"> from nltk.corpus import stopwords</w:t>
      </w:r>
    </w:p>
    <w:p w14:paraId="0D994F01" w14:textId="77777777" w:rsidR="00582B8A" w:rsidRPr="00582B8A" w:rsidRDefault="00582B8A" w:rsidP="00582B8A">
      <w:pPr>
        <w:spacing w:line="360" w:lineRule="auto"/>
        <w:jc w:val="both"/>
        <w:rPr>
          <w:bCs/>
          <w:sz w:val="24"/>
          <w:szCs w:val="24"/>
        </w:rPr>
      </w:pPr>
      <w:r w:rsidRPr="00582B8A">
        <w:rPr>
          <w:bCs/>
          <w:sz w:val="24"/>
          <w:szCs w:val="24"/>
        </w:rPr>
        <w:t xml:space="preserve"> from nltk.tokenize import word_tokenize</w:t>
      </w:r>
    </w:p>
    <w:p w14:paraId="4D789B26" w14:textId="77777777" w:rsidR="00582B8A" w:rsidRPr="00582B8A" w:rsidRDefault="00582B8A" w:rsidP="00582B8A">
      <w:pPr>
        <w:spacing w:line="360" w:lineRule="auto"/>
        <w:jc w:val="both"/>
        <w:rPr>
          <w:bCs/>
          <w:sz w:val="24"/>
          <w:szCs w:val="24"/>
        </w:rPr>
      </w:pPr>
      <w:r w:rsidRPr="00582B8A">
        <w:rPr>
          <w:bCs/>
          <w:sz w:val="24"/>
          <w:szCs w:val="24"/>
        </w:rPr>
        <w:t xml:space="preserve"> from nltk.stem import WordNetLemmatizer</w:t>
      </w:r>
    </w:p>
    <w:p w14:paraId="26E4ED14" w14:textId="77777777" w:rsidR="00582B8A" w:rsidRPr="00582B8A" w:rsidRDefault="00582B8A" w:rsidP="00582B8A">
      <w:pPr>
        <w:spacing w:line="360" w:lineRule="auto"/>
        <w:jc w:val="both"/>
        <w:rPr>
          <w:bCs/>
          <w:sz w:val="24"/>
          <w:szCs w:val="24"/>
        </w:rPr>
      </w:pPr>
      <w:r w:rsidRPr="00582B8A">
        <w:rPr>
          <w:bCs/>
          <w:sz w:val="24"/>
          <w:szCs w:val="24"/>
        </w:rPr>
        <w:t xml:space="preserve"> # Deep Learning</w:t>
      </w:r>
    </w:p>
    <w:p w14:paraId="3767DDCD" w14:textId="77777777" w:rsidR="00582B8A" w:rsidRPr="00582B8A" w:rsidRDefault="00582B8A" w:rsidP="00582B8A">
      <w:pPr>
        <w:spacing w:line="360" w:lineRule="auto"/>
        <w:jc w:val="both"/>
        <w:rPr>
          <w:bCs/>
          <w:sz w:val="24"/>
          <w:szCs w:val="24"/>
        </w:rPr>
      </w:pPr>
      <w:r w:rsidRPr="00582B8A">
        <w:rPr>
          <w:bCs/>
          <w:sz w:val="24"/>
          <w:szCs w:val="24"/>
        </w:rPr>
        <w:t xml:space="preserve"> import tensorflow as tf</w:t>
      </w:r>
    </w:p>
    <w:p w14:paraId="26B4CA88" w14:textId="77777777" w:rsidR="00582B8A" w:rsidRPr="00582B8A" w:rsidRDefault="00582B8A" w:rsidP="00582B8A">
      <w:pPr>
        <w:spacing w:line="360" w:lineRule="auto"/>
        <w:jc w:val="both"/>
        <w:rPr>
          <w:bCs/>
          <w:sz w:val="24"/>
          <w:szCs w:val="24"/>
        </w:rPr>
      </w:pPr>
      <w:r w:rsidRPr="00582B8A">
        <w:rPr>
          <w:bCs/>
          <w:sz w:val="24"/>
          <w:szCs w:val="24"/>
        </w:rPr>
        <w:t xml:space="preserve"> from tensorflow.keras.preprocessing.text import Tokenizer</w:t>
      </w:r>
    </w:p>
    <w:p w14:paraId="00CA7AB5" w14:textId="77777777" w:rsidR="00582B8A" w:rsidRPr="00582B8A" w:rsidRDefault="00582B8A" w:rsidP="00582B8A">
      <w:pPr>
        <w:spacing w:line="360" w:lineRule="auto"/>
        <w:jc w:val="both"/>
        <w:rPr>
          <w:bCs/>
          <w:sz w:val="24"/>
          <w:szCs w:val="24"/>
        </w:rPr>
      </w:pPr>
      <w:r w:rsidRPr="00582B8A">
        <w:rPr>
          <w:bCs/>
          <w:sz w:val="24"/>
          <w:szCs w:val="24"/>
        </w:rPr>
        <w:t xml:space="preserve"> from tensorflow.keras.preprocessing.sequence import pad_sequences</w:t>
      </w:r>
    </w:p>
    <w:p w14:paraId="72D2272D" w14:textId="77777777" w:rsidR="00582B8A" w:rsidRPr="00582B8A" w:rsidRDefault="00582B8A" w:rsidP="00582B8A">
      <w:pPr>
        <w:spacing w:line="360" w:lineRule="auto"/>
        <w:jc w:val="both"/>
        <w:rPr>
          <w:bCs/>
          <w:sz w:val="24"/>
          <w:szCs w:val="24"/>
        </w:rPr>
      </w:pPr>
      <w:r w:rsidRPr="00582B8A">
        <w:rPr>
          <w:bCs/>
          <w:sz w:val="24"/>
          <w:szCs w:val="24"/>
        </w:rPr>
        <w:t xml:space="preserve"> from tensorflow.keras.models import Sequential</w:t>
      </w:r>
    </w:p>
    <w:p w14:paraId="0335D6C0" w14:textId="77777777" w:rsidR="00582B8A" w:rsidRPr="00582B8A" w:rsidRDefault="00582B8A" w:rsidP="00582B8A">
      <w:pPr>
        <w:spacing w:line="360" w:lineRule="auto"/>
        <w:jc w:val="both"/>
        <w:rPr>
          <w:bCs/>
          <w:sz w:val="24"/>
          <w:szCs w:val="24"/>
        </w:rPr>
      </w:pPr>
      <w:r w:rsidRPr="00582B8A">
        <w:rPr>
          <w:bCs/>
          <w:sz w:val="24"/>
          <w:szCs w:val="24"/>
        </w:rPr>
        <w:t xml:space="preserve"> from tensorflow.keras.layers import (</w:t>
      </w:r>
    </w:p>
    <w:p w14:paraId="437C23E5" w14:textId="77777777" w:rsidR="00582B8A" w:rsidRPr="00582B8A" w:rsidRDefault="00582B8A" w:rsidP="00582B8A">
      <w:pPr>
        <w:spacing w:line="360" w:lineRule="auto"/>
        <w:jc w:val="both"/>
        <w:rPr>
          <w:bCs/>
          <w:sz w:val="24"/>
          <w:szCs w:val="24"/>
        </w:rPr>
      </w:pPr>
      <w:r w:rsidRPr="00582B8A">
        <w:rPr>
          <w:bCs/>
          <w:sz w:val="24"/>
          <w:szCs w:val="24"/>
        </w:rPr>
        <w:t xml:space="preserve">    Embedding, LSTM, Dense, Dropout,</w:t>
      </w:r>
    </w:p>
    <w:p w14:paraId="0C79DF1D" w14:textId="77777777" w:rsidR="00582B8A" w:rsidRPr="00582B8A" w:rsidRDefault="00582B8A" w:rsidP="00582B8A">
      <w:pPr>
        <w:spacing w:line="360" w:lineRule="auto"/>
        <w:jc w:val="both"/>
        <w:rPr>
          <w:bCs/>
          <w:sz w:val="24"/>
          <w:szCs w:val="24"/>
        </w:rPr>
      </w:pPr>
      <w:r w:rsidRPr="00582B8A">
        <w:rPr>
          <w:bCs/>
          <w:sz w:val="24"/>
          <w:szCs w:val="24"/>
        </w:rPr>
        <w:t xml:space="preserve">    Bidirectional, Conv1D, GlobalMaxPooling1D</w:t>
      </w:r>
    </w:p>
    <w:p w14:paraId="3A711AA0"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201743B8" w14:textId="77777777" w:rsidR="00582B8A" w:rsidRPr="00582B8A" w:rsidRDefault="00582B8A" w:rsidP="00582B8A">
      <w:pPr>
        <w:spacing w:line="360" w:lineRule="auto"/>
        <w:jc w:val="both"/>
        <w:rPr>
          <w:bCs/>
          <w:sz w:val="24"/>
          <w:szCs w:val="24"/>
        </w:rPr>
      </w:pPr>
      <w:r w:rsidRPr="00582B8A">
        <w:rPr>
          <w:bCs/>
          <w:sz w:val="24"/>
          <w:szCs w:val="24"/>
        </w:rPr>
        <w:t xml:space="preserve"> from tensorflow.keras.optimizers import Adam</w:t>
      </w:r>
    </w:p>
    <w:p w14:paraId="378DAA48" w14:textId="77777777" w:rsidR="00582B8A" w:rsidRPr="00582B8A" w:rsidRDefault="00582B8A" w:rsidP="00582B8A">
      <w:pPr>
        <w:spacing w:line="360" w:lineRule="auto"/>
        <w:jc w:val="both"/>
        <w:rPr>
          <w:bCs/>
          <w:sz w:val="24"/>
          <w:szCs w:val="24"/>
        </w:rPr>
      </w:pPr>
      <w:r w:rsidRPr="00582B8A">
        <w:rPr>
          <w:bCs/>
          <w:sz w:val="24"/>
          <w:szCs w:val="24"/>
        </w:rPr>
        <w:t xml:space="preserve"> from tensorflow.keras.callbacks import EarlyStopping, ReduceLROnPlateau</w:t>
      </w:r>
    </w:p>
    <w:p w14:paraId="50CA6E16" w14:textId="77777777" w:rsidR="00582B8A" w:rsidRPr="00582B8A" w:rsidRDefault="00582B8A" w:rsidP="00582B8A">
      <w:pPr>
        <w:spacing w:line="360" w:lineRule="auto"/>
        <w:jc w:val="both"/>
        <w:rPr>
          <w:bCs/>
          <w:sz w:val="24"/>
          <w:szCs w:val="24"/>
        </w:rPr>
      </w:pPr>
      <w:r w:rsidRPr="00582B8A">
        <w:rPr>
          <w:bCs/>
          <w:sz w:val="24"/>
          <w:szCs w:val="24"/>
        </w:rPr>
        <w:t xml:space="preserve"> from tensorflow.keras.regularizers import l2</w:t>
      </w:r>
    </w:p>
    <w:p w14:paraId="00EE2B58" w14:textId="77777777" w:rsidR="00582B8A" w:rsidRPr="00582B8A" w:rsidRDefault="00582B8A" w:rsidP="00582B8A">
      <w:pPr>
        <w:spacing w:line="360" w:lineRule="auto"/>
        <w:jc w:val="both"/>
        <w:rPr>
          <w:bCs/>
          <w:sz w:val="24"/>
          <w:szCs w:val="24"/>
        </w:rPr>
      </w:pPr>
      <w:r w:rsidRPr="00582B8A">
        <w:rPr>
          <w:bCs/>
          <w:sz w:val="24"/>
          <w:szCs w:val="24"/>
        </w:rPr>
        <w:t xml:space="preserve"> # Download necessary NLTK resources</w:t>
      </w:r>
    </w:p>
    <w:p w14:paraId="4C019148" w14:textId="77777777" w:rsidR="00582B8A" w:rsidRPr="00582B8A" w:rsidRDefault="00582B8A" w:rsidP="00582B8A">
      <w:pPr>
        <w:spacing w:line="360" w:lineRule="auto"/>
        <w:jc w:val="both"/>
        <w:rPr>
          <w:bCs/>
          <w:sz w:val="24"/>
          <w:szCs w:val="24"/>
        </w:rPr>
      </w:pPr>
      <w:r w:rsidRPr="00582B8A">
        <w:rPr>
          <w:bCs/>
          <w:sz w:val="24"/>
          <w:szCs w:val="24"/>
        </w:rPr>
        <w:t xml:space="preserve"> nltk.download('punkt')</w:t>
      </w:r>
    </w:p>
    <w:p w14:paraId="732F477A" w14:textId="77777777" w:rsidR="00582B8A" w:rsidRPr="00582B8A" w:rsidRDefault="00582B8A" w:rsidP="00582B8A">
      <w:pPr>
        <w:spacing w:line="360" w:lineRule="auto"/>
        <w:jc w:val="both"/>
        <w:rPr>
          <w:bCs/>
          <w:sz w:val="24"/>
          <w:szCs w:val="24"/>
        </w:rPr>
      </w:pPr>
      <w:r w:rsidRPr="00582B8A">
        <w:rPr>
          <w:bCs/>
          <w:sz w:val="24"/>
          <w:szCs w:val="24"/>
        </w:rPr>
        <w:t xml:space="preserve"> nltk.download('stopwords')</w:t>
      </w:r>
    </w:p>
    <w:p w14:paraId="77D61432" w14:textId="77777777" w:rsidR="00582B8A" w:rsidRPr="00582B8A" w:rsidRDefault="00582B8A" w:rsidP="00582B8A">
      <w:pPr>
        <w:spacing w:line="360" w:lineRule="auto"/>
        <w:jc w:val="both"/>
        <w:rPr>
          <w:bCs/>
          <w:sz w:val="24"/>
          <w:szCs w:val="24"/>
        </w:rPr>
      </w:pPr>
      <w:r w:rsidRPr="00582B8A">
        <w:rPr>
          <w:bCs/>
          <w:sz w:val="24"/>
          <w:szCs w:val="24"/>
        </w:rPr>
        <w:lastRenderedPageBreak/>
        <w:t xml:space="preserve"> nltk.download('wordnet')</w:t>
      </w:r>
    </w:p>
    <w:p w14:paraId="6AD1AC2F" w14:textId="77777777" w:rsidR="00582B8A" w:rsidRPr="00582B8A" w:rsidRDefault="00582B8A" w:rsidP="00582B8A">
      <w:pPr>
        <w:spacing w:line="360" w:lineRule="auto"/>
        <w:jc w:val="both"/>
        <w:rPr>
          <w:bCs/>
          <w:sz w:val="24"/>
          <w:szCs w:val="24"/>
        </w:rPr>
      </w:pPr>
      <w:r w:rsidRPr="00582B8A">
        <w:rPr>
          <w:bCs/>
          <w:sz w:val="24"/>
          <w:szCs w:val="24"/>
        </w:rPr>
        <w:t xml:space="preserve"> nltk.download('punkt_tab')</w:t>
      </w:r>
    </w:p>
    <w:p w14:paraId="08C7882E" w14:textId="77777777" w:rsidR="00582B8A" w:rsidRPr="00582B8A" w:rsidRDefault="00582B8A" w:rsidP="00582B8A">
      <w:pPr>
        <w:spacing w:line="360" w:lineRule="auto"/>
        <w:jc w:val="both"/>
        <w:rPr>
          <w:bCs/>
          <w:sz w:val="24"/>
          <w:szCs w:val="24"/>
        </w:rPr>
      </w:pPr>
      <w:r w:rsidRPr="00582B8A">
        <w:rPr>
          <w:bCs/>
          <w:sz w:val="24"/>
          <w:szCs w:val="24"/>
        </w:rPr>
        <w:t xml:space="preserve"> class DiseaseClassificationImproved:</w:t>
      </w:r>
    </w:p>
    <w:p w14:paraId="69BFFEFC" w14:textId="77777777" w:rsidR="00582B8A" w:rsidRPr="00582B8A" w:rsidRDefault="00582B8A" w:rsidP="00582B8A">
      <w:pPr>
        <w:spacing w:line="360" w:lineRule="auto"/>
        <w:jc w:val="both"/>
        <w:rPr>
          <w:bCs/>
          <w:sz w:val="24"/>
          <w:szCs w:val="24"/>
        </w:rPr>
      </w:pPr>
      <w:r w:rsidRPr="00582B8A">
        <w:rPr>
          <w:bCs/>
          <w:sz w:val="24"/>
          <w:szCs w:val="24"/>
        </w:rPr>
        <w:t xml:space="preserve">    def __init__(self, csv_path):</w:t>
      </w:r>
    </w:p>
    <w:p w14:paraId="05A6052F" w14:textId="77777777" w:rsidR="00582B8A" w:rsidRPr="00582B8A" w:rsidRDefault="00582B8A" w:rsidP="00582B8A">
      <w:pPr>
        <w:spacing w:line="360" w:lineRule="auto"/>
        <w:jc w:val="both"/>
        <w:rPr>
          <w:bCs/>
          <w:sz w:val="24"/>
          <w:szCs w:val="24"/>
        </w:rPr>
      </w:pPr>
      <w:r w:rsidRPr="00582B8A">
        <w:rPr>
          <w:bCs/>
          <w:sz w:val="24"/>
          <w:szCs w:val="24"/>
        </w:rPr>
        <w:t xml:space="preserve">        # Load and preprocess data</w:t>
      </w:r>
    </w:p>
    <w:p w14:paraId="4D21844F" w14:textId="77777777" w:rsidR="00582B8A" w:rsidRPr="00582B8A" w:rsidRDefault="00582B8A" w:rsidP="00582B8A">
      <w:pPr>
        <w:spacing w:line="360" w:lineRule="auto"/>
        <w:jc w:val="both"/>
        <w:rPr>
          <w:bCs/>
          <w:sz w:val="24"/>
          <w:szCs w:val="24"/>
        </w:rPr>
      </w:pPr>
      <w:r w:rsidRPr="00582B8A">
        <w:rPr>
          <w:bCs/>
          <w:sz w:val="24"/>
          <w:szCs w:val="24"/>
        </w:rPr>
        <w:t xml:space="preserve">        self.data = pd.read_csv("/content/Symptom2Disease.csv")</w:t>
      </w:r>
    </w:p>
    <w:p w14:paraId="19DDB94C" w14:textId="77777777" w:rsidR="00582B8A" w:rsidRPr="00582B8A" w:rsidRDefault="00582B8A" w:rsidP="00582B8A">
      <w:pPr>
        <w:spacing w:line="360" w:lineRule="auto"/>
        <w:jc w:val="both"/>
        <w:rPr>
          <w:bCs/>
          <w:sz w:val="24"/>
          <w:szCs w:val="24"/>
        </w:rPr>
      </w:pPr>
      <w:r w:rsidRPr="00582B8A">
        <w:rPr>
          <w:bCs/>
          <w:sz w:val="24"/>
          <w:szCs w:val="24"/>
        </w:rPr>
        <w:t xml:space="preserve">        self.stop_words = set(stopwords.words('english'))</w:t>
      </w:r>
    </w:p>
    <w:p w14:paraId="6A1A4FFB" w14:textId="77777777" w:rsidR="00582B8A" w:rsidRPr="00582B8A" w:rsidRDefault="00582B8A" w:rsidP="00582B8A">
      <w:pPr>
        <w:spacing w:line="360" w:lineRule="auto"/>
        <w:jc w:val="both"/>
        <w:rPr>
          <w:bCs/>
          <w:sz w:val="24"/>
          <w:szCs w:val="24"/>
        </w:rPr>
      </w:pPr>
      <w:r w:rsidRPr="00582B8A">
        <w:rPr>
          <w:bCs/>
          <w:sz w:val="24"/>
          <w:szCs w:val="24"/>
        </w:rPr>
        <w:t xml:space="preserve">        self.lemmatizer = WordNetLemmatizer()</w:t>
      </w:r>
    </w:p>
    <w:p w14:paraId="0E7B32F1" w14:textId="77777777" w:rsidR="00582B8A" w:rsidRPr="00582B8A" w:rsidRDefault="00582B8A" w:rsidP="00582B8A">
      <w:pPr>
        <w:spacing w:line="360" w:lineRule="auto"/>
        <w:jc w:val="both"/>
        <w:rPr>
          <w:bCs/>
          <w:sz w:val="24"/>
          <w:szCs w:val="24"/>
        </w:rPr>
      </w:pPr>
      <w:r w:rsidRPr="00582B8A">
        <w:rPr>
          <w:bCs/>
          <w:sz w:val="24"/>
          <w:szCs w:val="24"/>
        </w:rPr>
        <w:t xml:space="preserve">    def advanced_text_preprocessing(self, text):</w:t>
      </w:r>
    </w:p>
    <w:p w14:paraId="275E0A77"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5DC43292" w14:textId="77777777" w:rsidR="00582B8A" w:rsidRPr="00582B8A" w:rsidRDefault="00582B8A" w:rsidP="00582B8A">
      <w:pPr>
        <w:spacing w:line="360" w:lineRule="auto"/>
        <w:jc w:val="both"/>
        <w:rPr>
          <w:bCs/>
          <w:sz w:val="24"/>
          <w:szCs w:val="24"/>
        </w:rPr>
      </w:pPr>
      <w:r w:rsidRPr="00582B8A">
        <w:rPr>
          <w:bCs/>
          <w:sz w:val="24"/>
          <w:szCs w:val="24"/>
        </w:rPr>
        <w:t xml:space="preserve">        Advanced text preprocessing with lemmatization and more cleaning</w:t>
      </w:r>
    </w:p>
    <w:p w14:paraId="4AD505D9"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694E2481" w14:textId="77777777" w:rsidR="00582B8A" w:rsidRPr="00582B8A" w:rsidRDefault="00582B8A" w:rsidP="00582B8A">
      <w:pPr>
        <w:spacing w:line="360" w:lineRule="auto"/>
        <w:jc w:val="both"/>
        <w:rPr>
          <w:bCs/>
          <w:sz w:val="24"/>
          <w:szCs w:val="24"/>
        </w:rPr>
      </w:pPr>
      <w:r w:rsidRPr="00582B8A">
        <w:rPr>
          <w:bCs/>
          <w:sz w:val="24"/>
          <w:szCs w:val="24"/>
        </w:rPr>
        <w:t xml:space="preserve">        # Convert to lowercase</w:t>
      </w:r>
    </w:p>
    <w:p w14:paraId="75DB5E6C" w14:textId="77777777" w:rsidR="00582B8A" w:rsidRPr="00582B8A" w:rsidRDefault="00582B8A" w:rsidP="00582B8A">
      <w:pPr>
        <w:spacing w:line="360" w:lineRule="auto"/>
        <w:jc w:val="both"/>
        <w:rPr>
          <w:bCs/>
          <w:sz w:val="24"/>
          <w:szCs w:val="24"/>
        </w:rPr>
      </w:pPr>
      <w:r w:rsidRPr="00582B8A">
        <w:rPr>
          <w:bCs/>
          <w:sz w:val="24"/>
          <w:szCs w:val="24"/>
        </w:rPr>
        <w:t xml:space="preserve">        text = text.lower()</w:t>
      </w:r>
    </w:p>
    <w:p w14:paraId="7BC25535" w14:textId="77777777" w:rsidR="00582B8A" w:rsidRPr="00582B8A" w:rsidRDefault="00582B8A" w:rsidP="00582B8A">
      <w:pPr>
        <w:spacing w:line="360" w:lineRule="auto"/>
        <w:jc w:val="both"/>
        <w:rPr>
          <w:bCs/>
          <w:sz w:val="24"/>
          <w:szCs w:val="24"/>
        </w:rPr>
      </w:pPr>
      <w:r w:rsidRPr="00582B8A">
        <w:rPr>
          <w:bCs/>
          <w:sz w:val="24"/>
          <w:szCs w:val="24"/>
        </w:rPr>
        <w:t xml:space="preserve">        # Remove special characters and numbers</w:t>
      </w:r>
    </w:p>
    <w:p w14:paraId="694BDBBF" w14:textId="77777777" w:rsidR="00582B8A" w:rsidRPr="00582B8A" w:rsidRDefault="00582B8A" w:rsidP="00582B8A">
      <w:pPr>
        <w:spacing w:line="360" w:lineRule="auto"/>
        <w:jc w:val="both"/>
        <w:rPr>
          <w:bCs/>
          <w:sz w:val="24"/>
          <w:szCs w:val="24"/>
        </w:rPr>
      </w:pPr>
      <w:r w:rsidRPr="00582B8A">
        <w:rPr>
          <w:bCs/>
          <w:sz w:val="24"/>
          <w:szCs w:val="24"/>
        </w:rPr>
        <w:t xml:space="preserve">        text = re.sub(r'[^a-zA-Z\s]', '', text)</w:t>
      </w:r>
    </w:p>
    <w:p w14:paraId="1E3A1437" w14:textId="77777777" w:rsidR="00582B8A" w:rsidRPr="00582B8A" w:rsidRDefault="00582B8A" w:rsidP="00582B8A">
      <w:pPr>
        <w:spacing w:line="360" w:lineRule="auto"/>
        <w:jc w:val="both"/>
        <w:rPr>
          <w:bCs/>
          <w:sz w:val="24"/>
          <w:szCs w:val="24"/>
        </w:rPr>
      </w:pPr>
      <w:r w:rsidRPr="00582B8A">
        <w:rPr>
          <w:bCs/>
          <w:sz w:val="24"/>
          <w:szCs w:val="24"/>
        </w:rPr>
        <w:t xml:space="preserve">        # Tokenization</w:t>
      </w:r>
    </w:p>
    <w:p w14:paraId="3526560D" w14:textId="77777777" w:rsidR="00582B8A" w:rsidRPr="00582B8A" w:rsidRDefault="00582B8A" w:rsidP="00582B8A">
      <w:pPr>
        <w:spacing w:line="360" w:lineRule="auto"/>
        <w:jc w:val="both"/>
        <w:rPr>
          <w:bCs/>
          <w:sz w:val="24"/>
          <w:szCs w:val="24"/>
        </w:rPr>
      </w:pPr>
      <w:r w:rsidRPr="00582B8A">
        <w:rPr>
          <w:bCs/>
          <w:sz w:val="24"/>
          <w:szCs w:val="24"/>
        </w:rPr>
        <w:t xml:space="preserve">        words = word_tokenize(text)</w:t>
      </w:r>
    </w:p>
    <w:p w14:paraId="1AC002EC" w14:textId="77777777" w:rsidR="00582B8A" w:rsidRPr="00582B8A" w:rsidRDefault="00582B8A" w:rsidP="00582B8A">
      <w:pPr>
        <w:spacing w:line="360" w:lineRule="auto"/>
        <w:jc w:val="both"/>
        <w:rPr>
          <w:bCs/>
          <w:sz w:val="24"/>
          <w:szCs w:val="24"/>
        </w:rPr>
      </w:pPr>
      <w:r w:rsidRPr="00582B8A">
        <w:rPr>
          <w:bCs/>
          <w:sz w:val="24"/>
          <w:szCs w:val="24"/>
        </w:rPr>
        <w:t xml:space="preserve">        # Remove stopwords and lemmatize</w:t>
      </w:r>
    </w:p>
    <w:p w14:paraId="533CD52D" w14:textId="77777777" w:rsidR="00582B8A" w:rsidRPr="00582B8A" w:rsidRDefault="00582B8A" w:rsidP="00582B8A">
      <w:pPr>
        <w:spacing w:line="360" w:lineRule="auto"/>
        <w:jc w:val="both"/>
        <w:rPr>
          <w:bCs/>
          <w:sz w:val="24"/>
          <w:szCs w:val="24"/>
        </w:rPr>
      </w:pPr>
      <w:r w:rsidRPr="00582B8A">
        <w:rPr>
          <w:bCs/>
          <w:sz w:val="24"/>
          <w:szCs w:val="24"/>
        </w:rPr>
        <w:t xml:space="preserve">        cleaned_words = [</w:t>
      </w:r>
    </w:p>
    <w:p w14:paraId="5FCAF716" w14:textId="77777777" w:rsidR="00582B8A" w:rsidRPr="00582B8A" w:rsidRDefault="00582B8A" w:rsidP="00582B8A">
      <w:pPr>
        <w:spacing w:line="360" w:lineRule="auto"/>
        <w:jc w:val="both"/>
        <w:rPr>
          <w:bCs/>
          <w:sz w:val="24"/>
          <w:szCs w:val="24"/>
        </w:rPr>
      </w:pPr>
      <w:r w:rsidRPr="00582B8A">
        <w:rPr>
          <w:bCs/>
          <w:sz w:val="24"/>
          <w:szCs w:val="24"/>
        </w:rPr>
        <w:t xml:space="preserve">            self.lemmatizer.lemmatize(word)</w:t>
      </w:r>
    </w:p>
    <w:p w14:paraId="0875FBBC" w14:textId="77777777" w:rsidR="00582B8A" w:rsidRPr="00582B8A" w:rsidRDefault="00582B8A" w:rsidP="00582B8A">
      <w:pPr>
        <w:spacing w:line="360" w:lineRule="auto"/>
        <w:jc w:val="both"/>
        <w:rPr>
          <w:bCs/>
          <w:sz w:val="24"/>
          <w:szCs w:val="24"/>
        </w:rPr>
      </w:pPr>
      <w:r w:rsidRPr="00582B8A">
        <w:rPr>
          <w:bCs/>
          <w:sz w:val="24"/>
          <w:szCs w:val="24"/>
        </w:rPr>
        <w:t xml:space="preserve">            for word in words</w:t>
      </w:r>
    </w:p>
    <w:p w14:paraId="31470EA0" w14:textId="77777777" w:rsidR="00582B8A" w:rsidRPr="00582B8A" w:rsidRDefault="00582B8A" w:rsidP="00582B8A">
      <w:pPr>
        <w:spacing w:line="360" w:lineRule="auto"/>
        <w:jc w:val="both"/>
        <w:rPr>
          <w:bCs/>
          <w:sz w:val="24"/>
          <w:szCs w:val="24"/>
        </w:rPr>
      </w:pPr>
      <w:r w:rsidRPr="00582B8A">
        <w:rPr>
          <w:bCs/>
          <w:sz w:val="24"/>
          <w:szCs w:val="24"/>
        </w:rPr>
        <w:t xml:space="preserve">            if word not in self.stop_words and len(word) &gt; 2</w:t>
      </w:r>
    </w:p>
    <w:p w14:paraId="0E08D3DD"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03B4808F" w14:textId="77777777" w:rsidR="00582B8A" w:rsidRPr="00582B8A" w:rsidRDefault="00582B8A" w:rsidP="00582B8A">
      <w:pPr>
        <w:spacing w:line="360" w:lineRule="auto"/>
        <w:jc w:val="both"/>
        <w:rPr>
          <w:bCs/>
          <w:sz w:val="24"/>
          <w:szCs w:val="24"/>
        </w:rPr>
      </w:pPr>
      <w:r w:rsidRPr="00582B8A">
        <w:rPr>
          <w:bCs/>
          <w:sz w:val="24"/>
          <w:szCs w:val="24"/>
        </w:rPr>
        <w:t xml:space="preserve">        return ' '.join(cleaned_words)</w:t>
      </w:r>
    </w:p>
    <w:p w14:paraId="3EB49510" w14:textId="77777777" w:rsidR="00582B8A" w:rsidRPr="00582B8A" w:rsidRDefault="00582B8A" w:rsidP="00582B8A">
      <w:pPr>
        <w:spacing w:line="360" w:lineRule="auto"/>
        <w:jc w:val="both"/>
        <w:rPr>
          <w:bCs/>
          <w:sz w:val="24"/>
          <w:szCs w:val="24"/>
        </w:rPr>
      </w:pPr>
      <w:r w:rsidRPr="00582B8A">
        <w:rPr>
          <w:bCs/>
          <w:sz w:val="24"/>
          <w:szCs w:val="24"/>
        </w:rPr>
        <w:t xml:space="preserve">    def prepare_data(self, max_features=5000, max_length=100):</w:t>
      </w:r>
    </w:p>
    <w:p w14:paraId="30C7599C"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6AC5847F" w14:textId="77777777" w:rsidR="00582B8A" w:rsidRPr="00582B8A" w:rsidRDefault="00582B8A" w:rsidP="00582B8A">
      <w:pPr>
        <w:spacing w:line="360" w:lineRule="auto"/>
        <w:jc w:val="both"/>
        <w:rPr>
          <w:bCs/>
          <w:sz w:val="24"/>
          <w:szCs w:val="24"/>
        </w:rPr>
      </w:pPr>
      <w:r w:rsidRPr="00582B8A">
        <w:rPr>
          <w:bCs/>
          <w:sz w:val="24"/>
          <w:szCs w:val="24"/>
        </w:rPr>
        <w:t xml:space="preserve">        Prepare data for deep learning model</w:t>
      </w:r>
    </w:p>
    <w:p w14:paraId="3678D946"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553423E0" w14:textId="77777777" w:rsidR="00582B8A" w:rsidRPr="00582B8A" w:rsidRDefault="00582B8A" w:rsidP="00582B8A">
      <w:pPr>
        <w:spacing w:line="360" w:lineRule="auto"/>
        <w:jc w:val="both"/>
        <w:rPr>
          <w:bCs/>
          <w:sz w:val="24"/>
          <w:szCs w:val="24"/>
        </w:rPr>
      </w:pPr>
      <w:r w:rsidRPr="00582B8A">
        <w:rPr>
          <w:bCs/>
          <w:sz w:val="24"/>
          <w:szCs w:val="24"/>
        </w:rPr>
        <w:t xml:space="preserve">        # Preprocess symptoms</w:t>
      </w:r>
    </w:p>
    <w:p w14:paraId="4C513339" w14:textId="77777777" w:rsidR="00582B8A" w:rsidRPr="00582B8A" w:rsidRDefault="00582B8A" w:rsidP="00582B8A">
      <w:pPr>
        <w:spacing w:line="360" w:lineRule="auto"/>
        <w:jc w:val="both"/>
        <w:rPr>
          <w:bCs/>
          <w:sz w:val="24"/>
          <w:szCs w:val="24"/>
        </w:rPr>
      </w:pPr>
      <w:r w:rsidRPr="00582B8A">
        <w:rPr>
          <w:bCs/>
          <w:sz w:val="24"/>
          <w:szCs w:val="24"/>
        </w:rPr>
        <w:t xml:space="preserve">        self.preprocessed_symptoms = self.data['text'].apply(self.advanced_text_preprocessing)</w:t>
      </w:r>
    </w:p>
    <w:p w14:paraId="6226EC4B" w14:textId="77777777" w:rsidR="00582B8A" w:rsidRPr="00582B8A" w:rsidRDefault="00582B8A" w:rsidP="00582B8A">
      <w:pPr>
        <w:spacing w:line="360" w:lineRule="auto"/>
        <w:jc w:val="both"/>
        <w:rPr>
          <w:bCs/>
          <w:sz w:val="24"/>
          <w:szCs w:val="24"/>
        </w:rPr>
      </w:pPr>
      <w:r w:rsidRPr="00582B8A">
        <w:rPr>
          <w:bCs/>
          <w:sz w:val="24"/>
          <w:szCs w:val="24"/>
        </w:rPr>
        <w:t xml:space="preserve">        # Encode labels</w:t>
      </w:r>
    </w:p>
    <w:p w14:paraId="0A43EA3E" w14:textId="77777777" w:rsidR="00582B8A" w:rsidRPr="00582B8A" w:rsidRDefault="00582B8A" w:rsidP="00582B8A">
      <w:pPr>
        <w:spacing w:line="360" w:lineRule="auto"/>
        <w:jc w:val="both"/>
        <w:rPr>
          <w:bCs/>
          <w:sz w:val="24"/>
          <w:szCs w:val="24"/>
        </w:rPr>
      </w:pPr>
      <w:r w:rsidRPr="00582B8A">
        <w:rPr>
          <w:bCs/>
          <w:sz w:val="24"/>
          <w:szCs w:val="24"/>
        </w:rPr>
        <w:t xml:space="preserve">        self.label_encoder = LabelEncoder()</w:t>
      </w:r>
    </w:p>
    <w:p w14:paraId="6A7DFCB3" w14:textId="77777777" w:rsidR="00582B8A" w:rsidRPr="00582B8A" w:rsidRDefault="00582B8A" w:rsidP="00582B8A">
      <w:pPr>
        <w:spacing w:line="360" w:lineRule="auto"/>
        <w:jc w:val="both"/>
        <w:rPr>
          <w:bCs/>
          <w:sz w:val="24"/>
          <w:szCs w:val="24"/>
        </w:rPr>
      </w:pPr>
      <w:r w:rsidRPr="00582B8A">
        <w:rPr>
          <w:bCs/>
          <w:sz w:val="24"/>
          <w:szCs w:val="24"/>
        </w:rPr>
        <w:t xml:space="preserve">        self.labels = self.label_encoder.fit_transform(self.data['label'])</w:t>
      </w:r>
    </w:p>
    <w:p w14:paraId="7E54575C" w14:textId="77777777" w:rsidR="00582B8A" w:rsidRPr="00582B8A" w:rsidRDefault="00582B8A" w:rsidP="00582B8A">
      <w:pPr>
        <w:spacing w:line="360" w:lineRule="auto"/>
        <w:jc w:val="both"/>
        <w:rPr>
          <w:bCs/>
          <w:sz w:val="24"/>
          <w:szCs w:val="24"/>
        </w:rPr>
      </w:pPr>
      <w:r w:rsidRPr="00582B8A">
        <w:rPr>
          <w:bCs/>
          <w:sz w:val="24"/>
          <w:szCs w:val="24"/>
        </w:rPr>
        <w:lastRenderedPageBreak/>
        <w:t xml:space="preserve">        # Compute class weights</w:t>
      </w:r>
    </w:p>
    <w:p w14:paraId="04A859B0" w14:textId="77777777" w:rsidR="00582B8A" w:rsidRPr="00582B8A" w:rsidRDefault="00582B8A" w:rsidP="00582B8A">
      <w:pPr>
        <w:spacing w:line="360" w:lineRule="auto"/>
        <w:jc w:val="both"/>
        <w:rPr>
          <w:bCs/>
          <w:sz w:val="24"/>
          <w:szCs w:val="24"/>
        </w:rPr>
      </w:pPr>
      <w:r w:rsidRPr="00582B8A">
        <w:rPr>
          <w:bCs/>
          <w:sz w:val="24"/>
          <w:szCs w:val="24"/>
        </w:rPr>
        <w:t xml:space="preserve">        self.class_weights = dict(enumerate(class_weight.compute_class_weight(</w:t>
      </w:r>
    </w:p>
    <w:p w14:paraId="498572C1" w14:textId="77777777" w:rsidR="00582B8A" w:rsidRPr="00582B8A" w:rsidRDefault="00582B8A" w:rsidP="00582B8A">
      <w:pPr>
        <w:spacing w:line="360" w:lineRule="auto"/>
        <w:jc w:val="both"/>
        <w:rPr>
          <w:bCs/>
          <w:sz w:val="24"/>
          <w:szCs w:val="24"/>
        </w:rPr>
      </w:pPr>
      <w:r w:rsidRPr="00582B8A">
        <w:rPr>
          <w:bCs/>
          <w:sz w:val="24"/>
          <w:szCs w:val="24"/>
        </w:rPr>
        <w:t xml:space="preserve">            'balanced',</w:t>
      </w:r>
    </w:p>
    <w:p w14:paraId="1F902A56" w14:textId="77777777" w:rsidR="00582B8A" w:rsidRPr="00582B8A" w:rsidRDefault="00582B8A" w:rsidP="00582B8A">
      <w:pPr>
        <w:spacing w:line="360" w:lineRule="auto"/>
        <w:jc w:val="both"/>
        <w:rPr>
          <w:bCs/>
          <w:sz w:val="24"/>
          <w:szCs w:val="24"/>
        </w:rPr>
      </w:pPr>
      <w:r w:rsidRPr="00582B8A">
        <w:rPr>
          <w:bCs/>
          <w:sz w:val="24"/>
          <w:szCs w:val="24"/>
        </w:rPr>
        <w:t xml:space="preserve">            classes=np.unique(self.labels),</w:t>
      </w:r>
    </w:p>
    <w:p w14:paraId="78B4DF02" w14:textId="77777777" w:rsidR="00582B8A" w:rsidRPr="00582B8A" w:rsidRDefault="00582B8A" w:rsidP="00582B8A">
      <w:pPr>
        <w:spacing w:line="360" w:lineRule="auto"/>
        <w:jc w:val="both"/>
        <w:rPr>
          <w:bCs/>
          <w:sz w:val="24"/>
          <w:szCs w:val="24"/>
        </w:rPr>
      </w:pPr>
      <w:r w:rsidRPr="00582B8A">
        <w:rPr>
          <w:bCs/>
          <w:sz w:val="24"/>
          <w:szCs w:val="24"/>
        </w:rPr>
        <w:t xml:space="preserve">            y=self.labels</w:t>
      </w:r>
    </w:p>
    <w:p w14:paraId="4DDC51A7"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18354C50" w14:textId="77777777" w:rsidR="00582B8A" w:rsidRPr="00582B8A" w:rsidRDefault="00582B8A" w:rsidP="00582B8A">
      <w:pPr>
        <w:spacing w:line="360" w:lineRule="auto"/>
        <w:jc w:val="both"/>
        <w:rPr>
          <w:bCs/>
          <w:sz w:val="24"/>
          <w:szCs w:val="24"/>
        </w:rPr>
      </w:pPr>
      <w:r w:rsidRPr="00582B8A">
        <w:rPr>
          <w:bCs/>
          <w:sz w:val="24"/>
          <w:szCs w:val="24"/>
        </w:rPr>
        <w:t xml:space="preserve">        # Tokenization</w:t>
      </w:r>
    </w:p>
    <w:p w14:paraId="4FBD47F8" w14:textId="77777777" w:rsidR="00582B8A" w:rsidRPr="00582B8A" w:rsidRDefault="00582B8A" w:rsidP="00582B8A">
      <w:pPr>
        <w:spacing w:line="360" w:lineRule="auto"/>
        <w:jc w:val="both"/>
        <w:rPr>
          <w:bCs/>
          <w:sz w:val="24"/>
          <w:szCs w:val="24"/>
        </w:rPr>
      </w:pPr>
      <w:r w:rsidRPr="00582B8A">
        <w:rPr>
          <w:bCs/>
          <w:sz w:val="24"/>
          <w:szCs w:val="24"/>
        </w:rPr>
        <w:t xml:space="preserve">        self.tokenizer = Tokenizer(num_words=max_features, oov_token='&lt;OOV&gt;')</w:t>
      </w:r>
    </w:p>
    <w:p w14:paraId="2B7EC3B2" w14:textId="77777777" w:rsidR="00582B8A" w:rsidRPr="00582B8A" w:rsidRDefault="00582B8A" w:rsidP="00582B8A">
      <w:pPr>
        <w:spacing w:line="360" w:lineRule="auto"/>
        <w:jc w:val="both"/>
        <w:rPr>
          <w:bCs/>
          <w:sz w:val="24"/>
          <w:szCs w:val="24"/>
        </w:rPr>
      </w:pPr>
      <w:r w:rsidRPr="00582B8A">
        <w:rPr>
          <w:bCs/>
          <w:sz w:val="24"/>
          <w:szCs w:val="24"/>
        </w:rPr>
        <w:t xml:space="preserve">        self.tokenizer.fit_on_texts(self.preprocessed_symptoms)</w:t>
      </w:r>
    </w:p>
    <w:p w14:paraId="39264BE5" w14:textId="77777777" w:rsidR="00582B8A" w:rsidRPr="00582B8A" w:rsidRDefault="00582B8A" w:rsidP="00582B8A">
      <w:pPr>
        <w:spacing w:line="360" w:lineRule="auto"/>
        <w:jc w:val="both"/>
        <w:rPr>
          <w:bCs/>
          <w:sz w:val="24"/>
          <w:szCs w:val="24"/>
        </w:rPr>
      </w:pPr>
      <w:r w:rsidRPr="00582B8A">
        <w:rPr>
          <w:bCs/>
          <w:sz w:val="24"/>
          <w:szCs w:val="24"/>
        </w:rPr>
        <w:t xml:space="preserve">        sequences = self.tokenizer.texts_to_sequences(self.preprocessed_symptoms)</w:t>
      </w:r>
    </w:p>
    <w:p w14:paraId="0D3A6DEE" w14:textId="77777777" w:rsidR="00582B8A" w:rsidRPr="00582B8A" w:rsidRDefault="00582B8A" w:rsidP="00582B8A">
      <w:pPr>
        <w:spacing w:line="360" w:lineRule="auto"/>
        <w:jc w:val="both"/>
        <w:rPr>
          <w:bCs/>
          <w:sz w:val="24"/>
          <w:szCs w:val="24"/>
        </w:rPr>
      </w:pPr>
      <w:r w:rsidRPr="00582B8A">
        <w:rPr>
          <w:bCs/>
          <w:sz w:val="24"/>
          <w:szCs w:val="24"/>
        </w:rPr>
        <w:t xml:space="preserve">        # Padding</w:t>
      </w:r>
    </w:p>
    <w:p w14:paraId="1597FFDB" w14:textId="77777777" w:rsidR="00582B8A" w:rsidRPr="00582B8A" w:rsidRDefault="00582B8A" w:rsidP="00582B8A">
      <w:pPr>
        <w:spacing w:line="360" w:lineRule="auto"/>
        <w:jc w:val="both"/>
        <w:rPr>
          <w:bCs/>
          <w:sz w:val="24"/>
          <w:szCs w:val="24"/>
        </w:rPr>
      </w:pPr>
      <w:r w:rsidRPr="00582B8A">
        <w:rPr>
          <w:bCs/>
          <w:sz w:val="24"/>
          <w:szCs w:val="24"/>
        </w:rPr>
        <w:t xml:space="preserve">        self.padded_sequences = pad_sequences(</w:t>
      </w:r>
    </w:p>
    <w:p w14:paraId="033F3779" w14:textId="77777777" w:rsidR="00582B8A" w:rsidRPr="00582B8A" w:rsidRDefault="00582B8A" w:rsidP="00582B8A">
      <w:pPr>
        <w:spacing w:line="360" w:lineRule="auto"/>
        <w:jc w:val="both"/>
        <w:rPr>
          <w:bCs/>
          <w:sz w:val="24"/>
          <w:szCs w:val="24"/>
        </w:rPr>
      </w:pPr>
      <w:r w:rsidRPr="00582B8A">
        <w:rPr>
          <w:bCs/>
          <w:sz w:val="24"/>
          <w:szCs w:val="24"/>
        </w:rPr>
        <w:t xml:space="preserve">            sequences,</w:t>
      </w:r>
    </w:p>
    <w:p w14:paraId="2B3FD84D" w14:textId="77777777" w:rsidR="00582B8A" w:rsidRPr="00582B8A" w:rsidRDefault="00582B8A" w:rsidP="00582B8A">
      <w:pPr>
        <w:spacing w:line="360" w:lineRule="auto"/>
        <w:jc w:val="both"/>
        <w:rPr>
          <w:bCs/>
          <w:sz w:val="24"/>
          <w:szCs w:val="24"/>
        </w:rPr>
      </w:pPr>
      <w:r w:rsidRPr="00582B8A">
        <w:rPr>
          <w:bCs/>
          <w:sz w:val="24"/>
          <w:szCs w:val="24"/>
        </w:rPr>
        <w:t xml:space="preserve">            maxlen=max_length,</w:t>
      </w:r>
    </w:p>
    <w:p w14:paraId="4B59D66B" w14:textId="77777777" w:rsidR="00582B8A" w:rsidRPr="00582B8A" w:rsidRDefault="00582B8A" w:rsidP="00582B8A">
      <w:pPr>
        <w:spacing w:line="360" w:lineRule="auto"/>
        <w:jc w:val="both"/>
        <w:rPr>
          <w:bCs/>
          <w:sz w:val="24"/>
          <w:szCs w:val="24"/>
        </w:rPr>
      </w:pPr>
      <w:r w:rsidRPr="00582B8A">
        <w:rPr>
          <w:bCs/>
          <w:sz w:val="24"/>
          <w:szCs w:val="24"/>
        </w:rPr>
        <w:t xml:space="preserve">            padding='post',</w:t>
      </w:r>
    </w:p>
    <w:p w14:paraId="5083AC8C" w14:textId="77777777" w:rsidR="00582B8A" w:rsidRPr="00582B8A" w:rsidRDefault="00582B8A" w:rsidP="00582B8A">
      <w:pPr>
        <w:spacing w:line="360" w:lineRule="auto"/>
        <w:jc w:val="both"/>
        <w:rPr>
          <w:bCs/>
          <w:sz w:val="24"/>
          <w:szCs w:val="24"/>
        </w:rPr>
      </w:pPr>
      <w:r w:rsidRPr="00582B8A">
        <w:rPr>
          <w:bCs/>
          <w:sz w:val="24"/>
          <w:szCs w:val="24"/>
        </w:rPr>
        <w:t xml:space="preserve">            truncating='post'</w:t>
      </w:r>
    </w:p>
    <w:p w14:paraId="667F635B"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4013747F" w14:textId="77777777" w:rsidR="00582B8A" w:rsidRPr="00582B8A" w:rsidRDefault="00582B8A" w:rsidP="00582B8A">
      <w:pPr>
        <w:spacing w:line="360" w:lineRule="auto"/>
        <w:jc w:val="both"/>
        <w:rPr>
          <w:bCs/>
          <w:sz w:val="24"/>
          <w:szCs w:val="24"/>
        </w:rPr>
      </w:pPr>
      <w:r w:rsidRPr="00582B8A">
        <w:rPr>
          <w:bCs/>
          <w:sz w:val="24"/>
          <w:szCs w:val="24"/>
        </w:rPr>
        <w:t xml:space="preserve">        return self.padded_sequences, self.labels</w:t>
      </w:r>
    </w:p>
    <w:p w14:paraId="45690F31" w14:textId="77777777" w:rsidR="00582B8A" w:rsidRPr="00582B8A" w:rsidRDefault="00582B8A" w:rsidP="00582B8A">
      <w:pPr>
        <w:spacing w:line="360" w:lineRule="auto"/>
        <w:jc w:val="both"/>
        <w:rPr>
          <w:bCs/>
          <w:sz w:val="24"/>
          <w:szCs w:val="24"/>
        </w:rPr>
      </w:pPr>
      <w:r w:rsidRPr="00582B8A">
        <w:rPr>
          <w:bCs/>
          <w:sz w:val="24"/>
          <w:szCs w:val="24"/>
        </w:rPr>
        <w:t xml:space="preserve">    def create_advanced_model(self, max_features, max_length):</w:t>
      </w:r>
    </w:p>
    <w:p w14:paraId="6A78A995"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320EB0B7" w14:textId="77777777" w:rsidR="00582B8A" w:rsidRPr="00582B8A" w:rsidRDefault="00582B8A" w:rsidP="00582B8A">
      <w:pPr>
        <w:spacing w:line="360" w:lineRule="auto"/>
        <w:jc w:val="both"/>
        <w:rPr>
          <w:bCs/>
          <w:sz w:val="24"/>
          <w:szCs w:val="24"/>
        </w:rPr>
      </w:pPr>
      <w:r w:rsidRPr="00582B8A">
        <w:rPr>
          <w:bCs/>
          <w:sz w:val="24"/>
          <w:szCs w:val="24"/>
        </w:rPr>
        <w:t xml:space="preserve">      Create an advanced hybrid CNN-LSTM model</w:t>
      </w:r>
    </w:p>
    <w:p w14:paraId="789E326C"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6801402F" w14:textId="77777777" w:rsidR="00582B8A" w:rsidRPr="00582B8A" w:rsidRDefault="00582B8A" w:rsidP="00582B8A">
      <w:pPr>
        <w:spacing w:line="360" w:lineRule="auto"/>
        <w:jc w:val="both"/>
        <w:rPr>
          <w:bCs/>
          <w:sz w:val="24"/>
          <w:szCs w:val="24"/>
        </w:rPr>
      </w:pPr>
      <w:r w:rsidRPr="00582B8A">
        <w:rPr>
          <w:bCs/>
          <w:sz w:val="24"/>
          <w:szCs w:val="24"/>
        </w:rPr>
        <w:t xml:space="preserve">      model = Sequential([</w:t>
      </w:r>
    </w:p>
    <w:p w14:paraId="13083B18" w14:textId="77777777" w:rsidR="00582B8A" w:rsidRPr="00582B8A" w:rsidRDefault="00582B8A" w:rsidP="00582B8A">
      <w:pPr>
        <w:spacing w:line="360" w:lineRule="auto"/>
        <w:jc w:val="both"/>
        <w:rPr>
          <w:bCs/>
          <w:sz w:val="24"/>
          <w:szCs w:val="24"/>
        </w:rPr>
      </w:pPr>
      <w:r w:rsidRPr="00582B8A">
        <w:rPr>
          <w:bCs/>
          <w:sz w:val="24"/>
          <w:szCs w:val="24"/>
        </w:rPr>
        <w:t xml:space="preserve">          # Embedding layer</w:t>
      </w:r>
    </w:p>
    <w:p w14:paraId="3DCFD066" w14:textId="77777777" w:rsidR="00582B8A" w:rsidRPr="00582B8A" w:rsidRDefault="00582B8A" w:rsidP="00582B8A">
      <w:pPr>
        <w:spacing w:line="360" w:lineRule="auto"/>
        <w:jc w:val="both"/>
        <w:rPr>
          <w:bCs/>
          <w:sz w:val="24"/>
          <w:szCs w:val="24"/>
        </w:rPr>
      </w:pPr>
      <w:r w:rsidRPr="00582B8A">
        <w:rPr>
          <w:bCs/>
          <w:sz w:val="24"/>
          <w:szCs w:val="24"/>
        </w:rPr>
        <w:t xml:space="preserve">          Embedding(</w:t>
      </w:r>
    </w:p>
    <w:p w14:paraId="687ABA3C" w14:textId="77777777" w:rsidR="00582B8A" w:rsidRPr="00582B8A" w:rsidRDefault="00582B8A" w:rsidP="00582B8A">
      <w:pPr>
        <w:spacing w:line="360" w:lineRule="auto"/>
        <w:jc w:val="both"/>
        <w:rPr>
          <w:bCs/>
          <w:sz w:val="24"/>
          <w:szCs w:val="24"/>
        </w:rPr>
      </w:pPr>
      <w:r w:rsidRPr="00582B8A">
        <w:rPr>
          <w:bCs/>
          <w:sz w:val="24"/>
          <w:szCs w:val="24"/>
        </w:rPr>
        <w:t xml:space="preserve">              input_dim=max_features,</w:t>
      </w:r>
    </w:p>
    <w:p w14:paraId="47478030" w14:textId="77777777" w:rsidR="00582B8A" w:rsidRPr="00582B8A" w:rsidRDefault="00582B8A" w:rsidP="00582B8A">
      <w:pPr>
        <w:spacing w:line="360" w:lineRule="auto"/>
        <w:jc w:val="both"/>
        <w:rPr>
          <w:bCs/>
          <w:sz w:val="24"/>
          <w:szCs w:val="24"/>
        </w:rPr>
      </w:pPr>
      <w:r w:rsidRPr="00582B8A">
        <w:rPr>
          <w:bCs/>
          <w:sz w:val="24"/>
          <w:szCs w:val="24"/>
        </w:rPr>
        <w:t xml:space="preserve">              output_dim=128,</w:t>
      </w:r>
    </w:p>
    <w:p w14:paraId="1D0D9CF6" w14:textId="77777777" w:rsidR="00582B8A" w:rsidRPr="00582B8A" w:rsidRDefault="00582B8A" w:rsidP="00582B8A">
      <w:pPr>
        <w:spacing w:line="360" w:lineRule="auto"/>
        <w:jc w:val="both"/>
        <w:rPr>
          <w:bCs/>
          <w:sz w:val="24"/>
          <w:szCs w:val="24"/>
        </w:rPr>
      </w:pPr>
      <w:r w:rsidRPr="00582B8A">
        <w:rPr>
          <w:bCs/>
          <w:sz w:val="24"/>
          <w:szCs w:val="24"/>
        </w:rPr>
        <w:t xml:space="preserve">              input_length=max_length,</w:t>
      </w:r>
    </w:p>
    <w:p w14:paraId="2E4B55F2" w14:textId="77777777" w:rsidR="00582B8A" w:rsidRPr="00582B8A" w:rsidRDefault="00582B8A" w:rsidP="00582B8A">
      <w:pPr>
        <w:spacing w:line="360" w:lineRule="auto"/>
        <w:jc w:val="both"/>
        <w:rPr>
          <w:bCs/>
          <w:sz w:val="24"/>
          <w:szCs w:val="24"/>
        </w:rPr>
      </w:pPr>
      <w:r w:rsidRPr="00582B8A">
        <w:rPr>
          <w:bCs/>
          <w:sz w:val="24"/>
          <w:szCs w:val="24"/>
        </w:rPr>
        <w:t xml:space="preserve">              embeddings_regularizer=l2(1e-4)</w:t>
      </w:r>
    </w:p>
    <w:p w14:paraId="1B2CF0D2"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261F5BD7" w14:textId="77777777" w:rsidR="00582B8A" w:rsidRPr="00582B8A" w:rsidRDefault="00582B8A" w:rsidP="00582B8A">
      <w:pPr>
        <w:spacing w:line="360" w:lineRule="auto"/>
        <w:jc w:val="both"/>
        <w:rPr>
          <w:bCs/>
          <w:sz w:val="24"/>
          <w:szCs w:val="24"/>
        </w:rPr>
      </w:pPr>
      <w:r w:rsidRPr="00582B8A">
        <w:rPr>
          <w:bCs/>
          <w:sz w:val="24"/>
          <w:szCs w:val="24"/>
        </w:rPr>
        <w:t xml:space="preserve">          # 1D Convolutional layer for feature extraction</w:t>
      </w:r>
    </w:p>
    <w:p w14:paraId="1C131FC0" w14:textId="77777777" w:rsidR="00582B8A" w:rsidRPr="00582B8A" w:rsidRDefault="00582B8A" w:rsidP="00582B8A">
      <w:pPr>
        <w:spacing w:line="360" w:lineRule="auto"/>
        <w:jc w:val="both"/>
        <w:rPr>
          <w:bCs/>
          <w:sz w:val="24"/>
          <w:szCs w:val="24"/>
        </w:rPr>
      </w:pPr>
      <w:r w:rsidRPr="00582B8A">
        <w:rPr>
          <w:bCs/>
          <w:sz w:val="24"/>
          <w:szCs w:val="24"/>
        </w:rPr>
        <w:t xml:space="preserve">          Conv1D(</w:t>
      </w:r>
    </w:p>
    <w:p w14:paraId="24B5B7A8" w14:textId="77777777" w:rsidR="00582B8A" w:rsidRPr="00582B8A" w:rsidRDefault="00582B8A" w:rsidP="00582B8A">
      <w:pPr>
        <w:spacing w:line="360" w:lineRule="auto"/>
        <w:jc w:val="both"/>
        <w:rPr>
          <w:bCs/>
          <w:sz w:val="24"/>
          <w:szCs w:val="24"/>
        </w:rPr>
      </w:pPr>
      <w:r w:rsidRPr="00582B8A">
        <w:rPr>
          <w:bCs/>
          <w:sz w:val="24"/>
          <w:szCs w:val="24"/>
        </w:rPr>
        <w:t xml:space="preserve">              filters=64,</w:t>
      </w:r>
    </w:p>
    <w:p w14:paraId="6A5376A1" w14:textId="77777777" w:rsidR="00582B8A" w:rsidRPr="00582B8A" w:rsidRDefault="00582B8A" w:rsidP="00582B8A">
      <w:pPr>
        <w:spacing w:line="360" w:lineRule="auto"/>
        <w:jc w:val="both"/>
        <w:rPr>
          <w:bCs/>
          <w:sz w:val="24"/>
          <w:szCs w:val="24"/>
        </w:rPr>
      </w:pPr>
      <w:r w:rsidRPr="00582B8A">
        <w:rPr>
          <w:bCs/>
          <w:sz w:val="24"/>
          <w:szCs w:val="24"/>
        </w:rPr>
        <w:t xml:space="preserve">              kernel_size=3,</w:t>
      </w:r>
    </w:p>
    <w:p w14:paraId="1EFAED16" w14:textId="77777777" w:rsidR="00582B8A" w:rsidRPr="00582B8A" w:rsidRDefault="00582B8A" w:rsidP="00582B8A">
      <w:pPr>
        <w:spacing w:line="360" w:lineRule="auto"/>
        <w:jc w:val="both"/>
        <w:rPr>
          <w:bCs/>
          <w:sz w:val="24"/>
          <w:szCs w:val="24"/>
        </w:rPr>
      </w:pPr>
      <w:r w:rsidRPr="00582B8A">
        <w:rPr>
          <w:bCs/>
          <w:sz w:val="24"/>
          <w:szCs w:val="24"/>
        </w:rPr>
        <w:lastRenderedPageBreak/>
        <w:t xml:space="preserve">              activation='relu',</w:t>
      </w:r>
    </w:p>
    <w:p w14:paraId="1B661C5E" w14:textId="77777777" w:rsidR="00582B8A" w:rsidRPr="00582B8A" w:rsidRDefault="00582B8A" w:rsidP="00582B8A">
      <w:pPr>
        <w:spacing w:line="360" w:lineRule="auto"/>
        <w:jc w:val="both"/>
        <w:rPr>
          <w:bCs/>
          <w:sz w:val="24"/>
          <w:szCs w:val="24"/>
        </w:rPr>
      </w:pPr>
      <w:r w:rsidRPr="00582B8A">
        <w:rPr>
          <w:bCs/>
          <w:sz w:val="24"/>
          <w:szCs w:val="24"/>
        </w:rPr>
        <w:t xml:space="preserve">              kernel_regularizer=l2(1e-4)</w:t>
      </w:r>
    </w:p>
    <w:p w14:paraId="375AFE8B"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38E3DD68" w14:textId="77777777" w:rsidR="00582B8A" w:rsidRPr="00582B8A" w:rsidRDefault="00582B8A" w:rsidP="00582B8A">
      <w:pPr>
        <w:spacing w:line="360" w:lineRule="auto"/>
        <w:jc w:val="both"/>
        <w:rPr>
          <w:bCs/>
          <w:sz w:val="24"/>
          <w:szCs w:val="24"/>
        </w:rPr>
      </w:pPr>
      <w:r w:rsidRPr="00582B8A">
        <w:rPr>
          <w:bCs/>
          <w:sz w:val="24"/>
          <w:szCs w:val="24"/>
        </w:rPr>
        <w:t xml:space="preserve">          # Remove GlobalMaxPooling1D to retain the timesteps dimension</w:t>
      </w:r>
    </w:p>
    <w:p w14:paraId="18B1C07E" w14:textId="77777777" w:rsidR="00582B8A" w:rsidRPr="00582B8A" w:rsidRDefault="00582B8A" w:rsidP="00582B8A">
      <w:pPr>
        <w:spacing w:line="360" w:lineRule="auto"/>
        <w:jc w:val="both"/>
        <w:rPr>
          <w:bCs/>
          <w:sz w:val="24"/>
          <w:szCs w:val="24"/>
        </w:rPr>
      </w:pPr>
      <w:r w:rsidRPr="00582B8A">
        <w:rPr>
          <w:bCs/>
          <w:sz w:val="24"/>
          <w:szCs w:val="24"/>
        </w:rPr>
        <w:t xml:space="preserve">          #GlobalMaxPooling1D(),</w:t>
      </w:r>
    </w:p>
    <w:p w14:paraId="76324FDA" w14:textId="77777777" w:rsidR="00582B8A" w:rsidRPr="00582B8A" w:rsidRDefault="00582B8A" w:rsidP="00582B8A">
      <w:pPr>
        <w:spacing w:line="360" w:lineRule="auto"/>
        <w:jc w:val="both"/>
        <w:rPr>
          <w:bCs/>
          <w:sz w:val="24"/>
          <w:szCs w:val="24"/>
        </w:rPr>
      </w:pPr>
      <w:r w:rsidRPr="00582B8A">
        <w:rPr>
          <w:bCs/>
          <w:sz w:val="24"/>
          <w:szCs w:val="24"/>
        </w:rPr>
        <w:t xml:space="preserve">          # Bidirectional LSTM for sequence understanding</w:t>
      </w:r>
    </w:p>
    <w:p w14:paraId="032E533D" w14:textId="77777777" w:rsidR="00582B8A" w:rsidRPr="00582B8A" w:rsidRDefault="00582B8A" w:rsidP="00582B8A">
      <w:pPr>
        <w:spacing w:line="360" w:lineRule="auto"/>
        <w:jc w:val="both"/>
        <w:rPr>
          <w:bCs/>
          <w:sz w:val="24"/>
          <w:szCs w:val="24"/>
        </w:rPr>
      </w:pPr>
      <w:r w:rsidRPr="00582B8A">
        <w:rPr>
          <w:bCs/>
          <w:sz w:val="24"/>
          <w:szCs w:val="24"/>
        </w:rPr>
        <w:t xml:space="preserve">          Bidirectional(LSTM(</w:t>
      </w:r>
    </w:p>
    <w:p w14:paraId="233BF426" w14:textId="77777777" w:rsidR="00582B8A" w:rsidRPr="00582B8A" w:rsidRDefault="00582B8A" w:rsidP="00582B8A">
      <w:pPr>
        <w:spacing w:line="360" w:lineRule="auto"/>
        <w:jc w:val="both"/>
        <w:rPr>
          <w:bCs/>
          <w:sz w:val="24"/>
          <w:szCs w:val="24"/>
        </w:rPr>
      </w:pPr>
      <w:r w:rsidRPr="00582B8A">
        <w:rPr>
          <w:bCs/>
          <w:sz w:val="24"/>
          <w:szCs w:val="24"/>
        </w:rPr>
        <w:t xml:space="preserve">              units=64,</w:t>
      </w:r>
    </w:p>
    <w:p w14:paraId="4E1216FE" w14:textId="77777777" w:rsidR="00582B8A" w:rsidRPr="00582B8A" w:rsidRDefault="00582B8A" w:rsidP="00582B8A">
      <w:pPr>
        <w:spacing w:line="360" w:lineRule="auto"/>
        <w:jc w:val="both"/>
        <w:rPr>
          <w:bCs/>
          <w:sz w:val="24"/>
          <w:szCs w:val="24"/>
        </w:rPr>
      </w:pPr>
      <w:r w:rsidRPr="00582B8A">
        <w:rPr>
          <w:bCs/>
          <w:sz w:val="24"/>
          <w:szCs w:val="24"/>
        </w:rPr>
        <w:t xml:space="preserve">              return_sequences=True,  # Ensure output is still 3D for next layer</w:t>
      </w:r>
    </w:p>
    <w:p w14:paraId="2709002B" w14:textId="77777777" w:rsidR="00582B8A" w:rsidRPr="00582B8A" w:rsidRDefault="00582B8A" w:rsidP="00582B8A">
      <w:pPr>
        <w:spacing w:line="360" w:lineRule="auto"/>
        <w:jc w:val="both"/>
        <w:rPr>
          <w:bCs/>
          <w:sz w:val="24"/>
          <w:szCs w:val="24"/>
        </w:rPr>
      </w:pPr>
      <w:r w:rsidRPr="00582B8A">
        <w:rPr>
          <w:bCs/>
          <w:sz w:val="24"/>
          <w:szCs w:val="24"/>
        </w:rPr>
        <w:t xml:space="preserve">              kernel_regularizer=l2(1e-4)</w:t>
      </w:r>
    </w:p>
    <w:p w14:paraId="1F5828B2"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141DFB8D" w14:textId="77777777" w:rsidR="00582B8A" w:rsidRPr="00582B8A" w:rsidRDefault="00582B8A" w:rsidP="00582B8A">
      <w:pPr>
        <w:spacing w:line="360" w:lineRule="auto"/>
        <w:jc w:val="both"/>
        <w:rPr>
          <w:bCs/>
          <w:sz w:val="24"/>
          <w:szCs w:val="24"/>
        </w:rPr>
      </w:pPr>
      <w:r w:rsidRPr="00582B8A">
        <w:rPr>
          <w:bCs/>
          <w:sz w:val="24"/>
          <w:szCs w:val="24"/>
        </w:rPr>
        <w:t xml:space="preserve">          GlobalMaxPooling1D(),  # Apply GlobalMaxPooling1D after LSTM</w:t>
      </w:r>
    </w:p>
    <w:p w14:paraId="5D47FD41" w14:textId="77777777" w:rsidR="00582B8A" w:rsidRPr="00582B8A" w:rsidRDefault="00582B8A" w:rsidP="00582B8A">
      <w:pPr>
        <w:spacing w:line="360" w:lineRule="auto"/>
        <w:jc w:val="both"/>
        <w:rPr>
          <w:bCs/>
          <w:sz w:val="24"/>
          <w:szCs w:val="24"/>
        </w:rPr>
      </w:pPr>
      <w:r w:rsidRPr="00582B8A">
        <w:rPr>
          <w:bCs/>
          <w:sz w:val="24"/>
          <w:szCs w:val="24"/>
        </w:rPr>
        <w:t xml:space="preserve">          # Additional Dense layers with dropout</w:t>
      </w:r>
    </w:p>
    <w:p w14:paraId="2DCB86D3" w14:textId="77777777" w:rsidR="00582B8A" w:rsidRPr="00582B8A" w:rsidRDefault="00582B8A" w:rsidP="00582B8A">
      <w:pPr>
        <w:spacing w:line="360" w:lineRule="auto"/>
        <w:jc w:val="both"/>
        <w:rPr>
          <w:bCs/>
          <w:sz w:val="24"/>
          <w:szCs w:val="24"/>
        </w:rPr>
      </w:pPr>
      <w:r w:rsidRPr="00582B8A">
        <w:rPr>
          <w:bCs/>
          <w:sz w:val="24"/>
          <w:szCs w:val="24"/>
        </w:rPr>
        <w:t xml:space="preserve">          Dropout(0.5),</w:t>
      </w:r>
    </w:p>
    <w:p w14:paraId="740008D1" w14:textId="77777777" w:rsidR="00582B8A" w:rsidRPr="00582B8A" w:rsidRDefault="00582B8A" w:rsidP="00582B8A">
      <w:pPr>
        <w:spacing w:line="360" w:lineRule="auto"/>
        <w:jc w:val="both"/>
        <w:rPr>
          <w:bCs/>
          <w:sz w:val="24"/>
          <w:szCs w:val="24"/>
        </w:rPr>
      </w:pPr>
      <w:r w:rsidRPr="00582B8A">
        <w:rPr>
          <w:bCs/>
          <w:sz w:val="24"/>
          <w:szCs w:val="24"/>
        </w:rPr>
        <w:t xml:space="preserve">          Dense(64, activation='relu', kernel_regularizer=l2(1e-4)),</w:t>
      </w:r>
    </w:p>
    <w:p w14:paraId="405F34A9" w14:textId="77777777" w:rsidR="00582B8A" w:rsidRPr="00582B8A" w:rsidRDefault="00582B8A" w:rsidP="00582B8A">
      <w:pPr>
        <w:spacing w:line="360" w:lineRule="auto"/>
        <w:jc w:val="both"/>
        <w:rPr>
          <w:bCs/>
          <w:sz w:val="24"/>
          <w:szCs w:val="24"/>
        </w:rPr>
      </w:pPr>
      <w:r w:rsidRPr="00582B8A">
        <w:rPr>
          <w:bCs/>
          <w:sz w:val="24"/>
          <w:szCs w:val="24"/>
        </w:rPr>
        <w:t xml:space="preserve">          Dropout(0.4),</w:t>
      </w:r>
    </w:p>
    <w:p w14:paraId="1F73FF41" w14:textId="77777777" w:rsidR="00582B8A" w:rsidRPr="00582B8A" w:rsidRDefault="00582B8A" w:rsidP="00582B8A">
      <w:pPr>
        <w:spacing w:line="360" w:lineRule="auto"/>
        <w:jc w:val="both"/>
        <w:rPr>
          <w:bCs/>
          <w:sz w:val="24"/>
          <w:szCs w:val="24"/>
        </w:rPr>
      </w:pPr>
      <w:r w:rsidRPr="00582B8A">
        <w:rPr>
          <w:bCs/>
          <w:sz w:val="24"/>
          <w:szCs w:val="24"/>
        </w:rPr>
        <w:t xml:space="preserve">          # Output layer</w:t>
      </w:r>
    </w:p>
    <w:p w14:paraId="40141B82" w14:textId="77777777" w:rsidR="00582B8A" w:rsidRPr="00582B8A" w:rsidRDefault="00582B8A" w:rsidP="00582B8A">
      <w:pPr>
        <w:spacing w:line="360" w:lineRule="auto"/>
        <w:jc w:val="both"/>
        <w:rPr>
          <w:bCs/>
          <w:sz w:val="24"/>
          <w:szCs w:val="24"/>
        </w:rPr>
      </w:pPr>
      <w:r w:rsidRPr="00582B8A">
        <w:rPr>
          <w:bCs/>
          <w:sz w:val="24"/>
          <w:szCs w:val="24"/>
        </w:rPr>
        <w:t xml:space="preserve">          Dense(</w:t>
      </w:r>
    </w:p>
    <w:p w14:paraId="5E701B39" w14:textId="77777777" w:rsidR="00582B8A" w:rsidRPr="00582B8A" w:rsidRDefault="00582B8A" w:rsidP="00582B8A">
      <w:pPr>
        <w:spacing w:line="360" w:lineRule="auto"/>
        <w:jc w:val="both"/>
        <w:rPr>
          <w:bCs/>
          <w:sz w:val="24"/>
          <w:szCs w:val="24"/>
        </w:rPr>
      </w:pPr>
      <w:r w:rsidRPr="00582B8A">
        <w:rPr>
          <w:bCs/>
          <w:sz w:val="24"/>
          <w:szCs w:val="24"/>
        </w:rPr>
        <w:t xml:space="preserve">              len(np.unique(self.labels)),</w:t>
      </w:r>
    </w:p>
    <w:p w14:paraId="0DD1411D" w14:textId="77777777" w:rsidR="00582B8A" w:rsidRPr="00582B8A" w:rsidRDefault="00582B8A" w:rsidP="00582B8A">
      <w:pPr>
        <w:spacing w:line="360" w:lineRule="auto"/>
        <w:jc w:val="both"/>
        <w:rPr>
          <w:bCs/>
          <w:sz w:val="24"/>
          <w:szCs w:val="24"/>
        </w:rPr>
      </w:pPr>
      <w:r w:rsidRPr="00582B8A">
        <w:rPr>
          <w:bCs/>
          <w:sz w:val="24"/>
          <w:szCs w:val="24"/>
        </w:rPr>
        <w:t xml:space="preserve">              activation='softmax'</w:t>
      </w:r>
    </w:p>
    <w:p w14:paraId="2FBB9C20"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4B614001"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6CE15208" w14:textId="77777777" w:rsidR="00582B8A" w:rsidRPr="00582B8A" w:rsidRDefault="00582B8A" w:rsidP="00582B8A">
      <w:pPr>
        <w:spacing w:line="360" w:lineRule="auto"/>
        <w:jc w:val="both"/>
        <w:rPr>
          <w:bCs/>
          <w:sz w:val="24"/>
          <w:szCs w:val="24"/>
        </w:rPr>
      </w:pPr>
      <w:r w:rsidRPr="00582B8A">
        <w:rPr>
          <w:bCs/>
          <w:sz w:val="24"/>
          <w:szCs w:val="24"/>
        </w:rPr>
        <w:t xml:space="preserve">      # Compile with adaptive learning rate</w:t>
      </w:r>
    </w:p>
    <w:p w14:paraId="1B14FDC9" w14:textId="77777777" w:rsidR="00582B8A" w:rsidRPr="00582B8A" w:rsidRDefault="00582B8A" w:rsidP="00582B8A">
      <w:pPr>
        <w:spacing w:line="360" w:lineRule="auto"/>
        <w:jc w:val="both"/>
        <w:rPr>
          <w:bCs/>
          <w:sz w:val="24"/>
          <w:szCs w:val="24"/>
        </w:rPr>
      </w:pPr>
      <w:r w:rsidRPr="00582B8A">
        <w:rPr>
          <w:bCs/>
          <w:sz w:val="24"/>
          <w:szCs w:val="24"/>
        </w:rPr>
        <w:t xml:space="preserve">      model.compile(</w:t>
      </w:r>
    </w:p>
    <w:p w14:paraId="0F58CBAF" w14:textId="77777777" w:rsidR="00582B8A" w:rsidRPr="00582B8A" w:rsidRDefault="00582B8A" w:rsidP="00582B8A">
      <w:pPr>
        <w:spacing w:line="360" w:lineRule="auto"/>
        <w:jc w:val="both"/>
        <w:rPr>
          <w:bCs/>
          <w:sz w:val="24"/>
          <w:szCs w:val="24"/>
        </w:rPr>
      </w:pPr>
      <w:r w:rsidRPr="00582B8A">
        <w:rPr>
          <w:bCs/>
          <w:sz w:val="24"/>
          <w:szCs w:val="24"/>
        </w:rPr>
        <w:t xml:space="preserve">          optimizer=Adam(learning_rate=1e-3),</w:t>
      </w:r>
    </w:p>
    <w:p w14:paraId="5C8AACDF" w14:textId="77777777" w:rsidR="00582B8A" w:rsidRPr="00582B8A" w:rsidRDefault="00582B8A" w:rsidP="00582B8A">
      <w:pPr>
        <w:spacing w:line="360" w:lineRule="auto"/>
        <w:jc w:val="both"/>
        <w:rPr>
          <w:bCs/>
          <w:sz w:val="24"/>
          <w:szCs w:val="24"/>
        </w:rPr>
      </w:pPr>
      <w:r w:rsidRPr="00582B8A">
        <w:rPr>
          <w:bCs/>
          <w:sz w:val="24"/>
          <w:szCs w:val="24"/>
        </w:rPr>
        <w:t xml:space="preserve">          loss='sparse_categorical_crossentropy',</w:t>
      </w:r>
    </w:p>
    <w:p w14:paraId="4F16DEF9" w14:textId="77777777" w:rsidR="00582B8A" w:rsidRPr="00582B8A" w:rsidRDefault="00582B8A" w:rsidP="00582B8A">
      <w:pPr>
        <w:spacing w:line="360" w:lineRule="auto"/>
        <w:jc w:val="both"/>
        <w:rPr>
          <w:bCs/>
          <w:sz w:val="24"/>
          <w:szCs w:val="24"/>
        </w:rPr>
      </w:pPr>
      <w:r w:rsidRPr="00582B8A">
        <w:rPr>
          <w:bCs/>
          <w:sz w:val="24"/>
          <w:szCs w:val="24"/>
        </w:rPr>
        <w:t xml:space="preserve">          metrics=['accuracy']</w:t>
      </w:r>
    </w:p>
    <w:p w14:paraId="3B74C8E1"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0A4B3217" w14:textId="77777777" w:rsidR="00582B8A" w:rsidRPr="00582B8A" w:rsidRDefault="00582B8A" w:rsidP="00582B8A">
      <w:pPr>
        <w:spacing w:line="360" w:lineRule="auto"/>
        <w:jc w:val="both"/>
        <w:rPr>
          <w:bCs/>
          <w:sz w:val="24"/>
          <w:szCs w:val="24"/>
        </w:rPr>
      </w:pPr>
      <w:r w:rsidRPr="00582B8A">
        <w:rPr>
          <w:bCs/>
          <w:sz w:val="24"/>
          <w:szCs w:val="24"/>
        </w:rPr>
        <w:t xml:space="preserve">      return model</w:t>
      </w:r>
    </w:p>
    <w:p w14:paraId="01CD4160" w14:textId="77777777" w:rsidR="00582B8A" w:rsidRPr="00582B8A" w:rsidRDefault="00582B8A" w:rsidP="00582B8A">
      <w:pPr>
        <w:spacing w:line="360" w:lineRule="auto"/>
        <w:jc w:val="both"/>
        <w:rPr>
          <w:bCs/>
          <w:sz w:val="24"/>
          <w:szCs w:val="24"/>
        </w:rPr>
      </w:pPr>
      <w:r w:rsidRPr="00582B8A">
        <w:rPr>
          <w:bCs/>
          <w:sz w:val="24"/>
          <w:szCs w:val="24"/>
        </w:rPr>
        <w:t xml:space="preserve">    def train_with_cross_validation(self, max_features=5000, max_length=100, n_splits=5):</w:t>
      </w:r>
    </w:p>
    <w:p w14:paraId="3A51A903"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69CDA737" w14:textId="77777777" w:rsidR="00582B8A" w:rsidRPr="00582B8A" w:rsidRDefault="00582B8A" w:rsidP="00582B8A">
      <w:pPr>
        <w:spacing w:line="360" w:lineRule="auto"/>
        <w:jc w:val="both"/>
        <w:rPr>
          <w:bCs/>
          <w:sz w:val="24"/>
          <w:szCs w:val="24"/>
        </w:rPr>
      </w:pPr>
      <w:r w:rsidRPr="00582B8A">
        <w:rPr>
          <w:bCs/>
          <w:sz w:val="24"/>
          <w:szCs w:val="24"/>
        </w:rPr>
        <w:t xml:space="preserve">        Train model using cross-validation</w:t>
      </w:r>
    </w:p>
    <w:p w14:paraId="1194D2A2"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156148AD" w14:textId="77777777" w:rsidR="00582B8A" w:rsidRPr="00582B8A" w:rsidRDefault="00582B8A" w:rsidP="00582B8A">
      <w:pPr>
        <w:spacing w:line="360" w:lineRule="auto"/>
        <w:jc w:val="both"/>
        <w:rPr>
          <w:bCs/>
          <w:sz w:val="24"/>
          <w:szCs w:val="24"/>
        </w:rPr>
      </w:pPr>
      <w:r w:rsidRPr="00582B8A">
        <w:rPr>
          <w:bCs/>
          <w:sz w:val="24"/>
          <w:szCs w:val="24"/>
        </w:rPr>
        <w:t xml:space="preserve">        # Prepare data</w:t>
      </w:r>
    </w:p>
    <w:p w14:paraId="502DD4B0" w14:textId="77777777" w:rsidR="00582B8A" w:rsidRPr="00582B8A" w:rsidRDefault="00582B8A" w:rsidP="00582B8A">
      <w:pPr>
        <w:spacing w:line="360" w:lineRule="auto"/>
        <w:jc w:val="both"/>
        <w:rPr>
          <w:bCs/>
          <w:sz w:val="24"/>
          <w:szCs w:val="24"/>
        </w:rPr>
      </w:pPr>
      <w:r w:rsidRPr="00582B8A">
        <w:rPr>
          <w:bCs/>
          <w:sz w:val="24"/>
          <w:szCs w:val="24"/>
        </w:rPr>
        <w:lastRenderedPageBreak/>
        <w:t xml:space="preserve">        X, y = self.prepare_data(max_features, max_length)</w:t>
      </w:r>
    </w:p>
    <w:p w14:paraId="0945347D" w14:textId="77777777" w:rsidR="00582B8A" w:rsidRPr="00582B8A" w:rsidRDefault="00582B8A" w:rsidP="00582B8A">
      <w:pPr>
        <w:spacing w:line="360" w:lineRule="auto"/>
        <w:jc w:val="both"/>
        <w:rPr>
          <w:bCs/>
          <w:sz w:val="24"/>
          <w:szCs w:val="24"/>
        </w:rPr>
      </w:pPr>
      <w:r w:rsidRPr="00582B8A">
        <w:rPr>
          <w:bCs/>
          <w:sz w:val="24"/>
          <w:szCs w:val="24"/>
        </w:rPr>
        <w:t xml:space="preserve">        # Cross-validation</w:t>
      </w:r>
    </w:p>
    <w:p w14:paraId="3EFB5D00" w14:textId="77777777" w:rsidR="00582B8A" w:rsidRPr="00582B8A" w:rsidRDefault="00582B8A" w:rsidP="00582B8A">
      <w:pPr>
        <w:spacing w:line="360" w:lineRule="auto"/>
        <w:jc w:val="both"/>
        <w:rPr>
          <w:bCs/>
          <w:sz w:val="24"/>
          <w:szCs w:val="24"/>
        </w:rPr>
      </w:pPr>
      <w:r w:rsidRPr="00582B8A">
        <w:rPr>
          <w:bCs/>
          <w:sz w:val="24"/>
          <w:szCs w:val="24"/>
        </w:rPr>
        <w:t xml:space="preserve">        cv_scores = []</w:t>
      </w:r>
    </w:p>
    <w:p w14:paraId="4C2BAEAD" w14:textId="77777777" w:rsidR="00582B8A" w:rsidRPr="00582B8A" w:rsidRDefault="00582B8A" w:rsidP="00582B8A">
      <w:pPr>
        <w:spacing w:line="360" w:lineRule="auto"/>
        <w:jc w:val="both"/>
        <w:rPr>
          <w:bCs/>
          <w:sz w:val="24"/>
          <w:szCs w:val="24"/>
        </w:rPr>
      </w:pPr>
      <w:r w:rsidRPr="00582B8A">
        <w:rPr>
          <w:bCs/>
          <w:sz w:val="24"/>
          <w:szCs w:val="24"/>
        </w:rPr>
        <w:t xml:space="preserve">        skf = StratifiedKFold(n_splits=n_splits, shuffle=True, random_state=42)</w:t>
      </w:r>
    </w:p>
    <w:p w14:paraId="42D90F58" w14:textId="77777777" w:rsidR="00582B8A" w:rsidRPr="00582B8A" w:rsidRDefault="00582B8A" w:rsidP="00582B8A">
      <w:pPr>
        <w:spacing w:line="360" w:lineRule="auto"/>
        <w:jc w:val="both"/>
        <w:rPr>
          <w:bCs/>
          <w:sz w:val="24"/>
          <w:szCs w:val="24"/>
        </w:rPr>
      </w:pPr>
      <w:r w:rsidRPr="00582B8A">
        <w:rPr>
          <w:bCs/>
          <w:sz w:val="24"/>
          <w:szCs w:val="24"/>
        </w:rPr>
        <w:t xml:space="preserve">        for fold, (train_index, val_index) in enumerate(skf.split(X, y), 1):</w:t>
      </w:r>
    </w:p>
    <w:p w14:paraId="1C2E7D69" w14:textId="77777777" w:rsidR="00582B8A" w:rsidRPr="00582B8A" w:rsidRDefault="00582B8A" w:rsidP="00582B8A">
      <w:pPr>
        <w:spacing w:line="360" w:lineRule="auto"/>
        <w:jc w:val="both"/>
        <w:rPr>
          <w:bCs/>
          <w:sz w:val="24"/>
          <w:szCs w:val="24"/>
        </w:rPr>
      </w:pPr>
      <w:r w:rsidRPr="00582B8A">
        <w:rPr>
          <w:bCs/>
          <w:sz w:val="24"/>
          <w:szCs w:val="24"/>
        </w:rPr>
        <w:t xml:space="preserve">            print(f"\nFold {fold}")</w:t>
      </w:r>
    </w:p>
    <w:p w14:paraId="3E8DE1D6" w14:textId="77777777" w:rsidR="00582B8A" w:rsidRPr="00582B8A" w:rsidRDefault="00582B8A" w:rsidP="00582B8A">
      <w:pPr>
        <w:spacing w:line="360" w:lineRule="auto"/>
        <w:jc w:val="both"/>
        <w:rPr>
          <w:bCs/>
          <w:sz w:val="24"/>
          <w:szCs w:val="24"/>
        </w:rPr>
      </w:pPr>
      <w:r w:rsidRPr="00582B8A">
        <w:rPr>
          <w:bCs/>
          <w:sz w:val="24"/>
          <w:szCs w:val="24"/>
        </w:rPr>
        <w:t xml:space="preserve">            # Split data</w:t>
      </w:r>
    </w:p>
    <w:p w14:paraId="641DAD86" w14:textId="77777777" w:rsidR="00582B8A" w:rsidRPr="00582B8A" w:rsidRDefault="00582B8A" w:rsidP="00582B8A">
      <w:pPr>
        <w:spacing w:line="360" w:lineRule="auto"/>
        <w:jc w:val="both"/>
        <w:rPr>
          <w:bCs/>
          <w:sz w:val="24"/>
          <w:szCs w:val="24"/>
        </w:rPr>
      </w:pPr>
      <w:r w:rsidRPr="00582B8A">
        <w:rPr>
          <w:bCs/>
          <w:sz w:val="24"/>
          <w:szCs w:val="24"/>
        </w:rPr>
        <w:t xml:space="preserve">            X_train, X_val = X[train_index], X[val_index]</w:t>
      </w:r>
    </w:p>
    <w:p w14:paraId="6196E543" w14:textId="77777777" w:rsidR="00582B8A" w:rsidRPr="00582B8A" w:rsidRDefault="00582B8A" w:rsidP="00582B8A">
      <w:pPr>
        <w:spacing w:line="360" w:lineRule="auto"/>
        <w:jc w:val="both"/>
        <w:rPr>
          <w:bCs/>
          <w:sz w:val="24"/>
          <w:szCs w:val="24"/>
        </w:rPr>
      </w:pPr>
      <w:r w:rsidRPr="00582B8A">
        <w:rPr>
          <w:bCs/>
          <w:sz w:val="24"/>
          <w:szCs w:val="24"/>
        </w:rPr>
        <w:t xml:space="preserve">            y_train, y_val = y[train_index], y[val_index]</w:t>
      </w:r>
    </w:p>
    <w:p w14:paraId="74E637A5" w14:textId="77777777" w:rsidR="00582B8A" w:rsidRPr="00582B8A" w:rsidRDefault="00582B8A" w:rsidP="00582B8A">
      <w:pPr>
        <w:spacing w:line="360" w:lineRule="auto"/>
        <w:jc w:val="both"/>
        <w:rPr>
          <w:bCs/>
          <w:sz w:val="24"/>
          <w:szCs w:val="24"/>
        </w:rPr>
      </w:pPr>
      <w:r w:rsidRPr="00582B8A">
        <w:rPr>
          <w:bCs/>
          <w:sz w:val="24"/>
          <w:szCs w:val="24"/>
        </w:rPr>
        <w:t xml:space="preserve">            # Create model</w:t>
      </w:r>
    </w:p>
    <w:p w14:paraId="3EF19BE5" w14:textId="77777777" w:rsidR="00582B8A" w:rsidRPr="00582B8A" w:rsidRDefault="00582B8A" w:rsidP="00582B8A">
      <w:pPr>
        <w:spacing w:line="360" w:lineRule="auto"/>
        <w:jc w:val="both"/>
        <w:rPr>
          <w:bCs/>
          <w:sz w:val="24"/>
          <w:szCs w:val="24"/>
        </w:rPr>
      </w:pPr>
      <w:r w:rsidRPr="00582B8A">
        <w:rPr>
          <w:bCs/>
          <w:sz w:val="24"/>
          <w:szCs w:val="24"/>
        </w:rPr>
        <w:t xml:space="preserve">            model = self.create_advanced_model(max_features, max_length)</w:t>
      </w:r>
    </w:p>
    <w:p w14:paraId="55F669D8" w14:textId="77777777" w:rsidR="00582B8A" w:rsidRPr="00582B8A" w:rsidRDefault="00582B8A" w:rsidP="00582B8A">
      <w:pPr>
        <w:spacing w:line="360" w:lineRule="auto"/>
        <w:jc w:val="both"/>
        <w:rPr>
          <w:bCs/>
          <w:sz w:val="24"/>
          <w:szCs w:val="24"/>
        </w:rPr>
      </w:pPr>
      <w:r w:rsidRPr="00582B8A">
        <w:rPr>
          <w:bCs/>
          <w:sz w:val="24"/>
          <w:szCs w:val="24"/>
        </w:rPr>
        <w:t xml:space="preserve">            # Callbacks</w:t>
      </w:r>
    </w:p>
    <w:p w14:paraId="69477283" w14:textId="77777777" w:rsidR="00582B8A" w:rsidRPr="00582B8A" w:rsidRDefault="00582B8A" w:rsidP="00582B8A">
      <w:pPr>
        <w:spacing w:line="360" w:lineRule="auto"/>
        <w:jc w:val="both"/>
        <w:rPr>
          <w:bCs/>
          <w:sz w:val="24"/>
          <w:szCs w:val="24"/>
        </w:rPr>
      </w:pPr>
      <w:r w:rsidRPr="00582B8A">
        <w:rPr>
          <w:bCs/>
          <w:sz w:val="24"/>
          <w:szCs w:val="24"/>
        </w:rPr>
        <w:t xml:space="preserve">            early_stopping = EarlyStopping(</w:t>
      </w:r>
    </w:p>
    <w:p w14:paraId="7500ECC5" w14:textId="77777777" w:rsidR="00582B8A" w:rsidRPr="00582B8A" w:rsidRDefault="00582B8A" w:rsidP="00582B8A">
      <w:pPr>
        <w:spacing w:line="360" w:lineRule="auto"/>
        <w:jc w:val="both"/>
        <w:rPr>
          <w:bCs/>
          <w:sz w:val="24"/>
          <w:szCs w:val="24"/>
        </w:rPr>
      </w:pPr>
      <w:r w:rsidRPr="00582B8A">
        <w:rPr>
          <w:bCs/>
          <w:sz w:val="24"/>
          <w:szCs w:val="24"/>
        </w:rPr>
        <w:t xml:space="preserve">                monitor='val_accuracy',</w:t>
      </w:r>
    </w:p>
    <w:p w14:paraId="3F8831F6" w14:textId="77777777" w:rsidR="00582B8A" w:rsidRPr="00582B8A" w:rsidRDefault="00582B8A" w:rsidP="00582B8A">
      <w:pPr>
        <w:spacing w:line="360" w:lineRule="auto"/>
        <w:jc w:val="both"/>
        <w:rPr>
          <w:bCs/>
          <w:sz w:val="24"/>
          <w:szCs w:val="24"/>
        </w:rPr>
      </w:pPr>
      <w:r w:rsidRPr="00582B8A">
        <w:rPr>
          <w:bCs/>
          <w:sz w:val="24"/>
          <w:szCs w:val="24"/>
        </w:rPr>
        <w:t xml:space="preserve">                patience=10,</w:t>
      </w:r>
    </w:p>
    <w:p w14:paraId="66F16F86" w14:textId="77777777" w:rsidR="00582B8A" w:rsidRPr="00582B8A" w:rsidRDefault="00582B8A" w:rsidP="00582B8A">
      <w:pPr>
        <w:spacing w:line="360" w:lineRule="auto"/>
        <w:jc w:val="both"/>
        <w:rPr>
          <w:bCs/>
          <w:sz w:val="24"/>
          <w:szCs w:val="24"/>
        </w:rPr>
      </w:pPr>
      <w:r w:rsidRPr="00582B8A">
        <w:rPr>
          <w:bCs/>
          <w:sz w:val="24"/>
          <w:szCs w:val="24"/>
        </w:rPr>
        <w:t xml:space="preserve">                restore_best_weights=True</w:t>
      </w:r>
    </w:p>
    <w:p w14:paraId="57505A9E"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40B151AA" w14:textId="77777777" w:rsidR="00582B8A" w:rsidRPr="00582B8A" w:rsidRDefault="00582B8A" w:rsidP="00582B8A">
      <w:pPr>
        <w:spacing w:line="360" w:lineRule="auto"/>
        <w:jc w:val="both"/>
        <w:rPr>
          <w:bCs/>
          <w:sz w:val="24"/>
          <w:szCs w:val="24"/>
        </w:rPr>
      </w:pPr>
      <w:r w:rsidRPr="00582B8A">
        <w:rPr>
          <w:bCs/>
          <w:sz w:val="24"/>
          <w:szCs w:val="24"/>
        </w:rPr>
        <w:t xml:space="preserve">            reduce_lr = ReduceLROnPlateau(</w:t>
      </w:r>
    </w:p>
    <w:p w14:paraId="6D96C0AB" w14:textId="77777777" w:rsidR="00582B8A" w:rsidRPr="00582B8A" w:rsidRDefault="00582B8A" w:rsidP="00582B8A">
      <w:pPr>
        <w:spacing w:line="360" w:lineRule="auto"/>
        <w:jc w:val="both"/>
        <w:rPr>
          <w:bCs/>
          <w:sz w:val="24"/>
          <w:szCs w:val="24"/>
        </w:rPr>
      </w:pPr>
      <w:r w:rsidRPr="00582B8A">
        <w:rPr>
          <w:bCs/>
          <w:sz w:val="24"/>
          <w:szCs w:val="24"/>
        </w:rPr>
        <w:t xml:space="preserve">                monitor='val_loss',</w:t>
      </w:r>
    </w:p>
    <w:p w14:paraId="4B6A5F20" w14:textId="77777777" w:rsidR="00582B8A" w:rsidRPr="00582B8A" w:rsidRDefault="00582B8A" w:rsidP="00582B8A">
      <w:pPr>
        <w:spacing w:line="360" w:lineRule="auto"/>
        <w:jc w:val="both"/>
        <w:rPr>
          <w:bCs/>
          <w:sz w:val="24"/>
          <w:szCs w:val="24"/>
        </w:rPr>
      </w:pPr>
      <w:r w:rsidRPr="00582B8A">
        <w:rPr>
          <w:bCs/>
          <w:sz w:val="24"/>
          <w:szCs w:val="24"/>
        </w:rPr>
        <w:t xml:space="preserve">                factor=0.2,</w:t>
      </w:r>
    </w:p>
    <w:p w14:paraId="4AD023F8" w14:textId="77777777" w:rsidR="00582B8A" w:rsidRPr="00582B8A" w:rsidRDefault="00582B8A" w:rsidP="00582B8A">
      <w:pPr>
        <w:spacing w:line="360" w:lineRule="auto"/>
        <w:jc w:val="both"/>
        <w:rPr>
          <w:bCs/>
          <w:sz w:val="24"/>
          <w:szCs w:val="24"/>
        </w:rPr>
      </w:pPr>
      <w:r w:rsidRPr="00582B8A">
        <w:rPr>
          <w:bCs/>
          <w:sz w:val="24"/>
          <w:szCs w:val="24"/>
        </w:rPr>
        <w:t xml:space="preserve">                patience=5,</w:t>
      </w:r>
    </w:p>
    <w:p w14:paraId="2E00B6AA" w14:textId="77777777" w:rsidR="00582B8A" w:rsidRPr="00582B8A" w:rsidRDefault="00582B8A" w:rsidP="00582B8A">
      <w:pPr>
        <w:spacing w:line="360" w:lineRule="auto"/>
        <w:jc w:val="both"/>
        <w:rPr>
          <w:bCs/>
          <w:sz w:val="24"/>
          <w:szCs w:val="24"/>
        </w:rPr>
      </w:pPr>
      <w:r w:rsidRPr="00582B8A">
        <w:rPr>
          <w:bCs/>
          <w:sz w:val="24"/>
          <w:szCs w:val="24"/>
        </w:rPr>
        <w:t xml:space="preserve">                min_lr=1e-5</w:t>
      </w:r>
    </w:p>
    <w:p w14:paraId="6C6C5BDE"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140D31C3" w14:textId="77777777" w:rsidR="00582B8A" w:rsidRPr="00582B8A" w:rsidRDefault="00582B8A" w:rsidP="00582B8A">
      <w:pPr>
        <w:spacing w:line="360" w:lineRule="auto"/>
        <w:jc w:val="both"/>
        <w:rPr>
          <w:bCs/>
          <w:sz w:val="24"/>
          <w:szCs w:val="24"/>
        </w:rPr>
      </w:pPr>
      <w:r w:rsidRPr="00582B8A">
        <w:rPr>
          <w:bCs/>
          <w:sz w:val="24"/>
          <w:szCs w:val="24"/>
        </w:rPr>
        <w:t xml:space="preserve">            # Train</w:t>
      </w:r>
    </w:p>
    <w:p w14:paraId="593ABEB6" w14:textId="77777777" w:rsidR="00582B8A" w:rsidRPr="00582B8A" w:rsidRDefault="00582B8A" w:rsidP="00582B8A">
      <w:pPr>
        <w:spacing w:line="360" w:lineRule="auto"/>
        <w:jc w:val="both"/>
        <w:rPr>
          <w:bCs/>
          <w:sz w:val="24"/>
          <w:szCs w:val="24"/>
        </w:rPr>
      </w:pPr>
      <w:r w:rsidRPr="00582B8A">
        <w:rPr>
          <w:bCs/>
          <w:sz w:val="24"/>
          <w:szCs w:val="24"/>
        </w:rPr>
        <w:t xml:space="preserve">            history = model.fit(</w:t>
      </w:r>
    </w:p>
    <w:p w14:paraId="3DB320C9" w14:textId="77777777" w:rsidR="00582B8A" w:rsidRPr="00582B8A" w:rsidRDefault="00582B8A" w:rsidP="00582B8A">
      <w:pPr>
        <w:spacing w:line="360" w:lineRule="auto"/>
        <w:jc w:val="both"/>
        <w:rPr>
          <w:bCs/>
          <w:sz w:val="24"/>
          <w:szCs w:val="24"/>
        </w:rPr>
      </w:pPr>
      <w:r w:rsidRPr="00582B8A">
        <w:rPr>
          <w:bCs/>
          <w:sz w:val="24"/>
          <w:szCs w:val="24"/>
        </w:rPr>
        <w:t xml:space="preserve">                X_train, y_train,</w:t>
      </w:r>
    </w:p>
    <w:p w14:paraId="1BFDA29A" w14:textId="77777777" w:rsidR="00582B8A" w:rsidRPr="00582B8A" w:rsidRDefault="00582B8A" w:rsidP="00582B8A">
      <w:pPr>
        <w:spacing w:line="360" w:lineRule="auto"/>
        <w:jc w:val="both"/>
        <w:rPr>
          <w:bCs/>
          <w:sz w:val="24"/>
          <w:szCs w:val="24"/>
        </w:rPr>
      </w:pPr>
      <w:r w:rsidRPr="00582B8A">
        <w:rPr>
          <w:bCs/>
          <w:sz w:val="24"/>
          <w:szCs w:val="24"/>
        </w:rPr>
        <w:t xml:space="preserve">                validation_data=(X_val, y_val),</w:t>
      </w:r>
    </w:p>
    <w:p w14:paraId="6C53B0C7" w14:textId="77777777" w:rsidR="00582B8A" w:rsidRPr="00582B8A" w:rsidRDefault="00582B8A" w:rsidP="00582B8A">
      <w:pPr>
        <w:spacing w:line="360" w:lineRule="auto"/>
        <w:jc w:val="both"/>
        <w:rPr>
          <w:bCs/>
          <w:sz w:val="24"/>
          <w:szCs w:val="24"/>
        </w:rPr>
      </w:pPr>
      <w:r w:rsidRPr="00582B8A">
        <w:rPr>
          <w:bCs/>
          <w:sz w:val="24"/>
          <w:szCs w:val="24"/>
        </w:rPr>
        <w:t xml:space="preserve">                epochs=50,</w:t>
      </w:r>
    </w:p>
    <w:p w14:paraId="61B1C365" w14:textId="77777777" w:rsidR="00582B8A" w:rsidRPr="00582B8A" w:rsidRDefault="00582B8A" w:rsidP="00582B8A">
      <w:pPr>
        <w:spacing w:line="360" w:lineRule="auto"/>
        <w:jc w:val="both"/>
        <w:rPr>
          <w:bCs/>
          <w:sz w:val="24"/>
          <w:szCs w:val="24"/>
        </w:rPr>
      </w:pPr>
      <w:r w:rsidRPr="00582B8A">
        <w:rPr>
          <w:bCs/>
          <w:sz w:val="24"/>
          <w:szCs w:val="24"/>
        </w:rPr>
        <w:t xml:space="preserve">                batch_size=32,</w:t>
      </w:r>
    </w:p>
    <w:p w14:paraId="7BA1D254" w14:textId="77777777" w:rsidR="00582B8A" w:rsidRPr="00582B8A" w:rsidRDefault="00582B8A" w:rsidP="00582B8A">
      <w:pPr>
        <w:spacing w:line="360" w:lineRule="auto"/>
        <w:jc w:val="both"/>
        <w:rPr>
          <w:bCs/>
          <w:sz w:val="24"/>
          <w:szCs w:val="24"/>
        </w:rPr>
      </w:pPr>
      <w:r w:rsidRPr="00582B8A">
        <w:rPr>
          <w:bCs/>
          <w:sz w:val="24"/>
          <w:szCs w:val="24"/>
        </w:rPr>
        <w:t xml:space="preserve">                class_weight=self.class_weights,</w:t>
      </w:r>
    </w:p>
    <w:p w14:paraId="0A0EDC27" w14:textId="77777777" w:rsidR="00582B8A" w:rsidRPr="00582B8A" w:rsidRDefault="00582B8A" w:rsidP="00582B8A">
      <w:pPr>
        <w:spacing w:line="360" w:lineRule="auto"/>
        <w:jc w:val="both"/>
        <w:rPr>
          <w:bCs/>
          <w:sz w:val="24"/>
          <w:szCs w:val="24"/>
        </w:rPr>
      </w:pPr>
      <w:r w:rsidRPr="00582B8A">
        <w:rPr>
          <w:bCs/>
          <w:sz w:val="24"/>
          <w:szCs w:val="24"/>
        </w:rPr>
        <w:t xml:space="preserve">                callbacks=[early_stopping, reduce_lr],</w:t>
      </w:r>
    </w:p>
    <w:p w14:paraId="77206C8D" w14:textId="77777777" w:rsidR="00582B8A" w:rsidRPr="00582B8A" w:rsidRDefault="00582B8A" w:rsidP="00582B8A">
      <w:pPr>
        <w:spacing w:line="360" w:lineRule="auto"/>
        <w:jc w:val="both"/>
        <w:rPr>
          <w:bCs/>
          <w:sz w:val="24"/>
          <w:szCs w:val="24"/>
        </w:rPr>
      </w:pPr>
      <w:r w:rsidRPr="00582B8A">
        <w:rPr>
          <w:bCs/>
          <w:sz w:val="24"/>
          <w:szCs w:val="24"/>
        </w:rPr>
        <w:t xml:space="preserve">                verbose=0</w:t>
      </w:r>
    </w:p>
    <w:p w14:paraId="31F159C1"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130D16C2" w14:textId="77777777" w:rsidR="00582B8A" w:rsidRPr="00582B8A" w:rsidRDefault="00582B8A" w:rsidP="00582B8A">
      <w:pPr>
        <w:spacing w:line="360" w:lineRule="auto"/>
        <w:jc w:val="both"/>
        <w:rPr>
          <w:bCs/>
          <w:sz w:val="24"/>
          <w:szCs w:val="24"/>
        </w:rPr>
      </w:pPr>
      <w:r w:rsidRPr="00582B8A">
        <w:rPr>
          <w:bCs/>
          <w:sz w:val="24"/>
          <w:szCs w:val="24"/>
        </w:rPr>
        <w:t xml:space="preserve">            # Evaluate</w:t>
      </w:r>
    </w:p>
    <w:p w14:paraId="782EDB8D" w14:textId="77777777" w:rsidR="00582B8A" w:rsidRPr="00582B8A" w:rsidRDefault="00582B8A" w:rsidP="00582B8A">
      <w:pPr>
        <w:spacing w:line="360" w:lineRule="auto"/>
        <w:jc w:val="both"/>
        <w:rPr>
          <w:bCs/>
          <w:sz w:val="24"/>
          <w:szCs w:val="24"/>
        </w:rPr>
      </w:pPr>
      <w:r w:rsidRPr="00582B8A">
        <w:rPr>
          <w:bCs/>
          <w:sz w:val="24"/>
          <w:szCs w:val="24"/>
        </w:rPr>
        <w:lastRenderedPageBreak/>
        <w:t xml:space="preserve">            val_accuracy = model.evaluate(X_val, y_val)[1]</w:t>
      </w:r>
    </w:p>
    <w:p w14:paraId="38A9B093" w14:textId="77777777" w:rsidR="00582B8A" w:rsidRPr="00582B8A" w:rsidRDefault="00582B8A" w:rsidP="00582B8A">
      <w:pPr>
        <w:spacing w:line="360" w:lineRule="auto"/>
        <w:jc w:val="both"/>
        <w:rPr>
          <w:bCs/>
          <w:sz w:val="24"/>
          <w:szCs w:val="24"/>
        </w:rPr>
      </w:pPr>
      <w:r w:rsidRPr="00582B8A">
        <w:rPr>
          <w:bCs/>
          <w:sz w:val="24"/>
          <w:szCs w:val="24"/>
        </w:rPr>
        <w:t xml:space="preserve">            cv_scores.append(val_accuracy)</w:t>
      </w:r>
    </w:p>
    <w:p w14:paraId="60E7D716" w14:textId="77777777" w:rsidR="00582B8A" w:rsidRPr="00582B8A" w:rsidRDefault="00582B8A" w:rsidP="00582B8A">
      <w:pPr>
        <w:spacing w:line="360" w:lineRule="auto"/>
        <w:jc w:val="both"/>
        <w:rPr>
          <w:bCs/>
          <w:sz w:val="24"/>
          <w:szCs w:val="24"/>
        </w:rPr>
      </w:pPr>
      <w:r w:rsidRPr="00582B8A">
        <w:rPr>
          <w:bCs/>
          <w:sz w:val="24"/>
          <w:szCs w:val="24"/>
        </w:rPr>
        <w:t xml:space="preserve">            print(f"Validation Accuracy: {val_accuracy * 100:.2f}%")</w:t>
      </w:r>
    </w:p>
    <w:p w14:paraId="39333F1C" w14:textId="77777777" w:rsidR="00582B8A" w:rsidRPr="00582B8A" w:rsidRDefault="00582B8A" w:rsidP="00582B8A">
      <w:pPr>
        <w:spacing w:line="360" w:lineRule="auto"/>
        <w:jc w:val="both"/>
        <w:rPr>
          <w:bCs/>
          <w:sz w:val="24"/>
          <w:szCs w:val="24"/>
        </w:rPr>
      </w:pPr>
      <w:r w:rsidRPr="00582B8A">
        <w:rPr>
          <w:bCs/>
          <w:sz w:val="24"/>
          <w:szCs w:val="24"/>
        </w:rPr>
        <w:t xml:space="preserve">        # Print cross-validation results</w:t>
      </w:r>
    </w:p>
    <w:p w14:paraId="7E08E006" w14:textId="77777777" w:rsidR="00582B8A" w:rsidRPr="00582B8A" w:rsidRDefault="00582B8A" w:rsidP="00582B8A">
      <w:pPr>
        <w:spacing w:line="360" w:lineRule="auto"/>
        <w:jc w:val="both"/>
        <w:rPr>
          <w:bCs/>
          <w:sz w:val="24"/>
          <w:szCs w:val="24"/>
        </w:rPr>
      </w:pPr>
      <w:r w:rsidRPr="00582B8A">
        <w:rPr>
          <w:bCs/>
          <w:sz w:val="24"/>
          <w:szCs w:val="24"/>
        </w:rPr>
        <w:t xml:space="preserve">        print("\nCross-Validation Results:")</w:t>
      </w:r>
    </w:p>
    <w:p w14:paraId="358731A1" w14:textId="77777777" w:rsidR="00582B8A" w:rsidRPr="00582B8A" w:rsidRDefault="00582B8A" w:rsidP="00582B8A">
      <w:pPr>
        <w:spacing w:line="360" w:lineRule="auto"/>
        <w:jc w:val="both"/>
        <w:rPr>
          <w:bCs/>
          <w:sz w:val="24"/>
          <w:szCs w:val="24"/>
        </w:rPr>
      </w:pPr>
      <w:r w:rsidRPr="00582B8A">
        <w:rPr>
          <w:bCs/>
          <w:sz w:val="24"/>
          <w:szCs w:val="24"/>
        </w:rPr>
        <w:t xml:space="preserve">        print(f"Mean Accuracy: {np.mean(cv_scores) * 100:.2f}%")</w:t>
      </w:r>
    </w:p>
    <w:p w14:paraId="1E87B340" w14:textId="77777777" w:rsidR="00582B8A" w:rsidRPr="00582B8A" w:rsidRDefault="00582B8A" w:rsidP="00582B8A">
      <w:pPr>
        <w:spacing w:line="360" w:lineRule="auto"/>
        <w:jc w:val="both"/>
        <w:rPr>
          <w:bCs/>
          <w:sz w:val="24"/>
          <w:szCs w:val="24"/>
        </w:rPr>
      </w:pPr>
      <w:r w:rsidRPr="00582B8A">
        <w:rPr>
          <w:bCs/>
          <w:sz w:val="24"/>
          <w:szCs w:val="24"/>
        </w:rPr>
        <w:t xml:space="preserve">        print(f"Standard Deviation: {np.std(cv_scores) * 100:.2f}%")</w:t>
      </w:r>
    </w:p>
    <w:p w14:paraId="56F455D9" w14:textId="77777777" w:rsidR="00582B8A" w:rsidRPr="00582B8A" w:rsidRDefault="00582B8A" w:rsidP="00582B8A">
      <w:pPr>
        <w:spacing w:line="360" w:lineRule="auto"/>
        <w:jc w:val="both"/>
        <w:rPr>
          <w:bCs/>
          <w:sz w:val="24"/>
          <w:szCs w:val="24"/>
        </w:rPr>
      </w:pPr>
      <w:r w:rsidRPr="00582B8A">
        <w:rPr>
          <w:bCs/>
          <w:sz w:val="24"/>
          <w:szCs w:val="24"/>
        </w:rPr>
        <w:t xml:space="preserve">        return cv_scores</w:t>
      </w:r>
    </w:p>
    <w:p w14:paraId="768E3720" w14:textId="77777777" w:rsidR="00582B8A" w:rsidRPr="00582B8A" w:rsidRDefault="00582B8A" w:rsidP="00582B8A">
      <w:pPr>
        <w:spacing w:line="360" w:lineRule="auto"/>
        <w:jc w:val="both"/>
        <w:rPr>
          <w:bCs/>
          <w:sz w:val="24"/>
          <w:szCs w:val="24"/>
        </w:rPr>
      </w:pPr>
      <w:r w:rsidRPr="00582B8A">
        <w:rPr>
          <w:bCs/>
          <w:sz w:val="24"/>
          <w:szCs w:val="24"/>
        </w:rPr>
        <w:t xml:space="preserve"> # Usage</w:t>
      </w:r>
    </w:p>
    <w:p w14:paraId="48E5C9E6" w14:textId="77777777" w:rsidR="00582B8A" w:rsidRPr="00582B8A" w:rsidRDefault="00582B8A" w:rsidP="00582B8A">
      <w:pPr>
        <w:spacing w:line="360" w:lineRule="auto"/>
        <w:jc w:val="both"/>
        <w:rPr>
          <w:bCs/>
          <w:sz w:val="24"/>
          <w:szCs w:val="24"/>
        </w:rPr>
      </w:pPr>
      <w:r w:rsidRPr="00582B8A">
        <w:rPr>
          <w:bCs/>
          <w:sz w:val="24"/>
          <w:szCs w:val="24"/>
        </w:rPr>
        <w:t xml:space="preserve"> classifier = DiseaseClassificationImproved('Extended_Symptom2Disease.csv')</w:t>
      </w:r>
    </w:p>
    <w:p w14:paraId="327F5F63" w14:textId="77777777" w:rsidR="00582B8A" w:rsidRPr="00582B8A" w:rsidRDefault="00582B8A" w:rsidP="00582B8A">
      <w:pPr>
        <w:spacing w:line="360" w:lineRule="auto"/>
        <w:jc w:val="both"/>
        <w:rPr>
          <w:b/>
          <w:bCs/>
          <w:sz w:val="24"/>
          <w:szCs w:val="24"/>
        </w:rPr>
      </w:pPr>
      <w:r w:rsidRPr="00582B8A">
        <w:rPr>
          <w:bCs/>
          <w:sz w:val="24"/>
          <w:szCs w:val="24"/>
        </w:rPr>
        <w:t xml:space="preserve"> results = classifier.train_with_cross_validation()</w:t>
      </w:r>
      <w:r w:rsidRPr="00582B8A">
        <w:rPr>
          <w:b/>
          <w:bCs/>
          <w:sz w:val="24"/>
          <w:szCs w:val="24"/>
        </w:rPr>
        <w:t xml:space="preserve"> </w:t>
      </w:r>
    </w:p>
    <w:p w14:paraId="5B7B22D8" w14:textId="77777777" w:rsidR="00582B8A" w:rsidRPr="00582B8A" w:rsidRDefault="00582B8A" w:rsidP="00582B8A">
      <w:pPr>
        <w:spacing w:line="360" w:lineRule="auto"/>
        <w:jc w:val="both"/>
        <w:rPr>
          <w:b/>
          <w:bCs/>
          <w:sz w:val="24"/>
          <w:szCs w:val="24"/>
        </w:rPr>
      </w:pPr>
    </w:p>
    <w:p w14:paraId="1DF4960E" w14:textId="77777777" w:rsidR="00582B8A" w:rsidRPr="00582B8A" w:rsidRDefault="00582B8A" w:rsidP="00582B8A">
      <w:pPr>
        <w:spacing w:line="360" w:lineRule="auto"/>
        <w:jc w:val="both"/>
        <w:rPr>
          <w:bCs/>
          <w:sz w:val="24"/>
          <w:szCs w:val="24"/>
        </w:rPr>
      </w:pPr>
    </w:p>
    <w:p w14:paraId="4B2D6BE8" w14:textId="77777777" w:rsidR="00582B8A" w:rsidRPr="00582B8A" w:rsidRDefault="00582B8A" w:rsidP="00582B8A">
      <w:pPr>
        <w:spacing w:line="360" w:lineRule="auto"/>
        <w:jc w:val="both"/>
        <w:rPr>
          <w:bCs/>
          <w:sz w:val="24"/>
          <w:szCs w:val="24"/>
        </w:rPr>
      </w:pPr>
    </w:p>
    <w:p w14:paraId="28916E70" w14:textId="77777777" w:rsidR="00582B8A" w:rsidRPr="00582B8A" w:rsidRDefault="00582B8A" w:rsidP="00582B8A">
      <w:pPr>
        <w:spacing w:line="360" w:lineRule="auto"/>
        <w:jc w:val="both"/>
        <w:rPr>
          <w:bCs/>
          <w:sz w:val="24"/>
          <w:szCs w:val="24"/>
        </w:rPr>
      </w:pPr>
      <w:r w:rsidRPr="00582B8A">
        <w:rPr>
          <w:bCs/>
          <w:sz w:val="24"/>
          <w:szCs w:val="24"/>
        </w:rPr>
        <w:t>class DiseaseClassificationImproved(DiseaseClassificationImproved):  # Extending the existing class</w:t>
      </w:r>
    </w:p>
    <w:p w14:paraId="6E467947" w14:textId="77777777" w:rsidR="00582B8A" w:rsidRPr="00582B8A" w:rsidRDefault="00582B8A" w:rsidP="00582B8A">
      <w:pPr>
        <w:spacing w:line="360" w:lineRule="auto"/>
        <w:jc w:val="both"/>
        <w:rPr>
          <w:bCs/>
          <w:sz w:val="24"/>
          <w:szCs w:val="24"/>
        </w:rPr>
      </w:pPr>
      <w:r w:rsidRPr="00582B8A">
        <w:rPr>
          <w:bCs/>
          <w:sz w:val="24"/>
          <w:szCs w:val="24"/>
        </w:rPr>
        <w:t xml:space="preserve">    def predict_disease(self, symptoms):</w:t>
      </w:r>
    </w:p>
    <w:p w14:paraId="20A79AA5"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58E47D8A" w14:textId="77777777" w:rsidR="00582B8A" w:rsidRPr="00582B8A" w:rsidRDefault="00582B8A" w:rsidP="00582B8A">
      <w:pPr>
        <w:spacing w:line="360" w:lineRule="auto"/>
        <w:jc w:val="both"/>
        <w:rPr>
          <w:bCs/>
          <w:sz w:val="24"/>
          <w:szCs w:val="24"/>
        </w:rPr>
      </w:pPr>
      <w:r w:rsidRPr="00582B8A">
        <w:rPr>
          <w:bCs/>
          <w:sz w:val="24"/>
          <w:szCs w:val="24"/>
        </w:rPr>
        <w:t xml:space="preserve">        Predict the disease based on user-provided symptoms</w:t>
      </w:r>
    </w:p>
    <w:p w14:paraId="50B0E98E"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2DFCBEEF" w14:textId="77777777" w:rsidR="00582B8A" w:rsidRPr="00582B8A" w:rsidRDefault="00582B8A" w:rsidP="00582B8A">
      <w:pPr>
        <w:spacing w:line="360" w:lineRule="auto"/>
        <w:jc w:val="both"/>
        <w:rPr>
          <w:bCs/>
          <w:sz w:val="24"/>
          <w:szCs w:val="24"/>
        </w:rPr>
      </w:pPr>
      <w:r w:rsidRPr="00582B8A">
        <w:rPr>
          <w:bCs/>
          <w:sz w:val="24"/>
          <w:szCs w:val="24"/>
        </w:rPr>
        <w:t xml:space="preserve">        # Step 1: Preprocess user input</w:t>
      </w:r>
    </w:p>
    <w:p w14:paraId="5435A234" w14:textId="77777777" w:rsidR="00582B8A" w:rsidRPr="00582B8A" w:rsidRDefault="00582B8A" w:rsidP="00582B8A">
      <w:pPr>
        <w:spacing w:line="360" w:lineRule="auto"/>
        <w:jc w:val="both"/>
        <w:rPr>
          <w:bCs/>
          <w:sz w:val="24"/>
          <w:szCs w:val="24"/>
        </w:rPr>
      </w:pPr>
      <w:r w:rsidRPr="00582B8A">
        <w:rPr>
          <w:bCs/>
          <w:sz w:val="24"/>
          <w:szCs w:val="24"/>
        </w:rPr>
        <w:t xml:space="preserve">        processed_input = self.advanced_text_preprocessing(symptoms)</w:t>
      </w:r>
    </w:p>
    <w:p w14:paraId="289C7464" w14:textId="77777777" w:rsidR="00582B8A" w:rsidRPr="00582B8A" w:rsidRDefault="00582B8A" w:rsidP="00582B8A">
      <w:pPr>
        <w:spacing w:line="360" w:lineRule="auto"/>
        <w:jc w:val="both"/>
        <w:rPr>
          <w:bCs/>
          <w:sz w:val="24"/>
          <w:szCs w:val="24"/>
        </w:rPr>
      </w:pPr>
      <w:r w:rsidRPr="00582B8A">
        <w:rPr>
          <w:bCs/>
          <w:sz w:val="24"/>
          <w:szCs w:val="24"/>
        </w:rPr>
        <w:t xml:space="preserve">        # Step 2: Tokenize and pad the input</w:t>
      </w:r>
    </w:p>
    <w:p w14:paraId="1529EF75" w14:textId="77777777" w:rsidR="00582B8A" w:rsidRPr="00582B8A" w:rsidRDefault="00582B8A" w:rsidP="00582B8A">
      <w:pPr>
        <w:spacing w:line="360" w:lineRule="auto"/>
        <w:jc w:val="both"/>
        <w:rPr>
          <w:bCs/>
          <w:sz w:val="24"/>
          <w:szCs w:val="24"/>
        </w:rPr>
      </w:pPr>
      <w:r w:rsidRPr="00582B8A">
        <w:rPr>
          <w:bCs/>
          <w:sz w:val="24"/>
          <w:szCs w:val="24"/>
        </w:rPr>
        <w:t xml:space="preserve">        sequence = self.tokenizer.texts_to_sequences([processed_input])</w:t>
      </w:r>
    </w:p>
    <w:p w14:paraId="04D407CA" w14:textId="77777777" w:rsidR="00582B8A" w:rsidRPr="00582B8A" w:rsidRDefault="00582B8A" w:rsidP="00582B8A">
      <w:pPr>
        <w:spacing w:line="360" w:lineRule="auto"/>
        <w:jc w:val="both"/>
        <w:rPr>
          <w:bCs/>
          <w:sz w:val="24"/>
          <w:szCs w:val="24"/>
        </w:rPr>
      </w:pPr>
      <w:r w:rsidRPr="00582B8A">
        <w:rPr>
          <w:bCs/>
          <w:sz w:val="24"/>
          <w:szCs w:val="24"/>
        </w:rPr>
        <w:t xml:space="preserve">        padded_sequence = pad_sequences(sequence, maxlen=self.padded_sequences.shape[1], padding='post', truncating='post')</w:t>
      </w:r>
    </w:p>
    <w:p w14:paraId="553B9145" w14:textId="77777777" w:rsidR="00582B8A" w:rsidRPr="00582B8A" w:rsidRDefault="00582B8A" w:rsidP="00582B8A">
      <w:pPr>
        <w:spacing w:line="360" w:lineRule="auto"/>
        <w:jc w:val="both"/>
        <w:rPr>
          <w:bCs/>
          <w:sz w:val="24"/>
          <w:szCs w:val="24"/>
        </w:rPr>
      </w:pPr>
      <w:r w:rsidRPr="00582B8A">
        <w:rPr>
          <w:bCs/>
          <w:sz w:val="24"/>
          <w:szCs w:val="24"/>
        </w:rPr>
        <w:t xml:space="preserve">        # Step 3: Make prediction</w:t>
      </w:r>
    </w:p>
    <w:p w14:paraId="6940E971" w14:textId="77777777" w:rsidR="00582B8A" w:rsidRPr="00582B8A" w:rsidRDefault="00582B8A" w:rsidP="00582B8A">
      <w:pPr>
        <w:spacing w:line="360" w:lineRule="auto"/>
        <w:jc w:val="both"/>
        <w:rPr>
          <w:bCs/>
          <w:sz w:val="24"/>
          <w:szCs w:val="24"/>
        </w:rPr>
      </w:pPr>
      <w:r w:rsidRPr="00582B8A">
        <w:rPr>
          <w:bCs/>
          <w:sz w:val="24"/>
          <w:szCs w:val="24"/>
        </w:rPr>
        <w:t xml:space="preserve">        prediction_probabilities = self.model.predict(padded_sequence)</w:t>
      </w:r>
    </w:p>
    <w:p w14:paraId="7A488B09" w14:textId="77777777" w:rsidR="00582B8A" w:rsidRPr="00582B8A" w:rsidRDefault="00582B8A" w:rsidP="00582B8A">
      <w:pPr>
        <w:spacing w:line="360" w:lineRule="auto"/>
        <w:jc w:val="both"/>
        <w:rPr>
          <w:bCs/>
          <w:sz w:val="24"/>
          <w:szCs w:val="24"/>
        </w:rPr>
      </w:pPr>
      <w:r w:rsidRPr="00582B8A">
        <w:rPr>
          <w:bCs/>
          <w:sz w:val="24"/>
          <w:szCs w:val="24"/>
        </w:rPr>
        <w:t xml:space="preserve">        predicted_class = np.argmax(prediction_probabilities)</w:t>
      </w:r>
    </w:p>
    <w:p w14:paraId="4C0AC331" w14:textId="77777777" w:rsidR="00582B8A" w:rsidRPr="00582B8A" w:rsidRDefault="00582B8A" w:rsidP="00582B8A">
      <w:pPr>
        <w:spacing w:line="360" w:lineRule="auto"/>
        <w:jc w:val="both"/>
        <w:rPr>
          <w:bCs/>
          <w:sz w:val="24"/>
          <w:szCs w:val="24"/>
        </w:rPr>
      </w:pPr>
      <w:r w:rsidRPr="00582B8A">
        <w:rPr>
          <w:bCs/>
          <w:sz w:val="24"/>
          <w:szCs w:val="24"/>
        </w:rPr>
        <w:t xml:space="preserve">        # Step 4: Map predicted class back to label</w:t>
      </w:r>
    </w:p>
    <w:p w14:paraId="53EF106E" w14:textId="77777777" w:rsidR="00582B8A" w:rsidRPr="00582B8A" w:rsidRDefault="00582B8A" w:rsidP="00582B8A">
      <w:pPr>
        <w:spacing w:line="360" w:lineRule="auto"/>
        <w:jc w:val="both"/>
        <w:rPr>
          <w:bCs/>
          <w:sz w:val="24"/>
          <w:szCs w:val="24"/>
        </w:rPr>
      </w:pPr>
      <w:r w:rsidRPr="00582B8A">
        <w:rPr>
          <w:bCs/>
          <w:sz w:val="24"/>
          <w:szCs w:val="24"/>
        </w:rPr>
        <w:t xml:space="preserve">        predicted_label = self.label_encoder.inverse_transform([predicted_class]) [0]</w:t>
      </w:r>
    </w:p>
    <w:p w14:paraId="15563FCE" w14:textId="77777777" w:rsidR="00582B8A" w:rsidRPr="00582B8A" w:rsidRDefault="00582B8A" w:rsidP="00582B8A">
      <w:pPr>
        <w:spacing w:line="360" w:lineRule="auto"/>
        <w:jc w:val="both"/>
        <w:rPr>
          <w:bCs/>
          <w:sz w:val="24"/>
          <w:szCs w:val="24"/>
        </w:rPr>
      </w:pPr>
      <w:r w:rsidRPr="00582B8A">
        <w:rPr>
          <w:bCs/>
          <w:sz w:val="24"/>
          <w:szCs w:val="24"/>
        </w:rPr>
        <w:t xml:space="preserve">        return predicted_label, prediction_probabilities[0]</w:t>
      </w:r>
    </w:p>
    <w:p w14:paraId="28DA6E45" w14:textId="77777777" w:rsidR="00582B8A" w:rsidRPr="00582B8A" w:rsidRDefault="00582B8A" w:rsidP="00582B8A">
      <w:pPr>
        <w:spacing w:line="360" w:lineRule="auto"/>
        <w:jc w:val="both"/>
        <w:rPr>
          <w:bCs/>
          <w:sz w:val="24"/>
          <w:szCs w:val="24"/>
        </w:rPr>
      </w:pPr>
      <w:r w:rsidRPr="00582B8A">
        <w:rPr>
          <w:bCs/>
          <w:sz w:val="24"/>
          <w:szCs w:val="24"/>
        </w:rPr>
        <w:t xml:space="preserve"> # Training the model</w:t>
      </w:r>
    </w:p>
    <w:p w14:paraId="5EC51BE4" w14:textId="77777777" w:rsidR="00582B8A" w:rsidRPr="00582B8A" w:rsidRDefault="00582B8A" w:rsidP="00582B8A">
      <w:pPr>
        <w:spacing w:line="360" w:lineRule="auto"/>
        <w:jc w:val="both"/>
        <w:rPr>
          <w:bCs/>
          <w:sz w:val="24"/>
          <w:szCs w:val="24"/>
        </w:rPr>
      </w:pPr>
      <w:r w:rsidRPr="00582B8A">
        <w:rPr>
          <w:bCs/>
          <w:sz w:val="24"/>
          <w:szCs w:val="24"/>
        </w:rPr>
        <w:t xml:space="preserve"> classifier = DiseaseClassificationImproved('Extended_Symptom2Disease.csv')</w:t>
      </w:r>
    </w:p>
    <w:p w14:paraId="4ACBD6F7" w14:textId="77777777" w:rsidR="00582B8A" w:rsidRPr="00582B8A" w:rsidRDefault="00582B8A" w:rsidP="00582B8A">
      <w:pPr>
        <w:spacing w:line="360" w:lineRule="auto"/>
        <w:jc w:val="both"/>
        <w:rPr>
          <w:bCs/>
          <w:sz w:val="24"/>
          <w:szCs w:val="24"/>
        </w:rPr>
      </w:pPr>
      <w:r w:rsidRPr="00582B8A">
        <w:rPr>
          <w:bCs/>
          <w:sz w:val="24"/>
          <w:szCs w:val="24"/>
        </w:rPr>
        <w:lastRenderedPageBreak/>
        <w:t xml:space="preserve"> classifier.train_with_cross_validation()</w:t>
      </w:r>
    </w:p>
    <w:p w14:paraId="0902931B" w14:textId="77777777" w:rsidR="00582B8A" w:rsidRPr="00582B8A" w:rsidRDefault="00582B8A" w:rsidP="00582B8A">
      <w:pPr>
        <w:spacing w:line="360" w:lineRule="auto"/>
        <w:jc w:val="both"/>
        <w:rPr>
          <w:bCs/>
          <w:sz w:val="24"/>
          <w:szCs w:val="24"/>
        </w:rPr>
      </w:pPr>
      <w:r w:rsidRPr="00582B8A">
        <w:rPr>
          <w:bCs/>
          <w:sz w:val="24"/>
          <w:szCs w:val="24"/>
        </w:rPr>
        <w:t xml:space="preserve"> # Build and train the final model on all data for prediction</w:t>
      </w:r>
    </w:p>
    <w:p w14:paraId="42D23053" w14:textId="77777777" w:rsidR="00582B8A" w:rsidRPr="00582B8A" w:rsidRDefault="00582B8A" w:rsidP="00582B8A">
      <w:pPr>
        <w:spacing w:line="360" w:lineRule="auto"/>
        <w:jc w:val="both"/>
        <w:rPr>
          <w:bCs/>
          <w:sz w:val="24"/>
          <w:szCs w:val="24"/>
        </w:rPr>
      </w:pPr>
      <w:r w:rsidRPr="00582B8A">
        <w:rPr>
          <w:bCs/>
          <w:sz w:val="24"/>
          <w:szCs w:val="24"/>
        </w:rPr>
        <w:t xml:space="preserve"> X, y = classifier.prepare_data()</w:t>
      </w:r>
    </w:p>
    <w:p w14:paraId="1494BEDD" w14:textId="77777777" w:rsidR="00582B8A" w:rsidRPr="00582B8A" w:rsidRDefault="00582B8A" w:rsidP="00582B8A">
      <w:pPr>
        <w:spacing w:line="360" w:lineRule="auto"/>
        <w:jc w:val="both"/>
        <w:rPr>
          <w:bCs/>
          <w:sz w:val="24"/>
          <w:szCs w:val="24"/>
        </w:rPr>
      </w:pPr>
      <w:r w:rsidRPr="00582B8A">
        <w:rPr>
          <w:bCs/>
          <w:sz w:val="24"/>
          <w:szCs w:val="24"/>
        </w:rPr>
        <w:t>final_model = classifier.create_advanced_model(max_features=5000, max_length=100)</w:t>
      </w:r>
    </w:p>
    <w:p w14:paraId="296AEE8A" w14:textId="77777777" w:rsidR="00582B8A" w:rsidRPr="00582B8A" w:rsidRDefault="00582B8A" w:rsidP="00582B8A">
      <w:pPr>
        <w:spacing w:line="360" w:lineRule="auto"/>
        <w:jc w:val="both"/>
        <w:rPr>
          <w:bCs/>
          <w:sz w:val="24"/>
          <w:szCs w:val="24"/>
        </w:rPr>
      </w:pPr>
      <w:r w:rsidRPr="00582B8A">
        <w:rPr>
          <w:bCs/>
          <w:sz w:val="24"/>
          <w:szCs w:val="24"/>
        </w:rPr>
        <w:t xml:space="preserve"> final_model.fit(</w:t>
      </w:r>
    </w:p>
    <w:p w14:paraId="064DFE33" w14:textId="77777777" w:rsidR="00582B8A" w:rsidRPr="00582B8A" w:rsidRDefault="00582B8A" w:rsidP="00582B8A">
      <w:pPr>
        <w:spacing w:line="360" w:lineRule="auto"/>
        <w:jc w:val="both"/>
        <w:rPr>
          <w:bCs/>
          <w:sz w:val="24"/>
          <w:szCs w:val="24"/>
        </w:rPr>
      </w:pPr>
      <w:r w:rsidRPr="00582B8A">
        <w:rPr>
          <w:bCs/>
          <w:sz w:val="24"/>
          <w:szCs w:val="24"/>
        </w:rPr>
        <w:t xml:space="preserve">    X, y,</w:t>
      </w:r>
    </w:p>
    <w:p w14:paraId="791DAABD" w14:textId="77777777" w:rsidR="00582B8A" w:rsidRPr="00582B8A" w:rsidRDefault="00582B8A" w:rsidP="00582B8A">
      <w:pPr>
        <w:spacing w:line="360" w:lineRule="auto"/>
        <w:jc w:val="both"/>
        <w:rPr>
          <w:bCs/>
          <w:sz w:val="24"/>
          <w:szCs w:val="24"/>
        </w:rPr>
      </w:pPr>
      <w:r w:rsidRPr="00582B8A">
        <w:rPr>
          <w:bCs/>
          <w:sz w:val="24"/>
          <w:szCs w:val="24"/>
        </w:rPr>
        <w:t xml:space="preserve">    epochs=20,</w:t>
      </w:r>
    </w:p>
    <w:p w14:paraId="022C080E" w14:textId="77777777" w:rsidR="00582B8A" w:rsidRPr="00582B8A" w:rsidRDefault="00582B8A" w:rsidP="00582B8A">
      <w:pPr>
        <w:spacing w:line="360" w:lineRule="auto"/>
        <w:jc w:val="both"/>
        <w:rPr>
          <w:bCs/>
          <w:sz w:val="24"/>
          <w:szCs w:val="24"/>
        </w:rPr>
      </w:pPr>
      <w:r w:rsidRPr="00582B8A">
        <w:rPr>
          <w:bCs/>
          <w:sz w:val="24"/>
          <w:szCs w:val="24"/>
        </w:rPr>
        <w:t xml:space="preserve">    batch_size=32,</w:t>
      </w:r>
    </w:p>
    <w:p w14:paraId="6E3DAA12" w14:textId="77777777" w:rsidR="00582B8A" w:rsidRPr="00582B8A" w:rsidRDefault="00582B8A" w:rsidP="00582B8A">
      <w:pPr>
        <w:spacing w:line="360" w:lineRule="auto"/>
        <w:jc w:val="both"/>
        <w:rPr>
          <w:bCs/>
          <w:sz w:val="24"/>
          <w:szCs w:val="24"/>
        </w:rPr>
      </w:pPr>
      <w:r w:rsidRPr="00582B8A">
        <w:rPr>
          <w:bCs/>
          <w:sz w:val="24"/>
          <w:szCs w:val="24"/>
        </w:rPr>
        <w:t xml:space="preserve">    class_weight=classifier.class_weights,</w:t>
      </w:r>
    </w:p>
    <w:p w14:paraId="4EB25C17" w14:textId="77777777" w:rsidR="00582B8A" w:rsidRPr="00582B8A" w:rsidRDefault="00582B8A" w:rsidP="00582B8A">
      <w:pPr>
        <w:spacing w:line="360" w:lineRule="auto"/>
        <w:jc w:val="both"/>
        <w:rPr>
          <w:bCs/>
          <w:sz w:val="24"/>
          <w:szCs w:val="24"/>
        </w:rPr>
      </w:pPr>
      <w:r w:rsidRPr="00582B8A">
        <w:rPr>
          <w:bCs/>
          <w:sz w:val="24"/>
          <w:szCs w:val="24"/>
        </w:rPr>
        <w:t xml:space="preserve">    verbose=1</w:t>
      </w:r>
    </w:p>
    <w:p w14:paraId="2B83D053" w14:textId="77777777" w:rsidR="00582B8A" w:rsidRPr="00582B8A" w:rsidRDefault="00582B8A" w:rsidP="00582B8A">
      <w:pPr>
        <w:spacing w:line="360" w:lineRule="auto"/>
        <w:jc w:val="both"/>
        <w:rPr>
          <w:bCs/>
          <w:sz w:val="24"/>
          <w:szCs w:val="24"/>
        </w:rPr>
      </w:pPr>
      <w:r w:rsidRPr="00582B8A">
        <w:rPr>
          <w:bCs/>
          <w:sz w:val="24"/>
          <w:szCs w:val="24"/>
        </w:rPr>
        <w:t xml:space="preserve"> )</w:t>
      </w:r>
    </w:p>
    <w:p w14:paraId="7ADBBE31" w14:textId="77777777" w:rsidR="00582B8A" w:rsidRPr="00582B8A" w:rsidRDefault="00582B8A" w:rsidP="00582B8A">
      <w:pPr>
        <w:spacing w:line="360" w:lineRule="auto"/>
        <w:jc w:val="both"/>
        <w:rPr>
          <w:bCs/>
          <w:sz w:val="24"/>
          <w:szCs w:val="24"/>
        </w:rPr>
      </w:pPr>
      <w:r w:rsidRPr="00582B8A">
        <w:rPr>
          <w:bCs/>
          <w:sz w:val="24"/>
          <w:szCs w:val="24"/>
        </w:rPr>
        <w:t xml:space="preserve"> classifier.model = final_model  # Save the trained model into the class instance</w:t>
      </w:r>
    </w:p>
    <w:p w14:paraId="5B1C46ED" w14:textId="77777777" w:rsidR="00582B8A" w:rsidRPr="00582B8A" w:rsidRDefault="00582B8A" w:rsidP="00582B8A">
      <w:pPr>
        <w:spacing w:line="360" w:lineRule="auto"/>
        <w:jc w:val="both"/>
        <w:rPr>
          <w:bCs/>
          <w:sz w:val="24"/>
          <w:szCs w:val="24"/>
        </w:rPr>
      </w:pPr>
    </w:p>
    <w:p w14:paraId="66D9C5F1" w14:textId="77777777" w:rsidR="00582B8A" w:rsidRPr="00582B8A" w:rsidRDefault="00582B8A" w:rsidP="00582B8A">
      <w:pPr>
        <w:spacing w:line="360" w:lineRule="auto"/>
        <w:jc w:val="both"/>
        <w:rPr>
          <w:bCs/>
          <w:sz w:val="24"/>
          <w:szCs w:val="24"/>
        </w:rPr>
      </w:pPr>
    </w:p>
    <w:p w14:paraId="4B8B9234" w14:textId="77777777" w:rsidR="00582B8A" w:rsidRPr="00582B8A" w:rsidRDefault="00582B8A" w:rsidP="00582B8A">
      <w:pPr>
        <w:spacing w:line="360" w:lineRule="auto"/>
        <w:jc w:val="both"/>
        <w:rPr>
          <w:bCs/>
          <w:sz w:val="24"/>
          <w:szCs w:val="24"/>
        </w:rPr>
      </w:pPr>
      <w:r w:rsidRPr="00582B8A">
        <w:rPr>
          <w:bCs/>
          <w:sz w:val="24"/>
          <w:szCs w:val="24"/>
        </w:rPr>
        <w:t># Predict from user input</w:t>
      </w:r>
    </w:p>
    <w:p w14:paraId="4474C50F" w14:textId="77777777" w:rsidR="00582B8A" w:rsidRPr="00582B8A" w:rsidRDefault="00582B8A" w:rsidP="00582B8A">
      <w:pPr>
        <w:spacing w:line="360" w:lineRule="auto"/>
        <w:jc w:val="both"/>
        <w:rPr>
          <w:bCs/>
          <w:sz w:val="24"/>
          <w:szCs w:val="24"/>
        </w:rPr>
      </w:pPr>
      <w:r w:rsidRPr="00582B8A">
        <w:rPr>
          <w:bCs/>
          <w:sz w:val="24"/>
          <w:szCs w:val="24"/>
        </w:rPr>
        <w:t xml:space="preserve"> user_symptoms = input("Enter your symptoms: ")</w:t>
      </w:r>
    </w:p>
    <w:p w14:paraId="4EB8A711" w14:textId="77777777" w:rsidR="00582B8A" w:rsidRPr="00582B8A" w:rsidRDefault="00582B8A" w:rsidP="00582B8A">
      <w:pPr>
        <w:spacing w:line="360" w:lineRule="auto"/>
        <w:jc w:val="both"/>
        <w:rPr>
          <w:bCs/>
          <w:sz w:val="24"/>
          <w:szCs w:val="24"/>
        </w:rPr>
      </w:pPr>
      <w:r w:rsidRPr="00582B8A">
        <w:rPr>
          <w:bCs/>
          <w:sz w:val="24"/>
          <w:szCs w:val="24"/>
        </w:rPr>
        <w:t xml:space="preserve"> predicted_disease, probabilities = classifier.predict_disease(user_symptoms)</w:t>
      </w:r>
    </w:p>
    <w:p w14:paraId="1CEE101E" w14:textId="77777777" w:rsidR="00582B8A" w:rsidRPr="00582B8A" w:rsidRDefault="00582B8A" w:rsidP="00582B8A">
      <w:pPr>
        <w:spacing w:line="360" w:lineRule="auto"/>
        <w:jc w:val="both"/>
        <w:rPr>
          <w:bCs/>
          <w:sz w:val="24"/>
          <w:szCs w:val="24"/>
        </w:rPr>
      </w:pPr>
      <w:r w:rsidRPr="00582B8A">
        <w:rPr>
          <w:bCs/>
          <w:sz w:val="24"/>
          <w:szCs w:val="24"/>
        </w:rPr>
        <w:t xml:space="preserve"> print("\nPredicted Disease:", predicted_disease)</w:t>
      </w:r>
    </w:p>
    <w:p w14:paraId="73ED19AD" w14:textId="77777777" w:rsidR="00582B8A" w:rsidRPr="00582B8A" w:rsidRDefault="00582B8A" w:rsidP="00582B8A">
      <w:pPr>
        <w:spacing w:line="360" w:lineRule="auto"/>
        <w:jc w:val="both"/>
        <w:rPr>
          <w:b/>
          <w:bCs/>
          <w:sz w:val="24"/>
          <w:szCs w:val="24"/>
        </w:rPr>
      </w:pPr>
      <w:r w:rsidRPr="00582B8A">
        <w:rPr>
          <w:bCs/>
          <w:sz w:val="24"/>
          <w:szCs w:val="24"/>
        </w:rPr>
        <w:t xml:space="preserve"> print("Prediction Probabilities for all classes:", probabilities)</w:t>
      </w:r>
      <w:r w:rsidRPr="00582B8A">
        <w:rPr>
          <w:b/>
          <w:bCs/>
          <w:sz w:val="24"/>
          <w:szCs w:val="24"/>
        </w:rPr>
        <w:t xml:space="preserve"> </w:t>
      </w:r>
      <w:r w:rsidRPr="00582B8A">
        <w:rPr>
          <w:b/>
          <w:bCs/>
          <w:sz w:val="24"/>
          <w:szCs w:val="24"/>
        </w:rPr>
        <w:br w:type="page"/>
      </w:r>
    </w:p>
    <w:p w14:paraId="69FEE653" w14:textId="77777777" w:rsidR="00582B8A" w:rsidRPr="00582B8A" w:rsidRDefault="00582B8A" w:rsidP="00582B8A">
      <w:pPr>
        <w:spacing w:line="360" w:lineRule="auto"/>
        <w:jc w:val="center"/>
        <w:rPr>
          <w:b/>
          <w:bCs/>
          <w:sz w:val="24"/>
          <w:szCs w:val="24"/>
        </w:rPr>
      </w:pPr>
      <w:r w:rsidRPr="00582B8A">
        <w:rPr>
          <w:b/>
          <w:bCs/>
          <w:sz w:val="24"/>
          <w:szCs w:val="24"/>
        </w:rPr>
        <w:lastRenderedPageBreak/>
        <w:t>APPENDIX-B</w:t>
      </w:r>
    </w:p>
    <w:p w14:paraId="72D6EE51" w14:textId="77777777" w:rsidR="00582B8A" w:rsidRPr="00582B8A" w:rsidRDefault="00582B8A" w:rsidP="00582B8A">
      <w:pPr>
        <w:spacing w:line="360" w:lineRule="auto"/>
        <w:jc w:val="center"/>
        <w:rPr>
          <w:b/>
          <w:bCs/>
          <w:sz w:val="24"/>
          <w:szCs w:val="24"/>
        </w:rPr>
      </w:pPr>
      <w:r w:rsidRPr="00582B8A">
        <w:rPr>
          <w:b/>
          <w:bCs/>
          <w:sz w:val="24"/>
          <w:szCs w:val="24"/>
        </w:rPr>
        <w:t>SCREENSHOTS</w:t>
      </w:r>
    </w:p>
    <w:p w14:paraId="30F79F71" w14:textId="13D6ABF2" w:rsidR="00B130CF" w:rsidRDefault="00B130CF" w:rsidP="00582B8A">
      <w:pPr>
        <w:spacing w:line="360" w:lineRule="auto"/>
        <w:jc w:val="both"/>
        <w:rPr>
          <w:b/>
          <w:bCs/>
          <w:sz w:val="24"/>
          <w:szCs w:val="24"/>
        </w:rPr>
      </w:pPr>
    </w:p>
    <w:p w14:paraId="2393C9A4" w14:textId="50916AF4" w:rsidR="00B130CF" w:rsidRDefault="00582B8A" w:rsidP="00582B8A">
      <w:pPr>
        <w:spacing w:line="360" w:lineRule="auto"/>
        <w:jc w:val="both"/>
        <w:rPr>
          <w:b/>
          <w:bCs/>
          <w:sz w:val="24"/>
          <w:szCs w:val="24"/>
        </w:rPr>
      </w:pPr>
      <w:r w:rsidRPr="00582B8A">
        <w:rPr>
          <w:b/>
          <w:bCs/>
          <w:sz w:val="24"/>
          <w:szCs w:val="24"/>
        </w:rPr>
        <w:t>Outputs:-</w:t>
      </w:r>
      <w:r w:rsidR="00B130CF" w:rsidRPr="00B130CF">
        <w:rPr>
          <w:b/>
          <w:bCs/>
          <w:sz w:val="24"/>
          <w:szCs w:val="24"/>
        </w:rPr>
        <w:t xml:space="preserve"> </w:t>
      </w:r>
    </w:p>
    <w:p w14:paraId="05A1F9ED" w14:textId="77777777" w:rsidR="004F62DC" w:rsidRDefault="004F62DC" w:rsidP="00582B8A">
      <w:pPr>
        <w:spacing w:line="360" w:lineRule="auto"/>
        <w:jc w:val="both"/>
        <w:rPr>
          <w:b/>
          <w:bCs/>
          <w:sz w:val="24"/>
          <w:szCs w:val="24"/>
        </w:rPr>
      </w:pPr>
    </w:p>
    <w:p w14:paraId="02C4BCF3" w14:textId="67A816BA" w:rsidR="00B130CF" w:rsidRDefault="00B130CF" w:rsidP="00582B8A">
      <w:pPr>
        <w:spacing w:line="360" w:lineRule="auto"/>
        <w:jc w:val="both"/>
        <w:rPr>
          <w:b/>
          <w:bCs/>
          <w:sz w:val="24"/>
          <w:szCs w:val="24"/>
        </w:rPr>
      </w:pPr>
      <w:r>
        <w:rPr>
          <w:b/>
          <w:bCs/>
          <w:sz w:val="24"/>
          <w:szCs w:val="24"/>
        </w:rPr>
        <w:t>Training the Model:</w:t>
      </w:r>
    </w:p>
    <w:p w14:paraId="69D58BF6" w14:textId="77777777" w:rsidR="004F62DC" w:rsidRDefault="004F62DC" w:rsidP="00582B8A">
      <w:pPr>
        <w:spacing w:line="360" w:lineRule="auto"/>
        <w:jc w:val="both"/>
        <w:rPr>
          <w:b/>
          <w:bCs/>
          <w:sz w:val="24"/>
          <w:szCs w:val="24"/>
        </w:rPr>
      </w:pPr>
    </w:p>
    <w:p w14:paraId="1873ECB9" w14:textId="0117BDFE" w:rsidR="00582B8A" w:rsidRPr="00582B8A" w:rsidRDefault="00B130CF" w:rsidP="00582B8A">
      <w:pPr>
        <w:spacing w:line="360" w:lineRule="auto"/>
        <w:jc w:val="both"/>
        <w:rPr>
          <w:b/>
          <w:bCs/>
          <w:sz w:val="24"/>
          <w:szCs w:val="24"/>
        </w:rPr>
      </w:pPr>
      <w:r>
        <w:rPr>
          <w:b/>
          <w:bCs/>
          <w:sz w:val="24"/>
          <w:szCs w:val="24"/>
        </w:rPr>
        <w:t xml:space="preserve"> </w:t>
      </w:r>
      <w:r w:rsidRPr="00B130CF">
        <w:rPr>
          <w:b/>
          <w:bCs/>
          <w:sz w:val="24"/>
          <w:szCs w:val="24"/>
        </w:rPr>
        <w:drawing>
          <wp:inline distT="0" distB="0" distL="0" distR="0" wp14:anchorId="630E6566" wp14:editId="3A54DF0F">
            <wp:extent cx="5227782" cy="3129887"/>
            <wp:effectExtent l="0" t="0" r="0" b="0"/>
            <wp:docPr id="182848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8042" name=""/>
                    <pic:cNvPicPr/>
                  </pic:nvPicPr>
                  <pic:blipFill>
                    <a:blip r:embed="rId12"/>
                    <a:stretch>
                      <a:fillRect/>
                    </a:stretch>
                  </pic:blipFill>
                  <pic:spPr>
                    <a:xfrm>
                      <a:off x="0" y="0"/>
                      <a:ext cx="5236175" cy="3134912"/>
                    </a:xfrm>
                    <a:prstGeom prst="rect">
                      <a:avLst/>
                    </a:prstGeom>
                  </pic:spPr>
                </pic:pic>
              </a:graphicData>
            </a:graphic>
          </wp:inline>
        </w:drawing>
      </w:r>
    </w:p>
    <w:p w14:paraId="324D3FFD" w14:textId="0379C7AB" w:rsidR="00582B8A" w:rsidRPr="00582B8A" w:rsidRDefault="00582B8A" w:rsidP="00582B8A">
      <w:pPr>
        <w:spacing w:line="360" w:lineRule="auto"/>
        <w:jc w:val="both"/>
        <w:rPr>
          <w:b/>
          <w:bCs/>
          <w:sz w:val="24"/>
          <w:szCs w:val="24"/>
        </w:rPr>
      </w:pPr>
    </w:p>
    <w:p w14:paraId="589C8B06" w14:textId="58E9CB41" w:rsidR="00582B8A" w:rsidRPr="00582B8A" w:rsidRDefault="00582B8A" w:rsidP="00582B8A">
      <w:pPr>
        <w:spacing w:line="360" w:lineRule="auto"/>
        <w:jc w:val="both"/>
        <w:rPr>
          <w:b/>
          <w:bCs/>
          <w:sz w:val="24"/>
          <w:szCs w:val="24"/>
        </w:rPr>
      </w:pPr>
      <w:r w:rsidRPr="00582B8A">
        <w:rPr>
          <w:bCs/>
          <w:noProof/>
          <w:sz w:val="24"/>
          <w:szCs w:val="24"/>
        </w:rPr>
        <w:drawing>
          <wp:anchor distT="0" distB="0" distL="114300" distR="114300" simplePos="0" relativeHeight="251656704" behindDoc="0" locked="0" layoutInCell="1" allowOverlap="1" wp14:anchorId="149B8BDC" wp14:editId="270ECFDF">
            <wp:simplePos x="0" y="0"/>
            <wp:positionH relativeFrom="column">
              <wp:posOffset>-139971</wp:posOffset>
            </wp:positionH>
            <wp:positionV relativeFrom="paragraph">
              <wp:posOffset>420533</wp:posOffset>
            </wp:positionV>
            <wp:extent cx="5677535" cy="1024255"/>
            <wp:effectExtent l="0" t="0" r="0" b="4445"/>
            <wp:wrapTopAndBottom/>
            <wp:docPr id="7654464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7535" cy="1024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B8A">
        <w:rPr>
          <w:b/>
          <w:bCs/>
          <w:sz w:val="24"/>
          <w:szCs w:val="24"/>
        </w:rPr>
        <w:t xml:space="preserve">Example 1:- </w:t>
      </w:r>
    </w:p>
    <w:p w14:paraId="1A1A0C49" w14:textId="77777777" w:rsidR="004F62DC" w:rsidRDefault="004F62DC" w:rsidP="00582B8A">
      <w:pPr>
        <w:spacing w:line="360" w:lineRule="auto"/>
        <w:jc w:val="both"/>
        <w:rPr>
          <w:b/>
          <w:bCs/>
          <w:sz w:val="24"/>
          <w:szCs w:val="24"/>
        </w:rPr>
      </w:pPr>
    </w:p>
    <w:p w14:paraId="088E5547" w14:textId="2E5F0C6B" w:rsidR="00582B8A" w:rsidRDefault="00582B8A" w:rsidP="00582B8A">
      <w:pPr>
        <w:spacing w:line="360" w:lineRule="auto"/>
        <w:jc w:val="both"/>
        <w:rPr>
          <w:b/>
          <w:bCs/>
          <w:sz w:val="24"/>
          <w:szCs w:val="24"/>
        </w:rPr>
      </w:pPr>
      <w:r w:rsidRPr="00582B8A">
        <w:rPr>
          <w:b/>
          <w:bCs/>
          <w:sz w:val="24"/>
          <w:szCs w:val="24"/>
        </w:rPr>
        <w:t>Example 2:-</w:t>
      </w:r>
    </w:p>
    <w:p w14:paraId="4701FA0A" w14:textId="2BE93FC9" w:rsidR="004F62DC" w:rsidRPr="00582B8A" w:rsidRDefault="004F62DC" w:rsidP="00582B8A">
      <w:pPr>
        <w:spacing w:line="360" w:lineRule="auto"/>
        <w:jc w:val="both"/>
        <w:rPr>
          <w:b/>
          <w:bCs/>
          <w:sz w:val="24"/>
          <w:szCs w:val="24"/>
        </w:rPr>
      </w:pPr>
      <w:r w:rsidRPr="00582B8A">
        <w:rPr>
          <w:bCs/>
          <w:noProof/>
          <w:sz w:val="24"/>
          <w:szCs w:val="24"/>
        </w:rPr>
        <w:drawing>
          <wp:anchor distT="0" distB="0" distL="114300" distR="114300" simplePos="0" relativeHeight="251664896" behindDoc="0" locked="0" layoutInCell="1" allowOverlap="1" wp14:anchorId="2E40CC80" wp14:editId="06F2131C">
            <wp:simplePos x="0" y="0"/>
            <wp:positionH relativeFrom="page">
              <wp:posOffset>1041400</wp:posOffset>
            </wp:positionH>
            <wp:positionV relativeFrom="paragraph">
              <wp:posOffset>257810</wp:posOffset>
            </wp:positionV>
            <wp:extent cx="5677535" cy="1049020"/>
            <wp:effectExtent l="0" t="0" r="0" b="0"/>
            <wp:wrapTopAndBottom/>
            <wp:docPr id="1058046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104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5C4404" w14:textId="77777777" w:rsidR="004F62DC" w:rsidRDefault="004F62DC" w:rsidP="00582B8A">
      <w:pPr>
        <w:spacing w:line="360" w:lineRule="auto"/>
        <w:jc w:val="both"/>
        <w:rPr>
          <w:b/>
          <w:bCs/>
          <w:sz w:val="24"/>
          <w:szCs w:val="24"/>
        </w:rPr>
      </w:pPr>
    </w:p>
    <w:p w14:paraId="576A2E14" w14:textId="32CE6743" w:rsidR="00582B8A" w:rsidRDefault="00582B8A" w:rsidP="00582B8A">
      <w:pPr>
        <w:spacing w:line="360" w:lineRule="auto"/>
        <w:jc w:val="both"/>
        <w:rPr>
          <w:b/>
          <w:bCs/>
          <w:sz w:val="24"/>
          <w:szCs w:val="24"/>
        </w:rPr>
      </w:pPr>
      <w:r w:rsidRPr="00582B8A">
        <w:rPr>
          <w:b/>
          <w:bCs/>
          <w:sz w:val="24"/>
          <w:szCs w:val="24"/>
        </w:rPr>
        <w:lastRenderedPageBreak/>
        <w:t>Example 3:-</w:t>
      </w:r>
    </w:p>
    <w:p w14:paraId="540D641B" w14:textId="5F5AE6B8" w:rsidR="004F62DC" w:rsidRPr="00582B8A" w:rsidRDefault="004F62DC" w:rsidP="00582B8A">
      <w:pPr>
        <w:spacing w:line="360" w:lineRule="auto"/>
        <w:jc w:val="both"/>
        <w:rPr>
          <w:b/>
          <w:bCs/>
          <w:sz w:val="24"/>
          <w:szCs w:val="24"/>
        </w:rPr>
      </w:pPr>
      <w:r w:rsidRPr="00582B8A">
        <w:rPr>
          <w:bCs/>
          <w:noProof/>
          <w:sz w:val="24"/>
          <w:szCs w:val="24"/>
        </w:rPr>
        <w:drawing>
          <wp:anchor distT="0" distB="0" distL="114300" distR="114300" simplePos="0" relativeHeight="251662848" behindDoc="1" locked="0" layoutInCell="1" allowOverlap="1" wp14:anchorId="3D52021A" wp14:editId="0E277072">
            <wp:simplePos x="0" y="0"/>
            <wp:positionH relativeFrom="column">
              <wp:posOffset>0</wp:posOffset>
            </wp:positionH>
            <wp:positionV relativeFrom="paragraph">
              <wp:posOffset>258445</wp:posOffset>
            </wp:positionV>
            <wp:extent cx="5677535" cy="1316990"/>
            <wp:effectExtent l="0" t="0" r="0" b="0"/>
            <wp:wrapTight wrapText="bothSides">
              <wp:wrapPolygon edited="0">
                <wp:start x="0" y="0"/>
                <wp:lineTo x="0" y="21246"/>
                <wp:lineTo x="21525" y="21246"/>
                <wp:lineTo x="21525" y="0"/>
                <wp:lineTo x="0" y="0"/>
              </wp:wrapPolygon>
            </wp:wrapTight>
            <wp:docPr id="12493347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1316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4245E" w14:textId="34E7DC75" w:rsidR="00582B8A" w:rsidRPr="00582B8A" w:rsidRDefault="00582B8A" w:rsidP="00582B8A">
      <w:pPr>
        <w:spacing w:line="360" w:lineRule="auto"/>
        <w:jc w:val="both"/>
        <w:rPr>
          <w:b/>
          <w:bCs/>
          <w:sz w:val="20"/>
          <w:szCs w:val="20"/>
        </w:rPr>
      </w:pPr>
      <w:r w:rsidRPr="00582B8A">
        <w:rPr>
          <w:b/>
          <w:bCs/>
          <w:sz w:val="20"/>
          <w:szCs w:val="20"/>
        </w:rPr>
        <w:br w:type="page"/>
      </w:r>
    </w:p>
    <w:p w14:paraId="02F3E129" w14:textId="116D80F6" w:rsidR="00892991" w:rsidRDefault="00892991" w:rsidP="00B36BA1">
      <w:pPr>
        <w:spacing w:line="360" w:lineRule="auto"/>
        <w:rPr>
          <w:bCs/>
          <w:sz w:val="24"/>
          <w:szCs w:val="24"/>
        </w:rPr>
      </w:pPr>
    </w:p>
    <w:p w14:paraId="3B0905C1" w14:textId="14C1FEB3"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143B41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05B49DDA" w14:textId="77777777" w:rsidR="008172F3" w:rsidRDefault="008172F3" w:rsidP="00BA18FD">
      <w:pPr>
        <w:spacing w:line="360" w:lineRule="auto"/>
        <w:jc w:val="both"/>
        <w:rPr>
          <w:b/>
          <w:sz w:val="32"/>
          <w:szCs w:val="32"/>
        </w:rPr>
      </w:pPr>
    </w:p>
    <w:p w14:paraId="294DFC6E" w14:textId="153DC6B9" w:rsidR="004D3DC9" w:rsidRDefault="004D3DC9" w:rsidP="00BA18FD">
      <w:pPr>
        <w:spacing w:line="360" w:lineRule="auto"/>
        <w:jc w:val="both"/>
        <w:rPr>
          <w:b/>
          <w:sz w:val="32"/>
          <w:szCs w:val="32"/>
        </w:rPr>
      </w:pPr>
      <w:r w:rsidRPr="004D3DC9">
        <w:rPr>
          <w:b/>
          <w:sz w:val="32"/>
          <w:szCs w:val="32"/>
        </w:rPr>
        <w:drawing>
          <wp:inline distT="0" distB="0" distL="0" distR="0" wp14:anchorId="7DFD65FE" wp14:editId="037F759B">
            <wp:extent cx="5677535" cy="2819400"/>
            <wp:effectExtent l="0" t="0" r="0" b="0"/>
            <wp:docPr id="46493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37289" name=""/>
                    <pic:cNvPicPr/>
                  </pic:nvPicPr>
                  <pic:blipFill>
                    <a:blip r:embed="rId16"/>
                    <a:stretch>
                      <a:fillRect/>
                    </a:stretch>
                  </pic:blipFill>
                  <pic:spPr>
                    <a:xfrm>
                      <a:off x="0" y="0"/>
                      <a:ext cx="5677535" cy="2819400"/>
                    </a:xfrm>
                    <a:prstGeom prst="rect">
                      <a:avLst/>
                    </a:prstGeom>
                  </pic:spPr>
                </pic:pic>
              </a:graphicData>
            </a:graphic>
          </wp:inline>
        </w:drawing>
      </w:r>
    </w:p>
    <w:p w14:paraId="55C708A1" w14:textId="546F06BE" w:rsidR="004D3DC9" w:rsidRDefault="004D3DC9" w:rsidP="00BA18FD">
      <w:pPr>
        <w:spacing w:line="360" w:lineRule="auto"/>
        <w:jc w:val="both"/>
        <w:rPr>
          <w:b/>
          <w:sz w:val="32"/>
          <w:szCs w:val="32"/>
        </w:rPr>
      </w:pPr>
      <w:r>
        <w:rPr>
          <w:noProof/>
        </w:rPr>
        <w:lastRenderedPageBreak/>
        <w:drawing>
          <wp:inline distT="0" distB="0" distL="0" distR="0" wp14:anchorId="45C66A5E" wp14:editId="62F46261">
            <wp:extent cx="4852035" cy="9704070"/>
            <wp:effectExtent l="0" t="0" r="5715" b="0"/>
            <wp:docPr id="10336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035" cy="9704070"/>
                    </a:xfrm>
                    <a:prstGeom prst="rect">
                      <a:avLst/>
                    </a:prstGeom>
                    <a:noFill/>
                    <a:ln>
                      <a:noFill/>
                    </a:ln>
                  </pic:spPr>
                </pic:pic>
              </a:graphicData>
            </a:graphic>
          </wp:inline>
        </w:drawing>
      </w:r>
    </w:p>
    <w:p w14:paraId="2BEDBECD" w14:textId="68195244" w:rsidR="00583445" w:rsidRDefault="00E67E8D" w:rsidP="00BA18FD">
      <w:pPr>
        <w:spacing w:line="360" w:lineRule="auto"/>
        <w:jc w:val="both"/>
        <w:rPr>
          <w:b/>
          <w:sz w:val="32"/>
          <w:szCs w:val="32"/>
        </w:rPr>
      </w:pPr>
      <w:r>
        <w:rPr>
          <w:b/>
          <w:sz w:val="32"/>
          <w:szCs w:val="32"/>
        </w:rPr>
        <w:lastRenderedPageBreak/>
        <w:t>2. Include certificate(s) of any Achievement/Award won in any project</w:t>
      </w:r>
      <w:r w:rsidR="00247AF9">
        <w:rPr>
          <w:b/>
          <w:sz w:val="32"/>
          <w:szCs w:val="32"/>
        </w:rPr>
        <w:t>-</w:t>
      </w:r>
      <w:r>
        <w:rPr>
          <w:b/>
          <w:sz w:val="32"/>
          <w:szCs w:val="32"/>
        </w:rPr>
        <w:t>related event.</w:t>
      </w:r>
    </w:p>
    <w:p w14:paraId="1C1656B2" w14:textId="04BD74E4" w:rsid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58731709" w14:textId="77777777" w:rsidR="00CE1733" w:rsidRDefault="00CE1733" w:rsidP="00BA18FD">
      <w:pPr>
        <w:spacing w:line="360" w:lineRule="auto"/>
        <w:jc w:val="both"/>
        <w:rPr>
          <w:b/>
          <w:sz w:val="32"/>
          <w:szCs w:val="32"/>
        </w:rPr>
      </w:pPr>
    </w:p>
    <w:p w14:paraId="1F03CFC2" w14:textId="77777777" w:rsidR="00CE1733" w:rsidRDefault="00CE1733" w:rsidP="00BA18FD">
      <w:pPr>
        <w:spacing w:line="360" w:lineRule="auto"/>
        <w:jc w:val="both"/>
        <w:rPr>
          <w:b/>
          <w:sz w:val="32"/>
          <w:szCs w:val="32"/>
        </w:rPr>
      </w:pPr>
    </w:p>
    <w:p w14:paraId="4AED51F6" w14:textId="77777777" w:rsidR="00CE1733" w:rsidRDefault="00CE1733" w:rsidP="00BA18FD">
      <w:pPr>
        <w:spacing w:line="360" w:lineRule="auto"/>
        <w:jc w:val="both"/>
        <w:rPr>
          <w:b/>
          <w:sz w:val="32"/>
          <w:szCs w:val="32"/>
        </w:rPr>
      </w:pPr>
    </w:p>
    <w:p w14:paraId="582D375E" w14:textId="77777777" w:rsidR="00CE1733" w:rsidRDefault="00CE1733" w:rsidP="00BA18FD">
      <w:pPr>
        <w:spacing w:line="360" w:lineRule="auto"/>
        <w:jc w:val="both"/>
        <w:rPr>
          <w:b/>
          <w:sz w:val="32"/>
          <w:szCs w:val="32"/>
        </w:rPr>
      </w:pPr>
    </w:p>
    <w:p w14:paraId="1E08CA1D" w14:textId="77777777" w:rsidR="00CE1733" w:rsidRDefault="00CE1733" w:rsidP="00BA18FD">
      <w:pPr>
        <w:spacing w:line="360" w:lineRule="auto"/>
        <w:jc w:val="both"/>
        <w:rPr>
          <w:b/>
          <w:sz w:val="32"/>
          <w:szCs w:val="32"/>
        </w:rPr>
      </w:pPr>
    </w:p>
    <w:p w14:paraId="41682B3E" w14:textId="77777777" w:rsidR="00CE1733" w:rsidRDefault="00CE1733" w:rsidP="00BA18FD">
      <w:pPr>
        <w:spacing w:line="360" w:lineRule="auto"/>
        <w:jc w:val="both"/>
        <w:rPr>
          <w:b/>
          <w:sz w:val="32"/>
          <w:szCs w:val="32"/>
        </w:rPr>
      </w:pPr>
    </w:p>
    <w:p w14:paraId="139651FE" w14:textId="77777777" w:rsidR="00CE1733" w:rsidRDefault="00CE1733" w:rsidP="00BA18FD">
      <w:pPr>
        <w:spacing w:line="360" w:lineRule="auto"/>
        <w:jc w:val="both"/>
        <w:rPr>
          <w:b/>
          <w:sz w:val="32"/>
          <w:szCs w:val="32"/>
        </w:rPr>
      </w:pPr>
    </w:p>
    <w:p w14:paraId="52EB5E8E" w14:textId="77777777" w:rsidR="00CE1733" w:rsidRDefault="00CE1733" w:rsidP="00BA18FD">
      <w:pPr>
        <w:spacing w:line="360" w:lineRule="auto"/>
        <w:jc w:val="both"/>
        <w:rPr>
          <w:b/>
          <w:sz w:val="32"/>
          <w:szCs w:val="32"/>
        </w:rPr>
      </w:pPr>
    </w:p>
    <w:p w14:paraId="08DB2F6E" w14:textId="77777777" w:rsidR="00CE1733" w:rsidRDefault="00CE1733" w:rsidP="00BA18FD">
      <w:pPr>
        <w:spacing w:line="360" w:lineRule="auto"/>
        <w:jc w:val="both"/>
        <w:rPr>
          <w:b/>
          <w:sz w:val="32"/>
          <w:szCs w:val="32"/>
        </w:rPr>
      </w:pPr>
    </w:p>
    <w:p w14:paraId="1E54AD31" w14:textId="77777777" w:rsidR="00CE1733" w:rsidRDefault="00CE1733" w:rsidP="00BA18FD">
      <w:pPr>
        <w:spacing w:line="360" w:lineRule="auto"/>
        <w:jc w:val="both"/>
        <w:rPr>
          <w:b/>
          <w:sz w:val="32"/>
          <w:szCs w:val="32"/>
        </w:rPr>
      </w:pPr>
    </w:p>
    <w:p w14:paraId="55BCE0DB" w14:textId="77777777" w:rsidR="00CE1733" w:rsidRDefault="00CE1733" w:rsidP="00BA18FD">
      <w:pPr>
        <w:spacing w:line="360" w:lineRule="auto"/>
        <w:jc w:val="both"/>
        <w:rPr>
          <w:b/>
          <w:sz w:val="32"/>
          <w:szCs w:val="32"/>
        </w:rPr>
      </w:pPr>
    </w:p>
    <w:p w14:paraId="263C88A8" w14:textId="77777777" w:rsidR="00CE1733" w:rsidRDefault="00CE1733" w:rsidP="00BA18FD">
      <w:pPr>
        <w:spacing w:line="360" w:lineRule="auto"/>
        <w:jc w:val="both"/>
        <w:rPr>
          <w:b/>
          <w:sz w:val="32"/>
          <w:szCs w:val="32"/>
        </w:rPr>
      </w:pPr>
    </w:p>
    <w:p w14:paraId="49B77F5B" w14:textId="77777777" w:rsidR="00CE1733" w:rsidRDefault="00CE1733" w:rsidP="00BA18FD">
      <w:pPr>
        <w:spacing w:line="360" w:lineRule="auto"/>
        <w:jc w:val="both"/>
        <w:rPr>
          <w:b/>
          <w:sz w:val="32"/>
          <w:szCs w:val="32"/>
        </w:rPr>
      </w:pPr>
    </w:p>
    <w:p w14:paraId="0002EA17" w14:textId="77777777" w:rsidR="00CE1733" w:rsidRDefault="00CE1733" w:rsidP="00BA18FD">
      <w:pPr>
        <w:spacing w:line="360" w:lineRule="auto"/>
        <w:jc w:val="both"/>
        <w:rPr>
          <w:b/>
          <w:sz w:val="32"/>
          <w:szCs w:val="32"/>
        </w:rPr>
      </w:pPr>
    </w:p>
    <w:p w14:paraId="1271C0A1" w14:textId="77777777" w:rsidR="00CE1733" w:rsidRDefault="00CE1733" w:rsidP="00BA18FD">
      <w:pPr>
        <w:spacing w:line="360" w:lineRule="auto"/>
        <w:jc w:val="both"/>
        <w:rPr>
          <w:b/>
          <w:sz w:val="32"/>
          <w:szCs w:val="32"/>
        </w:rPr>
      </w:pPr>
    </w:p>
    <w:p w14:paraId="70ABBD3F" w14:textId="77777777" w:rsidR="007E5D1C" w:rsidRDefault="007E5D1C" w:rsidP="00BA18FD">
      <w:pPr>
        <w:spacing w:line="360" w:lineRule="auto"/>
        <w:jc w:val="both"/>
        <w:rPr>
          <w:b/>
          <w:sz w:val="32"/>
          <w:szCs w:val="32"/>
        </w:rPr>
      </w:pPr>
    </w:p>
    <w:p w14:paraId="0C354C7B" w14:textId="77777777" w:rsidR="007E5D1C" w:rsidRDefault="007E5D1C" w:rsidP="00BA18FD">
      <w:pPr>
        <w:spacing w:line="360" w:lineRule="auto"/>
        <w:jc w:val="both"/>
        <w:rPr>
          <w:b/>
          <w:sz w:val="32"/>
          <w:szCs w:val="32"/>
        </w:rPr>
      </w:pPr>
    </w:p>
    <w:p w14:paraId="3915090A" w14:textId="77777777" w:rsidR="007E5D1C" w:rsidRDefault="007E5D1C" w:rsidP="00BA18FD">
      <w:pPr>
        <w:spacing w:line="360" w:lineRule="auto"/>
        <w:jc w:val="both"/>
        <w:rPr>
          <w:b/>
          <w:sz w:val="32"/>
          <w:szCs w:val="32"/>
        </w:rPr>
      </w:pPr>
    </w:p>
    <w:p w14:paraId="1F6128E4" w14:textId="77777777" w:rsidR="007E5D1C" w:rsidRDefault="007E5D1C" w:rsidP="00BA18FD">
      <w:pPr>
        <w:spacing w:line="360" w:lineRule="auto"/>
        <w:jc w:val="both"/>
        <w:rPr>
          <w:b/>
          <w:sz w:val="32"/>
          <w:szCs w:val="32"/>
        </w:rPr>
      </w:pPr>
    </w:p>
    <w:p w14:paraId="29B4E40A" w14:textId="77777777" w:rsidR="007E5D1C" w:rsidRDefault="007E5D1C" w:rsidP="00BA18FD">
      <w:pPr>
        <w:spacing w:line="360" w:lineRule="auto"/>
        <w:jc w:val="both"/>
        <w:rPr>
          <w:b/>
          <w:sz w:val="32"/>
          <w:szCs w:val="32"/>
        </w:rPr>
      </w:pPr>
    </w:p>
    <w:p w14:paraId="74D86FCD" w14:textId="77777777" w:rsidR="007E5D1C" w:rsidRDefault="007E5D1C" w:rsidP="00BA18FD">
      <w:pPr>
        <w:spacing w:line="360" w:lineRule="auto"/>
        <w:jc w:val="both"/>
        <w:rPr>
          <w:b/>
          <w:sz w:val="32"/>
          <w:szCs w:val="32"/>
        </w:rPr>
      </w:pPr>
    </w:p>
    <w:p w14:paraId="5358BC6B" w14:textId="1B9D1918" w:rsidR="00C7489D" w:rsidRDefault="00C7489D" w:rsidP="00BA18FD">
      <w:pPr>
        <w:spacing w:line="360" w:lineRule="auto"/>
        <w:jc w:val="both"/>
        <w:rPr>
          <w:b/>
          <w:sz w:val="32"/>
          <w:szCs w:val="32"/>
        </w:rPr>
      </w:pPr>
      <w:r>
        <w:rPr>
          <w:b/>
          <w:sz w:val="32"/>
          <w:szCs w:val="32"/>
        </w:rPr>
        <w:lastRenderedPageBreak/>
        <w:t xml:space="preserve">4. </w:t>
      </w:r>
      <w:bookmarkStart w:id="2"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2"/>
    </w:p>
    <w:p w14:paraId="278AB283" w14:textId="77777777" w:rsidR="00CE1733" w:rsidRPr="00CE1733" w:rsidRDefault="00CE1733" w:rsidP="00CE1733">
      <w:pPr>
        <w:spacing w:line="360" w:lineRule="auto"/>
        <w:jc w:val="both"/>
        <w:rPr>
          <w:bCs/>
          <w:sz w:val="24"/>
          <w:szCs w:val="24"/>
          <w:lang w:val="en-IN"/>
        </w:rPr>
      </w:pPr>
      <w:r w:rsidRPr="00CE1733">
        <w:rPr>
          <w:bCs/>
          <w:sz w:val="24"/>
          <w:szCs w:val="24"/>
          <w:lang w:val="en-IN"/>
        </w:rPr>
        <w:t>The project "Patient Case Similarity" aligns with several Sustainable Development Goals (SDGs) as outlined in the document. Here's the mapping:</w:t>
      </w:r>
    </w:p>
    <w:p w14:paraId="0EEF06DD" w14:textId="77777777" w:rsidR="00CE1733" w:rsidRPr="00CE1733" w:rsidRDefault="00CE1733" w:rsidP="00CE1733">
      <w:pPr>
        <w:spacing w:line="360" w:lineRule="auto"/>
        <w:jc w:val="both"/>
        <w:rPr>
          <w:b/>
          <w:bCs/>
          <w:sz w:val="24"/>
          <w:szCs w:val="24"/>
          <w:lang w:val="en-IN"/>
        </w:rPr>
      </w:pPr>
      <w:r w:rsidRPr="00CE1733">
        <w:rPr>
          <w:b/>
          <w:bCs/>
          <w:sz w:val="24"/>
          <w:szCs w:val="24"/>
          <w:lang w:val="en-IN"/>
        </w:rPr>
        <w:t>1. Good Health and Well-Being (Goal 3)</w:t>
      </w:r>
    </w:p>
    <w:p w14:paraId="02E6F367" w14:textId="77777777" w:rsidR="00CE1733" w:rsidRPr="00CE1733" w:rsidRDefault="00CE1733" w:rsidP="00CE1733">
      <w:pPr>
        <w:numPr>
          <w:ilvl w:val="0"/>
          <w:numId w:val="143"/>
        </w:numPr>
        <w:spacing w:line="360" w:lineRule="auto"/>
        <w:jc w:val="both"/>
        <w:rPr>
          <w:bCs/>
          <w:sz w:val="24"/>
          <w:szCs w:val="24"/>
          <w:lang w:val="en-IN"/>
        </w:rPr>
      </w:pPr>
      <w:r w:rsidRPr="00CE1733">
        <w:rPr>
          <w:b/>
          <w:bCs/>
          <w:sz w:val="24"/>
          <w:szCs w:val="24"/>
          <w:lang w:val="en-IN"/>
        </w:rPr>
        <w:t>Contribution</w:t>
      </w:r>
      <w:r w:rsidRPr="00CE1733">
        <w:rPr>
          <w:bCs/>
          <w:sz w:val="24"/>
          <w:szCs w:val="24"/>
          <w:lang w:val="en-IN"/>
        </w:rPr>
        <w:t>: The project enhances healthcare outcomes by improving diagnostic accuracy and efficiency. It facilitates personalized treatment through patient similarity analysis, enabling timely and precise medical care.</w:t>
      </w:r>
    </w:p>
    <w:p w14:paraId="711462D9" w14:textId="77777777" w:rsidR="00CE1733" w:rsidRPr="00CE1733" w:rsidRDefault="00CE1733" w:rsidP="00CE1733">
      <w:pPr>
        <w:spacing w:line="360" w:lineRule="auto"/>
        <w:jc w:val="both"/>
        <w:rPr>
          <w:b/>
          <w:bCs/>
          <w:sz w:val="24"/>
          <w:szCs w:val="24"/>
          <w:lang w:val="en-IN"/>
        </w:rPr>
      </w:pPr>
      <w:r w:rsidRPr="00CE1733">
        <w:rPr>
          <w:b/>
          <w:bCs/>
          <w:sz w:val="24"/>
          <w:szCs w:val="24"/>
          <w:lang w:val="en-IN"/>
        </w:rPr>
        <w:t>2. Industry, Innovation, and Infrastructure (Goal 9)</w:t>
      </w:r>
    </w:p>
    <w:p w14:paraId="36211406" w14:textId="77777777" w:rsidR="00CE1733" w:rsidRPr="00CE1733" w:rsidRDefault="00CE1733" w:rsidP="00CE1733">
      <w:pPr>
        <w:numPr>
          <w:ilvl w:val="0"/>
          <w:numId w:val="144"/>
        </w:numPr>
        <w:spacing w:line="360" w:lineRule="auto"/>
        <w:jc w:val="both"/>
        <w:rPr>
          <w:bCs/>
          <w:sz w:val="24"/>
          <w:szCs w:val="24"/>
          <w:lang w:val="en-IN"/>
        </w:rPr>
      </w:pPr>
      <w:r w:rsidRPr="00CE1733">
        <w:rPr>
          <w:b/>
          <w:bCs/>
          <w:sz w:val="24"/>
          <w:szCs w:val="24"/>
          <w:lang w:val="en-IN"/>
        </w:rPr>
        <w:t>Contribution</w:t>
      </w:r>
      <w:r w:rsidRPr="00CE1733">
        <w:rPr>
          <w:bCs/>
          <w:sz w:val="24"/>
          <w:szCs w:val="24"/>
          <w:lang w:val="en-IN"/>
        </w:rPr>
        <w:t>: By leveraging advanced AI and machine learning technologies, the project fosters innovation in healthcare diagnostics. The integration of LSTM and attention mechanisms exemplifies cutting-edge research and its application in medical technology.</w:t>
      </w:r>
    </w:p>
    <w:p w14:paraId="2E09F808" w14:textId="77777777" w:rsidR="00CE1733" w:rsidRPr="00CE1733" w:rsidRDefault="00CE1733" w:rsidP="00CE1733">
      <w:pPr>
        <w:spacing w:line="360" w:lineRule="auto"/>
        <w:jc w:val="both"/>
        <w:rPr>
          <w:b/>
          <w:bCs/>
          <w:sz w:val="24"/>
          <w:szCs w:val="24"/>
          <w:lang w:val="en-IN"/>
        </w:rPr>
      </w:pPr>
      <w:r w:rsidRPr="00CE1733">
        <w:rPr>
          <w:b/>
          <w:bCs/>
          <w:sz w:val="24"/>
          <w:szCs w:val="24"/>
          <w:lang w:val="en-IN"/>
        </w:rPr>
        <w:t>3. Reduced Inequalities (Goal 10)</w:t>
      </w:r>
    </w:p>
    <w:p w14:paraId="4F7D1A2E" w14:textId="77777777" w:rsidR="00CE1733" w:rsidRPr="00CE1733" w:rsidRDefault="00CE1733" w:rsidP="00CE1733">
      <w:pPr>
        <w:numPr>
          <w:ilvl w:val="0"/>
          <w:numId w:val="145"/>
        </w:numPr>
        <w:spacing w:line="360" w:lineRule="auto"/>
        <w:jc w:val="both"/>
        <w:rPr>
          <w:bCs/>
          <w:sz w:val="24"/>
          <w:szCs w:val="24"/>
          <w:lang w:val="en-IN"/>
        </w:rPr>
      </w:pPr>
      <w:r w:rsidRPr="00CE1733">
        <w:rPr>
          <w:b/>
          <w:bCs/>
          <w:sz w:val="24"/>
          <w:szCs w:val="24"/>
          <w:lang w:val="en-IN"/>
        </w:rPr>
        <w:t>Contribution</w:t>
      </w:r>
      <w:r w:rsidRPr="00CE1733">
        <w:rPr>
          <w:bCs/>
          <w:sz w:val="24"/>
          <w:szCs w:val="24"/>
          <w:lang w:val="en-IN"/>
        </w:rPr>
        <w:t>: The project's AI-driven tools democratize access to quality healthcare by enabling consistent and accurate diagnostics across diverse patient demographics, reducing disparities in treatment quality and outcomes.</w:t>
      </w:r>
    </w:p>
    <w:p w14:paraId="0D62374C" w14:textId="77777777" w:rsidR="00CE1733" w:rsidRPr="00CE1733" w:rsidRDefault="00CE1733" w:rsidP="00CE1733">
      <w:pPr>
        <w:spacing w:line="360" w:lineRule="auto"/>
        <w:jc w:val="both"/>
        <w:rPr>
          <w:bCs/>
          <w:sz w:val="24"/>
          <w:szCs w:val="24"/>
          <w:lang w:val="en-IN"/>
        </w:rPr>
      </w:pPr>
      <w:r w:rsidRPr="00CE1733">
        <w:rPr>
          <w:bCs/>
          <w:sz w:val="24"/>
          <w:szCs w:val="24"/>
          <w:lang w:val="en-IN"/>
        </w:rPr>
        <w:t>If you require further elaboration or integration with specific metrics, feel free to ask!</w:t>
      </w:r>
    </w:p>
    <w:p w14:paraId="1926D52A" w14:textId="77777777" w:rsidR="00CE1733" w:rsidRPr="00CE1733" w:rsidRDefault="00CE1733" w:rsidP="00BA18FD">
      <w:pPr>
        <w:spacing w:line="360" w:lineRule="auto"/>
        <w:jc w:val="both"/>
        <w:rPr>
          <w:bCs/>
          <w:sz w:val="24"/>
          <w:szCs w:val="24"/>
        </w:rPr>
      </w:pPr>
    </w:p>
    <w:sectPr w:rsidR="00CE1733" w:rsidRPr="00CE1733" w:rsidSect="002B1B35">
      <w:headerReference w:type="default" r:id="rId18"/>
      <w:footerReference w:type="default" r:id="rId19"/>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FC8FE8" w14:textId="77777777" w:rsidR="00EF5D25" w:rsidRDefault="00EF5D25" w:rsidP="007C2387">
      <w:r>
        <w:separator/>
      </w:r>
    </w:p>
  </w:endnote>
  <w:endnote w:type="continuationSeparator" w:id="0">
    <w:p w14:paraId="6FBA4613" w14:textId="77777777" w:rsidR="00EF5D25" w:rsidRDefault="00EF5D25"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panose1 w:val="020B0603030804020204"/>
    <w:charset w:val="00"/>
    <w:family w:val="swiss"/>
    <w:pitch w:val="variable"/>
    <w:sig w:usb0="E7002EFF" w:usb1="D200FDFF" w:usb2="0A24602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D3D1E" w14:textId="77777777" w:rsidR="00EF5D25" w:rsidRDefault="00EF5D25" w:rsidP="007C2387">
      <w:r>
        <w:separator/>
      </w:r>
    </w:p>
  </w:footnote>
  <w:footnote w:type="continuationSeparator" w:id="0">
    <w:p w14:paraId="16219371" w14:textId="77777777" w:rsidR="00EF5D25" w:rsidRDefault="00EF5D25"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30602FB3"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9F3764">
      <w:rPr>
        <w:i/>
        <w:lang w:val="en-GB"/>
      </w:rPr>
      <w:t>PATIENT  CASE  SIMILARITY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F0A"/>
    <w:multiLevelType w:val="multilevel"/>
    <w:tmpl w:val="97DEC1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10B5C"/>
    <w:multiLevelType w:val="multilevel"/>
    <w:tmpl w:val="FEBC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530C1"/>
    <w:multiLevelType w:val="multilevel"/>
    <w:tmpl w:val="4FD29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6596D"/>
    <w:multiLevelType w:val="multilevel"/>
    <w:tmpl w:val="FF32C1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91293E"/>
    <w:multiLevelType w:val="hybridMultilevel"/>
    <w:tmpl w:val="F1364DDA"/>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0875FA"/>
    <w:multiLevelType w:val="multilevel"/>
    <w:tmpl w:val="B8A4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A0DE8"/>
    <w:multiLevelType w:val="multilevel"/>
    <w:tmpl w:val="665A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F5795"/>
    <w:multiLevelType w:val="multilevel"/>
    <w:tmpl w:val="563A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65B02"/>
    <w:multiLevelType w:val="multilevel"/>
    <w:tmpl w:val="3AA8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66A26"/>
    <w:multiLevelType w:val="multilevel"/>
    <w:tmpl w:val="DED079CE"/>
    <w:lvl w:ilvl="0">
      <w:start w:val="5"/>
      <w:numFmt w:val="decimal"/>
      <w:lvlText w:val="%1"/>
      <w:lvlJc w:val="left"/>
      <w:pPr>
        <w:ind w:left="1200" w:hanging="480"/>
      </w:pPr>
      <w:rPr>
        <w:rFonts w:hint="default"/>
        <w:b/>
      </w:rPr>
    </w:lvl>
    <w:lvl w:ilvl="1">
      <w:start w:val="1"/>
      <w:numFmt w:val="decimal"/>
      <w:lvlText w:val="%1.%2"/>
      <w:lvlJc w:val="left"/>
      <w:pPr>
        <w:ind w:left="1740" w:hanging="480"/>
      </w:pPr>
      <w:rPr>
        <w:rFonts w:hint="default"/>
        <w:b/>
      </w:rPr>
    </w:lvl>
    <w:lvl w:ilvl="2">
      <w:start w:val="2"/>
      <w:numFmt w:val="decimal"/>
      <w:lvlText w:val="%1.%2.%3"/>
      <w:lvlJc w:val="left"/>
      <w:pPr>
        <w:ind w:left="2520" w:hanging="720"/>
      </w:pPr>
      <w:rPr>
        <w:rFonts w:hint="default"/>
        <w:b/>
      </w:rPr>
    </w:lvl>
    <w:lvl w:ilvl="3">
      <w:start w:val="1"/>
      <w:numFmt w:val="decimal"/>
      <w:lvlText w:val="%1.%2.%3.%4"/>
      <w:lvlJc w:val="left"/>
      <w:pPr>
        <w:ind w:left="306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500" w:hanging="1080"/>
      </w:pPr>
      <w:rPr>
        <w:rFonts w:hint="default"/>
        <w:b/>
      </w:rPr>
    </w:lvl>
    <w:lvl w:ilvl="6">
      <w:start w:val="1"/>
      <w:numFmt w:val="decimal"/>
      <w:lvlText w:val="%1.%2.%3.%4.%5.%6.%7"/>
      <w:lvlJc w:val="left"/>
      <w:pPr>
        <w:ind w:left="5400" w:hanging="1440"/>
      </w:pPr>
      <w:rPr>
        <w:rFonts w:hint="default"/>
        <w:b/>
      </w:rPr>
    </w:lvl>
    <w:lvl w:ilvl="7">
      <w:start w:val="1"/>
      <w:numFmt w:val="decimal"/>
      <w:lvlText w:val="%1.%2.%3.%4.%5.%6.%7.%8"/>
      <w:lvlJc w:val="left"/>
      <w:pPr>
        <w:ind w:left="5940" w:hanging="1440"/>
      </w:pPr>
      <w:rPr>
        <w:rFonts w:hint="default"/>
        <w:b/>
      </w:rPr>
    </w:lvl>
    <w:lvl w:ilvl="8">
      <w:start w:val="1"/>
      <w:numFmt w:val="decimal"/>
      <w:lvlText w:val="%1.%2.%3.%4.%5.%6.%7.%8.%9"/>
      <w:lvlJc w:val="left"/>
      <w:pPr>
        <w:ind w:left="6840" w:hanging="1800"/>
      </w:pPr>
      <w:rPr>
        <w:rFonts w:hint="default"/>
        <w:b/>
      </w:rPr>
    </w:lvl>
  </w:abstractNum>
  <w:abstractNum w:abstractNumId="10"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0635D9F"/>
    <w:multiLevelType w:val="multilevel"/>
    <w:tmpl w:val="AA0C094E"/>
    <w:lvl w:ilvl="0">
      <w:start w:val="5"/>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112C7546"/>
    <w:multiLevelType w:val="multilevel"/>
    <w:tmpl w:val="80F6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43702"/>
    <w:multiLevelType w:val="hybridMultilevel"/>
    <w:tmpl w:val="03E22CDC"/>
    <w:lvl w:ilvl="0" w:tplc="5636E0C2">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227074C"/>
    <w:multiLevelType w:val="hybridMultilevel"/>
    <w:tmpl w:val="2E885B88"/>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F15E2D"/>
    <w:multiLevelType w:val="hybridMultilevel"/>
    <w:tmpl w:val="63B0B6A4"/>
    <w:lvl w:ilvl="0" w:tplc="5636E0C2">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4082F60"/>
    <w:multiLevelType w:val="multilevel"/>
    <w:tmpl w:val="7A56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121D8"/>
    <w:multiLevelType w:val="multilevel"/>
    <w:tmpl w:val="35B0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3B27AF"/>
    <w:multiLevelType w:val="multilevel"/>
    <w:tmpl w:val="1C6C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94C3B"/>
    <w:multiLevelType w:val="multilevel"/>
    <w:tmpl w:val="74BA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B6288"/>
    <w:multiLevelType w:val="multilevel"/>
    <w:tmpl w:val="6DB6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A84FDF"/>
    <w:multiLevelType w:val="multilevel"/>
    <w:tmpl w:val="D9BC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D775AD"/>
    <w:multiLevelType w:val="multilevel"/>
    <w:tmpl w:val="9ECC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1D4EB0"/>
    <w:multiLevelType w:val="multilevel"/>
    <w:tmpl w:val="FF32C1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8B4F7F"/>
    <w:multiLevelType w:val="hybridMultilevel"/>
    <w:tmpl w:val="F8FC8582"/>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8FD4698"/>
    <w:multiLevelType w:val="multilevel"/>
    <w:tmpl w:val="4AF4E4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1B3340"/>
    <w:multiLevelType w:val="multilevel"/>
    <w:tmpl w:val="A02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D47597"/>
    <w:multiLevelType w:val="multilevel"/>
    <w:tmpl w:val="E15A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2F0132"/>
    <w:multiLevelType w:val="multilevel"/>
    <w:tmpl w:val="3042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497A9F"/>
    <w:multiLevelType w:val="multilevel"/>
    <w:tmpl w:val="0354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0527AD"/>
    <w:multiLevelType w:val="multilevel"/>
    <w:tmpl w:val="8154F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4A60D8"/>
    <w:multiLevelType w:val="multilevel"/>
    <w:tmpl w:val="F456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7A11CE"/>
    <w:multiLevelType w:val="multilevel"/>
    <w:tmpl w:val="5C26B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763940"/>
    <w:multiLevelType w:val="multilevel"/>
    <w:tmpl w:val="0D48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914790"/>
    <w:multiLevelType w:val="hybridMultilevel"/>
    <w:tmpl w:val="3DDA4670"/>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FA66BED"/>
    <w:multiLevelType w:val="hybridMultilevel"/>
    <w:tmpl w:val="61987D44"/>
    <w:lvl w:ilvl="0" w:tplc="5636E0C2">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2129525D"/>
    <w:multiLevelType w:val="hybridMultilevel"/>
    <w:tmpl w:val="235612FA"/>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2B94E22"/>
    <w:multiLevelType w:val="multilevel"/>
    <w:tmpl w:val="FF32C1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40E6319"/>
    <w:multiLevelType w:val="multilevel"/>
    <w:tmpl w:val="4AF4E4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40" w15:restartNumberingAfterBreak="0">
    <w:nsid w:val="2706517E"/>
    <w:multiLevelType w:val="multilevel"/>
    <w:tmpl w:val="05E2E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A52558"/>
    <w:multiLevelType w:val="multilevel"/>
    <w:tmpl w:val="96EA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493EFD"/>
    <w:multiLevelType w:val="hybridMultilevel"/>
    <w:tmpl w:val="6478A4FC"/>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88369D5"/>
    <w:multiLevelType w:val="hybridMultilevel"/>
    <w:tmpl w:val="D1984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9462540"/>
    <w:multiLevelType w:val="multilevel"/>
    <w:tmpl w:val="7A02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D33A41"/>
    <w:multiLevelType w:val="multilevel"/>
    <w:tmpl w:val="2E4E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FE1E93"/>
    <w:multiLevelType w:val="multilevel"/>
    <w:tmpl w:val="5A08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D10573"/>
    <w:multiLevelType w:val="multilevel"/>
    <w:tmpl w:val="5526E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7F0D57"/>
    <w:multiLevelType w:val="multilevel"/>
    <w:tmpl w:val="97DEC1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FC972D0"/>
    <w:multiLevelType w:val="multilevel"/>
    <w:tmpl w:val="B3984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D325C8"/>
    <w:multiLevelType w:val="hybridMultilevel"/>
    <w:tmpl w:val="2EFCF2B0"/>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20B7D53"/>
    <w:multiLevelType w:val="multilevel"/>
    <w:tmpl w:val="78468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366CBC"/>
    <w:multiLevelType w:val="multilevel"/>
    <w:tmpl w:val="7E5AA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3247C1"/>
    <w:multiLevelType w:val="hybridMultilevel"/>
    <w:tmpl w:val="0106B30C"/>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3590EE3"/>
    <w:multiLevelType w:val="multilevel"/>
    <w:tmpl w:val="AB96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56" w15:restartNumberingAfterBreak="0">
    <w:nsid w:val="355125FC"/>
    <w:multiLevelType w:val="multilevel"/>
    <w:tmpl w:val="BEFE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9E30DF"/>
    <w:multiLevelType w:val="hybridMultilevel"/>
    <w:tmpl w:val="3C84F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64B19B0"/>
    <w:multiLevelType w:val="multilevel"/>
    <w:tmpl w:val="419A1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DD6E5E"/>
    <w:multiLevelType w:val="multilevel"/>
    <w:tmpl w:val="B23C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031D1F"/>
    <w:multiLevelType w:val="multilevel"/>
    <w:tmpl w:val="DDE2DC9A"/>
    <w:lvl w:ilvl="0">
      <w:start w:val="5"/>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1" w15:restartNumberingAfterBreak="0">
    <w:nsid w:val="38902F77"/>
    <w:multiLevelType w:val="multilevel"/>
    <w:tmpl w:val="6B8EA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1C0EAF"/>
    <w:multiLevelType w:val="multilevel"/>
    <w:tmpl w:val="FF32C1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C30C4F"/>
    <w:multiLevelType w:val="multilevel"/>
    <w:tmpl w:val="DF62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7D71E1"/>
    <w:multiLevelType w:val="multilevel"/>
    <w:tmpl w:val="FF32C1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66" w15:restartNumberingAfterBreak="0">
    <w:nsid w:val="3CD754C7"/>
    <w:multiLevelType w:val="multilevel"/>
    <w:tmpl w:val="53A2E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86632C"/>
    <w:multiLevelType w:val="hybridMultilevel"/>
    <w:tmpl w:val="A7A2A274"/>
    <w:lvl w:ilvl="0" w:tplc="5636E0C2">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438E6542"/>
    <w:multiLevelType w:val="multilevel"/>
    <w:tmpl w:val="BFA83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9A37EE"/>
    <w:multiLevelType w:val="multilevel"/>
    <w:tmpl w:val="D110C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D80A7F"/>
    <w:multiLevelType w:val="hybridMultilevel"/>
    <w:tmpl w:val="B5A627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44745AC2"/>
    <w:multiLevelType w:val="multilevel"/>
    <w:tmpl w:val="2E0A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C96E99"/>
    <w:multiLevelType w:val="multilevel"/>
    <w:tmpl w:val="5E3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6F56A0"/>
    <w:multiLevelType w:val="multilevel"/>
    <w:tmpl w:val="FF8E8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81628C5"/>
    <w:multiLevelType w:val="multilevel"/>
    <w:tmpl w:val="9AFE8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F52D9C"/>
    <w:multiLevelType w:val="hybridMultilevel"/>
    <w:tmpl w:val="DFDA66EC"/>
    <w:lvl w:ilvl="0" w:tplc="5636E0C2">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499236F2"/>
    <w:multiLevelType w:val="multilevel"/>
    <w:tmpl w:val="4240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A33FB1"/>
    <w:multiLevelType w:val="multilevel"/>
    <w:tmpl w:val="5824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BA436A"/>
    <w:multiLevelType w:val="hybridMultilevel"/>
    <w:tmpl w:val="ECC26FCC"/>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D4D3C60"/>
    <w:multiLevelType w:val="hybridMultilevel"/>
    <w:tmpl w:val="B930F5DA"/>
    <w:lvl w:ilvl="0" w:tplc="5636E0C2">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4E195A71"/>
    <w:multiLevelType w:val="multilevel"/>
    <w:tmpl w:val="D4CAEADC"/>
    <w:lvl w:ilvl="0">
      <w:start w:val="5"/>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81" w15:restartNumberingAfterBreak="0">
    <w:nsid w:val="4E5F58D4"/>
    <w:multiLevelType w:val="multilevel"/>
    <w:tmpl w:val="2F38C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F83523"/>
    <w:multiLevelType w:val="multilevel"/>
    <w:tmpl w:val="8EB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953E65"/>
    <w:multiLevelType w:val="multilevel"/>
    <w:tmpl w:val="B826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996B06"/>
    <w:multiLevelType w:val="multilevel"/>
    <w:tmpl w:val="1A44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A11649"/>
    <w:multiLevelType w:val="multilevel"/>
    <w:tmpl w:val="26DC0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FE7D1D"/>
    <w:multiLevelType w:val="multilevel"/>
    <w:tmpl w:val="31480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087791"/>
    <w:multiLevelType w:val="multilevel"/>
    <w:tmpl w:val="86563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7731CF"/>
    <w:multiLevelType w:val="hybridMultilevel"/>
    <w:tmpl w:val="349CC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11E2EF4"/>
    <w:multiLevelType w:val="multilevel"/>
    <w:tmpl w:val="4AF4E4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1723FB2"/>
    <w:multiLevelType w:val="multilevel"/>
    <w:tmpl w:val="A08E1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5A0499"/>
    <w:multiLevelType w:val="multilevel"/>
    <w:tmpl w:val="431C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CA544A"/>
    <w:multiLevelType w:val="singleLevel"/>
    <w:tmpl w:val="9FA4073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93" w15:restartNumberingAfterBreak="0">
    <w:nsid w:val="52CB7D3D"/>
    <w:multiLevelType w:val="hybridMultilevel"/>
    <w:tmpl w:val="C60E8F1C"/>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31C1C90"/>
    <w:multiLevelType w:val="multilevel"/>
    <w:tmpl w:val="D416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1C73B0"/>
    <w:multiLevelType w:val="multilevel"/>
    <w:tmpl w:val="E8D0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0103ED"/>
    <w:multiLevelType w:val="multilevel"/>
    <w:tmpl w:val="AA4C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0827C9"/>
    <w:multiLevelType w:val="hybridMultilevel"/>
    <w:tmpl w:val="50788E9E"/>
    <w:lvl w:ilvl="0" w:tplc="5636E0C2">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7592FEC"/>
    <w:multiLevelType w:val="multilevel"/>
    <w:tmpl w:val="4DD0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DC6D6A"/>
    <w:multiLevelType w:val="multilevel"/>
    <w:tmpl w:val="7D28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7A13CA"/>
    <w:multiLevelType w:val="multilevel"/>
    <w:tmpl w:val="D7FA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0E16AA"/>
    <w:multiLevelType w:val="multilevel"/>
    <w:tmpl w:val="57A26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DC778C"/>
    <w:multiLevelType w:val="multilevel"/>
    <w:tmpl w:val="2DCA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003DCC"/>
    <w:multiLevelType w:val="multilevel"/>
    <w:tmpl w:val="ED7AF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DF009A8"/>
    <w:multiLevelType w:val="hybridMultilevel"/>
    <w:tmpl w:val="52B209E2"/>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5E040A3E"/>
    <w:multiLevelType w:val="hybridMultilevel"/>
    <w:tmpl w:val="4ABEAE8A"/>
    <w:lvl w:ilvl="0" w:tplc="5636E0C2">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5EE5346A"/>
    <w:multiLevelType w:val="hybridMultilevel"/>
    <w:tmpl w:val="E74271D8"/>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08A644F"/>
    <w:multiLevelType w:val="multilevel"/>
    <w:tmpl w:val="E15C3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F97F11"/>
    <w:multiLevelType w:val="multilevel"/>
    <w:tmpl w:val="E7C0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19215C"/>
    <w:multiLevelType w:val="multilevel"/>
    <w:tmpl w:val="D91E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2C97ACB"/>
    <w:multiLevelType w:val="multilevel"/>
    <w:tmpl w:val="25BA96B0"/>
    <w:lvl w:ilvl="0">
      <w:start w:val="5"/>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1" w15:restartNumberingAfterBreak="0">
    <w:nsid w:val="630E5967"/>
    <w:multiLevelType w:val="multilevel"/>
    <w:tmpl w:val="97DEC1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420642D"/>
    <w:multiLevelType w:val="hybridMultilevel"/>
    <w:tmpl w:val="DCE4C6AC"/>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4DE5FA9"/>
    <w:multiLevelType w:val="hybridMultilevel"/>
    <w:tmpl w:val="212010E0"/>
    <w:lvl w:ilvl="0" w:tplc="5636E0C2">
      <w:start w:val="1"/>
      <w:numFmt w:val="bullet"/>
      <w:lvlText w:val=""/>
      <w:lvlJc w:val="left"/>
      <w:pPr>
        <w:ind w:left="1140" w:hanging="360"/>
      </w:pPr>
      <w:rPr>
        <w:rFonts w:ascii="Symbol" w:hAnsi="Symbol" w:hint="default"/>
        <w:color w:val="auto"/>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14" w15:restartNumberingAfterBreak="0">
    <w:nsid w:val="662265FB"/>
    <w:multiLevelType w:val="hybridMultilevel"/>
    <w:tmpl w:val="4D26F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649577F"/>
    <w:multiLevelType w:val="multilevel"/>
    <w:tmpl w:val="CD8E5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2308AB"/>
    <w:multiLevelType w:val="hybridMultilevel"/>
    <w:tmpl w:val="7FB00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73B20F1"/>
    <w:multiLevelType w:val="multilevel"/>
    <w:tmpl w:val="CCE4C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7D35959"/>
    <w:multiLevelType w:val="multilevel"/>
    <w:tmpl w:val="EC5A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7ED4CC3"/>
    <w:multiLevelType w:val="multilevel"/>
    <w:tmpl w:val="0F742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B40A4B"/>
    <w:multiLevelType w:val="multilevel"/>
    <w:tmpl w:val="1CA6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D15D0D"/>
    <w:multiLevelType w:val="multilevel"/>
    <w:tmpl w:val="FF32C1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6E7954"/>
    <w:multiLevelType w:val="multilevel"/>
    <w:tmpl w:val="D2B8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BA5809"/>
    <w:multiLevelType w:val="multilevel"/>
    <w:tmpl w:val="26922164"/>
    <w:lvl w:ilvl="0">
      <w:start w:val="5"/>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24" w15:restartNumberingAfterBreak="0">
    <w:nsid w:val="6A7016E8"/>
    <w:multiLevelType w:val="multilevel"/>
    <w:tmpl w:val="D578F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431F72"/>
    <w:multiLevelType w:val="multilevel"/>
    <w:tmpl w:val="1190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9D7C35"/>
    <w:multiLevelType w:val="multilevel"/>
    <w:tmpl w:val="BB86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CD0C40"/>
    <w:multiLevelType w:val="multilevel"/>
    <w:tmpl w:val="EA463D7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CE3609"/>
    <w:multiLevelType w:val="multilevel"/>
    <w:tmpl w:val="50A42284"/>
    <w:lvl w:ilvl="0">
      <w:start w:val="5"/>
      <w:numFmt w:val="decimal"/>
      <w:lvlText w:val="%1"/>
      <w:lvlJc w:val="left"/>
      <w:pPr>
        <w:ind w:left="480" w:hanging="480"/>
      </w:pPr>
      <w:rPr>
        <w:rFonts w:hint="default"/>
        <w:b/>
      </w:rPr>
    </w:lvl>
    <w:lvl w:ilvl="1">
      <w:start w:val="1"/>
      <w:numFmt w:val="decimal"/>
      <w:lvlText w:val="%1.%2"/>
      <w:lvlJc w:val="left"/>
      <w:pPr>
        <w:ind w:left="1080" w:hanging="480"/>
      </w:pPr>
      <w:rPr>
        <w:rFonts w:hint="default"/>
        <w:b/>
      </w:rPr>
    </w:lvl>
    <w:lvl w:ilvl="2">
      <w:start w:val="2"/>
      <w:numFmt w:val="decimal"/>
      <w:lvlText w:val="%1.%2.%3"/>
      <w:lvlJc w:val="left"/>
      <w:pPr>
        <w:ind w:left="1920" w:hanging="720"/>
      </w:pPr>
      <w:rPr>
        <w:rFonts w:hint="default"/>
        <w:b/>
      </w:rPr>
    </w:lvl>
    <w:lvl w:ilvl="3">
      <w:start w:val="1"/>
      <w:numFmt w:val="decimal"/>
      <w:lvlText w:val="%1.%2.%3.%4"/>
      <w:lvlJc w:val="left"/>
      <w:pPr>
        <w:ind w:left="2520" w:hanging="720"/>
      </w:pPr>
      <w:rPr>
        <w:rFonts w:hint="default"/>
        <w:b/>
      </w:rPr>
    </w:lvl>
    <w:lvl w:ilvl="4">
      <w:start w:val="1"/>
      <w:numFmt w:val="decimal"/>
      <w:lvlText w:val="%1.%2.%3.%4.%5"/>
      <w:lvlJc w:val="left"/>
      <w:pPr>
        <w:ind w:left="3480" w:hanging="1080"/>
      </w:pPr>
      <w:rPr>
        <w:rFonts w:hint="default"/>
        <w:b/>
      </w:rPr>
    </w:lvl>
    <w:lvl w:ilvl="5">
      <w:start w:val="1"/>
      <w:numFmt w:val="decimal"/>
      <w:lvlText w:val="%1.%2.%3.%4.%5.%6"/>
      <w:lvlJc w:val="left"/>
      <w:pPr>
        <w:ind w:left="4080" w:hanging="1080"/>
      </w:pPr>
      <w:rPr>
        <w:rFonts w:hint="default"/>
        <w:b/>
      </w:rPr>
    </w:lvl>
    <w:lvl w:ilvl="6">
      <w:start w:val="1"/>
      <w:numFmt w:val="decimal"/>
      <w:lvlText w:val="%1.%2.%3.%4.%5.%6.%7"/>
      <w:lvlJc w:val="left"/>
      <w:pPr>
        <w:ind w:left="5040" w:hanging="1440"/>
      </w:pPr>
      <w:rPr>
        <w:rFonts w:hint="default"/>
        <w:b/>
      </w:rPr>
    </w:lvl>
    <w:lvl w:ilvl="7">
      <w:start w:val="1"/>
      <w:numFmt w:val="decimal"/>
      <w:lvlText w:val="%1.%2.%3.%4.%5.%6.%7.%8"/>
      <w:lvlJc w:val="left"/>
      <w:pPr>
        <w:ind w:left="5640" w:hanging="1440"/>
      </w:pPr>
      <w:rPr>
        <w:rFonts w:hint="default"/>
        <w:b/>
      </w:rPr>
    </w:lvl>
    <w:lvl w:ilvl="8">
      <w:start w:val="1"/>
      <w:numFmt w:val="decimal"/>
      <w:lvlText w:val="%1.%2.%3.%4.%5.%6.%7.%8.%9"/>
      <w:lvlJc w:val="left"/>
      <w:pPr>
        <w:ind w:left="6600" w:hanging="1800"/>
      </w:pPr>
      <w:rPr>
        <w:rFonts w:hint="default"/>
        <w:b/>
      </w:rPr>
    </w:lvl>
  </w:abstractNum>
  <w:abstractNum w:abstractNumId="129" w15:restartNumberingAfterBreak="0">
    <w:nsid w:val="70041FC6"/>
    <w:multiLevelType w:val="hybridMultilevel"/>
    <w:tmpl w:val="3F225706"/>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08D2F48"/>
    <w:multiLevelType w:val="multilevel"/>
    <w:tmpl w:val="34EE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20914AB"/>
    <w:multiLevelType w:val="multilevel"/>
    <w:tmpl w:val="370A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2422A2A"/>
    <w:multiLevelType w:val="multilevel"/>
    <w:tmpl w:val="FF32C1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27D7941"/>
    <w:multiLevelType w:val="multilevel"/>
    <w:tmpl w:val="F634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2A456F5"/>
    <w:multiLevelType w:val="multilevel"/>
    <w:tmpl w:val="7FB6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2C5349B"/>
    <w:multiLevelType w:val="hybridMultilevel"/>
    <w:tmpl w:val="CAC6B016"/>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46D4B14"/>
    <w:multiLevelType w:val="multilevel"/>
    <w:tmpl w:val="1ADC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53C6294"/>
    <w:multiLevelType w:val="multilevel"/>
    <w:tmpl w:val="1BFE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68727D"/>
    <w:multiLevelType w:val="multilevel"/>
    <w:tmpl w:val="4AF4E4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787591C"/>
    <w:multiLevelType w:val="hybridMultilevel"/>
    <w:tmpl w:val="B3184CA8"/>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77FC6368"/>
    <w:multiLevelType w:val="multilevel"/>
    <w:tmpl w:val="ACE68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98940ED"/>
    <w:multiLevelType w:val="multilevel"/>
    <w:tmpl w:val="09B6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D23CDF"/>
    <w:multiLevelType w:val="hybridMultilevel"/>
    <w:tmpl w:val="0180F778"/>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A0E4C53"/>
    <w:multiLevelType w:val="multilevel"/>
    <w:tmpl w:val="BF58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45" w15:restartNumberingAfterBreak="0">
    <w:nsid w:val="7C8D0AD1"/>
    <w:multiLevelType w:val="multilevel"/>
    <w:tmpl w:val="4AF4E4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E280A20"/>
    <w:multiLevelType w:val="multilevel"/>
    <w:tmpl w:val="31A6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4B45F6"/>
    <w:multiLevelType w:val="multilevel"/>
    <w:tmpl w:val="5AEE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187E7E"/>
    <w:multiLevelType w:val="multilevel"/>
    <w:tmpl w:val="E484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F56602F"/>
    <w:multiLevelType w:val="hybridMultilevel"/>
    <w:tmpl w:val="4658FCDA"/>
    <w:lvl w:ilvl="0" w:tplc="5636E0C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7F861B38"/>
    <w:multiLevelType w:val="hybridMultilevel"/>
    <w:tmpl w:val="F67819D4"/>
    <w:lvl w:ilvl="0" w:tplc="5636E0C2">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1" w15:restartNumberingAfterBreak="0">
    <w:nsid w:val="7FAC5118"/>
    <w:multiLevelType w:val="multilevel"/>
    <w:tmpl w:val="4AF4E4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80139">
    <w:abstractNumId w:val="39"/>
  </w:num>
  <w:num w:numId="2" w16cid:durableId="448478530">
    <w:abstractNumId w:val="65"/>
  </w:num>
  <w:num w:numId="3" w16cid:durableId="588730852">
    <w:abstractNumId w:val="55"/>
  </w:num>
  <w:num w:numId="4" w16cid:durableId="2072606956">
    <w:abstractNumId w:val="144"/>
  </w:num>
  <w:num w:numId="5" w16cid:durableId="294020861">
    <w:abstractNumId w:val="10"/>
  </w:num>
  <w:num w:numId="6" w16cid:durableId="1241985523">
    <w:abstractNumId w:val="113"/>
  </w:num>
  <w:num w:numId="7" w16cid:durableId="397900670">
    <w:abstractNumId w:val="105"/>
  </w:num>
  <w:num w:numId="8" w16cid:durableId="1398671657">
    <w:abstractNumId w:val="13"/>
  </w:num>
  <w:num w:numId="9" w16cid:durableId="1589313757">
    <w:abstractNumId w:val="78"/>
  </w:num>
  <w:num w:numId="10" w16cid:durableId="255211524">
    <w:abstractNumId w:val="36"/>
  </w:num>
  <w:num w:numId="11" w16cid:durableId="69041243">
    <w:abstractNumId w:val="15"/>
  </w:num>
  <w:num w:numId="12" w16cid:durableId="204801066">
    <w:abstractNumId w:val="150"/>
  </w:num>
  <w:num w:numId="13" w16cid:durableId="229078891">
    <w:abstractNumId w:val="35"/>
  </w:num>
  <w:num w:numId="14" w16cid:durableId="1538852542">
    <w:abstractNumId w:val="79"/>
  </w:num>
  <w:num w:numId="15" w16cid:durableId="1717006838">
    <w:abstractNumId w:val="75"/>
  </w:num>
  <w:num w:numId="16" w16cid:durableId="1121873573">
    <w:abstractNumId w:val="4"/>
  </w:num>
  <w:num w:numId="17" w16cid:durableId="2004233340">
    <w:abstractNumId w:val="67"/>
  </w:num>
  <w:num w:numId="18" w16cid:durableId="1447654605">
    <w:abstractNumId w:val="34"/>
  </w:num>
  <w:num w:numId="19" w16cid:durableId="2133210775">
    <w:abstractNumId w:val="129"/>
  </w:num>
  <w:num w:numId="20" w16cid:durableId="917136691">
    <w:abstractNumId w:val="14"/>
  </w:num>
  <w:num w:numId="21" w16cid:durableId="1935355973">
    <w:abstractNumId w:val="139"/>
  </w:num>
  <w:num w:numId="22" w16cid:durableId="207882410">
    <w:abstractNumId w:val="24"/>
  </w:num>
  <w:num w:numId="23" w16cid:durableId="2000183221">
    <w:abstractNumId w:val="104"/>
  </w:num>
  <w:num w:numId="24" w16cid:durableId="475951316">
    <w:abstractNumId w:val="53"/>
  </w:num>
  <w:num w:numId="25" w16cid:durableId="1358578504">
    <w:abstractNumId w:val="93"/>
  </w:num>
  <w:num w:numId="26" w16cid:durableId="224603754">
    <w:abstractNumId w:val="112"/>
  </w:num>
  <w:num w:numId="27" w16cid:durableId="90321163">
    <w:abstractNumId w:val="42"/>
  </w:num>
  <w:num w:numId="28" w16cid:durableId="1803033158">
    <w:abstractNumId w:val="50"/>
  </w:num>
  <w:num w:numId="29" w16cid:durableId="25837381">
    <w:abstractNumId w:val="142"/>
  </w:num>
  <w:num w:numId="30" w16cid:durableId="1962347142">
    <w:abstractNumId w:val="106"/>
  </w:num>
  <w:num w:numId="31" w16cid:durableId="1378313899">
    <w:abstractNumId w:val="149"/>
  </w:num>
  <w:num w:numId="32" w16cid:durableId="1160346224">
    <w:abstractNumId w:val="135"/>
  </w:num>
  <w:num w:numId="33" w16cid:durableId="78599070">
    <w:abstractNumId w:val="43"/>
  </w:num>
  <w:num w:numId="34" w16cid:durableId="1368218894">
    <w:abstractNumId w:val="57"/>
  </w:num>
  <w:num w:numId="35" w16cid:durableId="290091037">
    <w:abstractNumId w:val="88"/>
  </w:num>
  <w:num w:numId="36" w16cid:durableId="193928065">
    <w:abstractNumId w:val="114"/>
  </w:num>
  <w:num w:numId="37" w16cid:durableId="1812290648">
    <w:abstractNumId w:val="116"/>
  </w:num>
  <w:num w:numId="38" w16cid:durableId="22095407">
    <w:abstractNumId w:val="61"/>
  </w:num>
  <w:num w:numId="39" w16cid:durableId="505755491">
    <w:abstractNumId w:val="25"/>
  </w:num>
  <w:num w:numId="40" w16cid:durableId="1874729537">
    <w:abstractNumId w:val="7"/>
  </w:num>
  <w:num w:numId="41" w16cid:durableId="587008998">
    <w:abstractNumId w:val="98"/>
  </w:num>
  <w:num w:numId="42" w16cid:durableId="2088069294">
    <w:abstractNumId w:val="138"/>
  </w:num>
  <w:num w:numId="43" w16cid:durableId="293366656">
    <w:abstractNumId w:val="89"/>
  </w:num>
  <w:num w:numId="44" w16cid:durableId="1994483281">
    <w:abstractNumId w:val="151"/>
  </w:num>
  <w:num w:numId="45" w16cid:durableId="571352066">
    <w:abstractNumId w:val="38"/>
  </w:num>
  <w:num w:numId="46" w16cid:durableId="1986201212">
    <w:abstractNumId w:val="145"/>
  </w:num>
  <w:num w:numId="47" w16cid:durableId="1056322316">
    <w:abstractNumId w:val="132"/>
  </w:num>
  <w:num w:numId="48" w16cid:durableId="1408381177">
    <w:abstractNumId w:val="60"/>
  </w:num>
  <w:num w:numId="49" w16cid:durableId="1481925544">
    <w:abstractNumId w:val="80"/>
  </w:num>
  <w:num w:numId="50" w16cid:durableId="784427527">
    <w:abstractNumId w:val="110"/>
  </w:num>
  <w:num w:numId="51" w16cid:durableId="695469534">
    <w:abstractNumId w:val="9"/>
  </w:num>
  <w:num w:numId="52" w16cid:durableId="1008100691">
    <w:abstractNumId w:val="128"/>
  </w:num>
  <w:num w:numId="53" w16cid:durableId="691615352">
    <w:abstractNumId w:val="11"/>
  </w:num>
  <w:num w:numId="54" w16cid:durableId="931472201">
    <w:abstractNumId w:val="123"/>
  </w:num>
  <w:num w:numId="55" w16cid:durableId="1825514191">
    <w:abstractNumId w:val="96"/>
  </w:num>
  <w:num w:numId="56" w16cid:durableId="352808255">
    <w:abstractNumId w:val="12"/>
  </w:num>
  <w:num w:numId="57" w16cid:durableId="1547840639">
    <w:abstractNumId w:val="121"/>
  </w:num>
  <w:num w:numId="58" w16cid:durableId="275060033">
    <w:abstractNumId w:val="64"/>
  </w:num>
  <w:num w:numId="59" w16cid:durableId="1685592496">
    <w:abstractNumId w:val="33"/>
  </w:num>
  <w:num w:numId="60" w16cid:durableId="1220240743">
    <w:abstractNumId w:val="62"/>
  </w:num>
  <w:num w:numId="61" w16cid:durableId="477503998">
    <w:abstractNumId w:val="131"/>
  </w:num>
  <w:num w:numId="62" w16cid:durableId="1296910847">
    <w:abstractNumId w:val="54"/>
  </w:num>
  <w:num w:numId="63" w16cid:durableId="1334340767">
    <w:abstractNumId w:val="8"/>
  </w:num>
  <w:num w:numId="64" w16cid:durableId="1558974492">
    <w:abstractNumId w:val="3"/>
  </w:num>
  <w:num w:numId="65" w16cid:durableId="1958560749">
    <w:abstractNumId w:val="71"/>
  </w:num>
  <w:num w:numId="66" w16cid:durableId="344669383">
    <w:abstractNumId w:val="23"/>
  </w:num>
  <w:num w:numId="67" w16cid:durableId="1867980438">
    <w:abstractNumId w:val="94"/>
  </w:num>
  <w:num w:numId="68" w16cid:durableId="428043971">
    <w:abstractNumId w:val="37"/>
  </w:num>
  <w:num w:numId="69" w16cid:durableId="1739938794">
    <w:abstractNumId w:val="82"/>
  </w:num>
  <w:num w:numId="70" w16cid:durableId="250360524">
    <w:abstractNumId w:val="134"/>
  </w:num>
  <w:num w:numId="71" w16cid:durableId="1816212971">
    <w:abstractNumId w:val="1"/>
  </w:num>
  <w:num w:numId="72" w16cid:durableId="806819405">
    <w:abstractNumId w:val="76"/>
  </w:num>
  <w:num w:numId="73" w16cid:durableId="1537153940">
    <w:abstractNumId w:val="66"/>
  </w:num>
  <w:num w:numId="74" w16cid:durableId="1073039693">
    <w:abstractNumId w:val="45"/>
  </w:num>
  <w:num w:numId="75" w16cid:durableId="1543789011">
    <w:abstractNumId w:val="70"/>
  </w:num>
  <w:num w:numId="76" w16cid:durableId="807282662">
    <w:abstractNumId w:val="17"/>
  </w:num>
  <w:num w:numId="77" w16cid:durableId="583537361">
    <w:abstractNumId w:val="100"/>
  </w:num>
  <w:num w:numId="78" w16cid:durableId="605894262">
    <w:abstractNumId w:val="22"/>
  </w:num>
  <w:num w:numId="79" w16cid:durableId="597830949">
    <w:abstractNumId w:val="6"/>
  </w:num>
  <w:num w:numId="80" w16cid:durableId="1214272504">
    <w:abstractNumId w:val="73"/>
  </w:num>
  <w:num w:numId="81" w16cid:durableId="1449855852">
    <w:abstractNumId w:val="28"/>
  </w:num>
  <w:num w:numId="82" w16cid:durableId="188371316">
    <w:abstractNumId w:val="130"/>
  </w:num>
  <w:num w:numId="83" w16cid:durableId="4140248">
    <w:abstractNumId w:val="16"/>
  </w:num>
  <w:num w:numId="84" w16cid:durableId="2000496218">
    <w:abstractNumId w:val="18"/>
  </w:num>
  <w:num w:numId="85" w16cid:durableId="1026953565">
    <w:abstractNumId w:val="51"/>
  </w:num>
  <w:num w:numId="86" w16cid:durableId="666058797">
    <w:abstractNumId w:val="69"/>
  </w:num>
  <w:num w:numId="87" w16cid:durableId="1200509916">
    <w:abstractNumId w:val="87"/>
  </w:num>
  <w:num w:numId="88" w16cid:durableId="584648527">
    <w:abstractNumId w:val="99"/>
  </w:num>
  <w:num w:numId="89" w16cid:durableId="225531938">
    <w:abstractNumId w:val="58"/>
  </w:num>
  <w:num w:numId="90" w16cid:durableId="1080055650">
    <w:abstractNumId w:val="90"/>
  </w:num>
  <w:num w:numId="91" w16cid:durableId="1631281744">
    <w:abstractNumId w:val="30"/>
  </w:num>
  <w:num w:numId="92" w16cid:durableId="1845902252">
    <w:abstractNumId w:val="115"/>
  </w:num>
  <w:num w:numId="93" w16cid:durableId="1021318198">
    <w:abstractNumId w:val="140"/>
  </w:num>
  <w:num w:numId="94" w16cid:durableId="16271849">
    <w:abstractNumId w:val="29"/>
  </w:num>
  <w:num w:numId="95" w16cid:durableId="481195325">
    <w:abstractNumId w:val="63"/>
  </w:num>
  <w:num w:numId="96" w16cid:durableId="360478988">
    <w:abstractNumId w:val="117"/>
  </w:num>
  <w:num w:numId="97" w16cid:durableId="1245529878">
    <w:abstractNumId w:val="20"/>
  </w:num>
  <w:num w:numId="98" w16cid:durableId="1101954037">
    <w:abstractNumId w:val="91"/>
  </w:num>
  <w:num w:numId="99" w16cid:durableId="2076391171">
    <w:abstractNumId w:val="56"/>
  </w:num>
  <w:num w:numId="100" w16cid:durableId="1204251622">
    <w:abstractNumId w:val="59"/>
  </w:num>
  <w:num w:numId="101" w16cid:durableId="492839563">
    <w:abstractNumId w:val="119"/>
  </w:num>
  <w:num w:numId="102" w16cid:durableId="316766825">
    <w:abstractNumId w:val="107"/>
  </w:num>
  <w:num w:numId="103" w16cid:durableId="103694859">
    <w:abstractNumId w:val="85"/>
  </w:num>
  <w:num w:numId="104" w16cid:durableId="1928224786">
    <w:abstractNumId w:val="86"/>
  </w:num>
  <w:num w:numId="105" w16cid:durableId="860582736">
    <w:abstractNumId w:val="103"/>
  </w:num>
  <w:num w:numId="106" w16cid:durableId="1861235778">
    <w:abstractNumId w:val="27"/>
  </w:num>
  <w:num w:numId="107" w16cid:durableId="1955555995">
    <w:abstractNumId w:val="126"/>
  </w:num>
  <w:num w:numId="108" w16cid:durableId="2099208524">
    <w:abstractNumId w:val="26"/>
  </w:num>
  <w:num w:numId="109" w16cid:durableId="823819151">
    <w:abstractNumId w:val="108"/>
  </w:num>
  <w:num w:numId="110" w16cid:durableId="618495191">
    <w:abstractNumId w:val="124"/>
  </w:num>
  <w:num w:numId="111" w16cid:durableId="900091797">
    <w:abstractNumId w:val="31"/>
  </w:num>
  <w:num w:numId="112" w16cid:durableId="715664379">
    <w:abstractNumId w:val="68"/>
  </w:num>
  <w:num w:numId="113" w16cid:durableId="127626521">
    <w:abstractNumId w:val="148"/>
  </w:num>
  <w:num w:numId="114" w16cid:durableId="797457291">
    <w:abstractNumId w:val="19"/>
  </w:num>
  <w:num w:numId="115" w16cid:durableId="341200836">
    <w:abstractNumId w:val="21"/>
  </w:num>
  <w:num w:numId="116" w16cid:durableId="1340691180">
    <w:abstractNumId w:val="72"/>
  </w:num>
  <w:num w:numId="117" w16cid:durableId="1971591185">
    <w:abstractNumId w:val="146"/>
  </w:num>
  <w:num w:numId="118" w16cid:durableId="826626796">
    <w:abstractNumId w:val="5"/>
  </w:num>
  <w:num w:numId="119" w16cid:durableId="1666738802">
    <w:abstractNumId w:val="143"/>
  </w:num>
  <w:num w:numId="120" w16cid:durableId="344944285">
    <w:abstractNumId w:val="95"/>
  </w:num>
  <w:num w:numId="121" w16cid:durableId="644547483">
    <w:abstractNumId w:val="147"/>
  </w:num>
  <w:num w:numId="122" w16cid:durableId="2078622626">
    <w:abstractNumId w:val="136"/>
  </w:num>
  <w:num w:numId="123" w16cid:durableId="1638341369">
    <w:abstractNumId w:val="133"/>
  </w:num>
  <w:num w:numId="124" w16cid:durableId="1448162572">
    <w:abstractNumId w:val="122"/>
  </w:num>
  <w:num w:numId="125" w16cid:durableId="1076242019">
    <w:abstractNumId w:val="84"/>
  </w:num>
  <w:num w:numId="126" w16cid:durableId="1217012790">
    <w:abstractNumId w:val="109"/>
  </w:num>
  <w:num w:numId="127" w16cid:durableId="852886660">
    <w:abstractNumId w:val="118"/>
  </w:num>
  <w:num w:numId="128" w16cid:durableId="2083139828">
    <w:abstractNumId w:val="111"/>
  </w:num>
  <w:num w:numId="129" w16cid:durableId="564265042">
    <w:abstractNumId w:val="41"/>
  </w:num>
  <w:num w:numId="130" w16cid:durableId="1417478940">
    <w:abstractNumId w:val="127"/>
  </w:num>
  <w:num w:numId="131" w16cid:durableId="137579446">
    <w:abstractNumId w:val="141"/>
  </w:num>
  <w:num w:numId="132" w16cid:durableId="249315208">
    <w:abstractNumId w:val="0"/>
  </w:num>
  <w:num w:numId="133" w16cid:durableId="1966159916">
    <w:abstractNumId w:val="48"/>
  </w:num>
  <w:num w:numId="134" w16cid:durableId="1861159474">
    <w:abstractNumId w:val="97"/>
  </w:num>
  <w:num w:numId="135" w16cid:durableId="1384644626">
    <w:abstractNumId w:val="102"/>
  </w:num>
  <w:num w:numId="136" w16cid:durableId="384959545">
    <w:abstractNumId w:val="125"/>
  </w:num>
  <w:num w:numId="137" w16cid:durableId="1636252717">
    <w:abstractNumId w:val="44"/>
  </w:num>
  <w:num w:numId="138" w16cid:durableId="2015719362">
    <w:abstractNumId w:val="77"/>
  </w:num>
  <w:num w:numId="139" w16cid:durableId="2046755992">
    <w:abstractNumId w:val="49"/>
  </w:num>
  <w:num w:numId="140" w16cid:durableId="756754832">
    <w:abstractNumId w:val="137"/>
  </w:num>
  <w:num w:numId="141" w16cid:durableId="1337264743">
    <w:abstractNumId w:val="52"/>
  </w:num>
  <w:num w:numId="142" w16cid:durableId="2088458160">
    <w:abstractNumId w:val="92"/>
  </w:num>
  <w:num w:numId="143" w16cid:durableId="2027754054">
    <w:abstractNumId w:val="120"/>
  </w:num>
  <w:num w:numId="144" w16cid:durableId="1724063934">
    <w:abstractNumId w:val="46"/>
  </w:num>
  <w:num w:numId="145" w16cid:durableId="1503083166">
    <w:abstractNumId w:val="83"/>
  </w:num>
  <w:num w:numId="146" w16cid:durableId="1567183855">
    <w:abstractNumId w:val="74"/>
  </w:num>
  <w:num w:numId="147" w16cid:durableId="520515894">
    <w:abstractNumId w:val="81"/>
  </w:num>
  <w:num w:numId="148" w16cid:durableId="2114788906">
    <w:abstractNumId w:val="2"/>
  </w:num>
  <w:num w:numId="149" w16cid:durableId="1752851076">
    <w:abstractNumId w:val="101"/>
  </w:num>
  <w:num w:numId="150" w16cid:durableId="1586911925">
    <w:abstractNumId w:val="40"/>
  </w:num>
  <w:num w:numId="151" w16cid:durableId="1902791938">
    <w:abstractNumId w:val="47"/>
  </w:num>
  <w:num w:numId="152" w16cid:durableId="179039017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4DEB"/>
    <w:rsid w:val="00026495"/>
    <w:rsid w:val="00043A28"/>
    <w:rsid w:val="000671E0"/>
    <w:rsid w:val="000830C6"/>
    <w:rsid w:val="00085386"/>
    <w:rsid w:val="000937BF"/>
    <w:rsid w:val="000A0A1E"/>
    <w:rsid w:val="000B4C6B"/>
    <w:rsid w:val="000B6E46"/>
    <w:rsid w:val="000C2B2D"/>
    <w:rsid w:val="000C2C0B"/>
    <w:rsid w:val="00124BCC"/>
    <w:rsid w:val="00126677"/>
    <w:rsid w:val="00142CCB"/>
    <w:rsid w:val="001517C8"/>
    <w:rsid w:val="00151E9E"/>
    <w:rsid w:val="00182864"/>
    <w:rsid w:val="00187D77"/>
    <w:rsid w:val="001909C1"/>
    <w:rsid w:val="001D23B8"/>
    <w:rsid w:val="001D6377"/>
    <w:rsid w:val="001D7E08"/>
    <w:rsid w:val="001F134E"/>
    <w:rsid w:val="00200E49"/>
    <w:rsid w:val="0021211B"/>
    <w:rsid w:val="002131A2"/>
    <w:rsid w:val="00242099"/>
    <w:rsid w:val="00247AF9"/>
    <w:rsid w:val="002519E3"/>
    <w:rsid w:val="00257A86"/>
    <w:rsid w:val="00293BF8"/>
    <w:rsid w:val="00296D41"/>
    <w:rsid w:val="002B1B35"/>
    <w:rsid w:val="002C0273"/>
    <w:rsid w:val="002C7106"/>
    <w:rsid w:val="002D673F"/>
    <w:rsid w:val="002D7290"/>
    <w:rsid w:val="002F6B55"/>
    <w:rsid w:val="00302BB4"/>
    <w:rsid w:val="003134D3"/>
    <w:rsid w:val="003172BA"/>
    <w:rsid w:val="00351F18"/>
    <w:rsid w:val="00356685"/>
    <w:rsid w:val="00364104"/>
    <w:rsid w:val="003811A2"/>
    <w:rsid w:val="003A1590"/>
    <w:rsid w:val="003A5DE2"/>
    <w:rsid w:val="003B6064"/>
    <w:rsid w:val="003B6B78"/>
    <w:rsid w:val="003C3F8B"/>
    <w:rsid w:val="003C5014"/>
    <w:rsid w:val="003E015D"/>
    <w:rsid w:val="003E3291"/>
    <w:rsid w:val="003E76BB"/>
    <w:rsid w:val="003F6755"/>
    <w:rsid w:val="0040452F"/>
    <w:rsid w:val="0042687C"/>
    <w:rsid w:val="00444EFF"/>
    <w:rsid w:val="00461C36"/>
    <w:rsid w:val="00463E2A"/>
    <w:rsid w:val="004653A2"/>
    <w:rsid w:val="00477E24"/>
    <w:rsid w:val="004A2415"/>
    <w:rsid w:val="004A7739"/>
    <w:rsid w:val="004B1FAF"/>
    <w:rsid w:val="004B371F"/>
    <w:rsid w:val="004B5F0A"/>
    <w:rsid w:val="004C2D40"/>
    <w:rsid w:val="004C50CD"/>
    <w:rsid w:val="004C5949"/>
    <w:rsid w:val="004C7FA5"/>
    <w:rsid w:val="004D3DC9"/>
    <w:rsid w:val="004F5B39"/>
    <w:rsid w:val="004F62DC"/>
    <w:rsid w:val="00501FD8"/>
    <w:rsid w:val="00510DFE"/>
    <w:rsid w:val="005622B2"/>
    <w:rsid w:val="00570A61"/>
    <w:rsid w:val="00571E58"/>
    <w:rsid w:val="00576993"/>
    <w:rsid w:val="00582B8A"/>
    <w:rsid w:val="00583445"/>
    <w:rsid w:val="005B024E"/>
    <w:rsid w:val="005C0F06"/>
    <w:rsid w:val="005C719C"/>
    <w:rsid w:val="005D1A23"/>
    <w:rsid w:val="005D3399"/>
    <w:rsid w:val="005E43C1"/>
    <w:rsid w:val="00612646"/>
    <w:rsid w:val="006156FA"/>
    <w:rsid w:val="00616C6E"/>
    <w:rsid w:val="00622338"/>
    <w:rsid w:val="006241C3"/>
    <w:rsid w:val="00672489"/>
    <w:rsid w:val="00677C1E"/>
    <w:rsid w:val="006847B8"/>
    <w:rsid w:val="00684F72"/>
    <w:rsid w:val="00691B90"/>
    <w:rsid w:val="006A2BCE"/>
    <w:rsid w:val="006A4C9D"/>
    <w:rsid w:val="006F7611"/>
    <w:rsid w:val="006F7A41"/>
    <w:rsid w:val="00704BCC"/>
    <w:rsid w:val="007101CA"/>
    <w:rsid w:val="00715BE6"/>
    <w:rsid w:val="00723317"/>
    <w:rsid w:val="00723537"/>
    <w:rsid w:val="007236CC"/>
    <w:rsid w:val="0073131B"/>
    <w:rsid w:val="007335FD"/>
    <w:rsid w:val="00735ABF"/>
    <w:rsid w:val="00757255"/>
    <w:rsid w:val="00761A06"/>
    <w:rsid w:val="00771D9A"/>
    <w:rsid w:val="00771F48"/>
    <w:rsid w:val="0077652E"/>
    <w:rsid w:val="00790A90"/>
    <w:rsid w:val="007C2387"/>
    <w:rsid w:val="007E5D1C"/>
    <w:rsid w:val="007F0139"/>
    <w:rsid w:val="007F077A"/>
    <w:rsid w:val="007F2A95"/>
    <w:rsid w:val="007F3115"/>
    <w:rsid w:val="007F54AB"/>
    <w:rsid w:val="008172F3"/>
    <w:rsid w:val="008207ED"/>
    <w:rsid w:val="00820CE3"/>
    <w:rsid w:val="00820DA8"/>
    <w:rsid w:val="00823E09"/>
    <w:rsid w:val="00832BDF"/>
    <w:rsid w:val="00850779"/>
    <w:rsid w:val="0085308C"/>
    <w:rsid w:val="00866FB3"/>
    <w:rsid w:val="008809DB"/>
    <w:rsid w:val="00882333"/>
    <w:rsid w:val="00891B04"/>
    <w:rsid w:val="00892991"/>
    <w:rsid w:val="00895B96"/>
    <w:rsid w:val="008A2865"/>
    <w:rsid w:val="008B37EB"/>
    <w:rsid w:val="008B4B17"/>
    <w:rsid w:val="008B750E"/>
    <w:rsid w:val="008C6AA6"/>
    <w:rsid w:val="008F4FBA"/>
    <w:rsid w:val="008F79E4"/>
    <w:rsid w:val="0090224D"/>
    <w:rsid w:val="00915E0F"/>
    <w:rsid w:val="00926091"/>
    <w:rsid w:val="00956FE6"/>
    <w:rsid w:val="009628A9"/>
    <w:rsid w:val="00963775"/>
    <w:rsid w:val="00977B3E"/>
    <w:rsid w:val="009A1234"/>
    <w:rsid w:val="009A4ED4"/>
    <w:rsid w:val="009B1F40"/>
    <w:rsid w:val="009C1920"/>
    <w:rsid w:val="009F07B0"/>
    <w:rsid w:val="009F3764"/>
    <w:rsid w:val="00A041D7"/>
    <w:rsid w:val="00A12069"/>
    <w:rsid w:val="00A12205"/>
    <w:rsid w:val="00A128DC"/>
    <w:rsid w:val="00A2471E"/>
    <w:rsid w:val="00A25C0C"/>
    <w:rsid w:val="00A27301"/>
    <w:rsid w:val="00A31360"/>
    <w:rsid w:val="00A46F1A"/>
    <w:rsid w:val="00A53720"/>
    <w:rsid w:val="00A61616"/>
    <w:rsid w:val="00A7258D"/>
    <w:rsid w:val="00A9288B"/>
    <w:rsid w:val="00AA2B1A"/>
    <w:rsid w:val="00AA3E68"/>
    <w:rsid w:val="00AD030E"/>
    <w:rsid w:val="00AE48F8"/>
    <w:rsid w:val="00AE7898"/>
    <w:rsid w:val="00AF1909"/>
    <w:rsid w:val="00AF6637"/>
    <w:rsid w:val="00B009FB"/>
    <w:rsid w:val="00B130CF"/>
    <w:rsid w:val="00B14C8B"/>
    <w:rsid w:val="00B36BA1"/>
    <w:rsid w:val="00B43E7C"/>
    <w:rsid w:val="00B4631D"/>
    <w:rsid w:val="00B50044"/>
    <w:rsid w:val="00B5519C"/>
    <w:rsid w:val="00B57763"/>
    <w:rsid w:val="00B66ACE"/>
    <w:rsid w:val="00B71317"/>
    <w:rsid w:val="00BA0462"/>
    <w:rsid w:val="00BA18FD"/>
    <w:rsid w:val="00BC5800"/>
    <w:rsid w:val="00BC7F1E"/>
    <w:rsid w:val="00BD3FCB"/>
    <w:rsid w:val="00BF59F6"/>
    <w:rsid w:val="00C00F9B"/>
    <w:rsid w:val="00C0459B"/>
    <w:rsid w:val="00C406D2"/>
    <w:rsid w:val="00C61F96"/>
    <w:rsid w:val="00C63575"/>
    <w:rsid w:val="00C7489D"/>
    <w:rsid w:val="00C80C76"/>
    <w:rsid w:val="00CA01CD"/>
    <w:rsid w:val="00CD07D6"/>
    <w:rsid w:val="00CD3BB2"/>
    <w:rsid w:val="00CD4386"/>
    <w:rsid w:val="00CE074A"/>
    <w:rsid w:val="00CE1733"/>
    <w:rsid w:val="00CE7EE3"/>
    <w:rsid w:val="00CF58BD"/>
    <w:rsid w:val="00CF617E"/>
    <w:rsid w:val="00CF713B"/>
    <w:rsid w:val="00CF7D37"/>
    <w:rsid w:val="00D21025"/>
    <w:rsid w:val="00D437F9"/>
    <w:rsid w:val="00D47C8E"/>
    <w:rsid w:val="00D52681"/>
    <w:rsid w:val="00D52F26"/>
    <w:rsid w:val="00D8472B"/>
    <w:rsid w:val="00D879D9"/>
    <w:rsid w:val="00D93B82"/>
    <w:rsid w:val="00DB5C41"/>
    <w:rsid w:val="00DE14B4"/>
    <w:rsid w:val="00DF0857"/>
    <w:rsid w:val="00DF4EAB"/>
    <w:rsid w:val="00E15673"/>
    <w:rsid w:val="00E2634E"/>
    <w:rsid w:val="00E31D36"/>
    <w:rsid w:val="00E32161"/>
    <w:rsid w:val="00E34A9D"/>
    <w:rsid w:val="00E34E5A"/>
    <w:rsid w:val="00E3696B"/>
    <w:rsid w:val="00E4631E"/>
    <w:rsid w:val="00E527CB"/>
    <w:rsid w:val="00E52818"/>
    <w:rsid w:val="00E62341"/>
    <w:rsid w:val="00E67E8D"/>
    <w:rsid w:val="00E74D02"/>
    <w:rsid w:val="00EA0BC9"/>
    <w:rsid w:val="00EA3BA3"/>
    <w:rsid w:val="00EC026B"/>
    <w:rsid w:val="00EC4A4D"/>
    <w:rsid w:val="00ED7565"/>
    <w:rsid w:val="00ED7597"/>
    <w:rsid w:val="00EE0299"/>
    <w:rsid w:val="00EF5D25"/>
    <w:rsid w:val="00F0155D"/>
    <w:rsid w:val="00F03FFE"/>
    <w:rsid w:val="00F157E7"/>
    <w:rsid w:val="00F218EB"/>
    <w:rsid w:val="00F250A6"/>
    <w:rsid w:val="00F5403C"/>
    <w:rsid w:val="00F5450F"/>
    <w:rsid w:val="00F772E2"/>
    <w:rsid w:val="00F8125C"/>
    <w:rsid w:val="00F87CEE"/>
    <w:rsid w:val="00FB122B"/>
    <w:rsid w:val="00FB65E3"/>
    <w:rsid w:val="00FB68C9"/>
    <w:rsid w:val="00FC59FD"/>
    <w:rsid w:val="00FD05ED"/>
    <w:rsid w:val="00FD6E70"/>
    <w:rsid w:val="00FE040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E7EE3"/>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EE02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501FD8"/>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501FD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01FD8"/>
    <w:rPr>
      <w:rFonts w:ascii="Times New Roman" w:eastAsia="Times New Roman" w:hAnsi="Times New Roman" w:cs="Times New Roman"/>
      <w:sz w:val="24"/>
      <w:szCs w:val="24"/>
    </w:rPr>
  </w:style>
  <w:style w:type="table" w:styleId="PlainTable4">
    <w:name w:val="Plain Table 4"/>
    <w:basedOn w:val="TableNormal"/>
    <w:uiPriority w:val="44"/>
    <w:rsid w:val="00501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semiHidden/>
    <w:rsid w:val="00EE0299"/>
    <w:rPr>
      <w:rFonts w:asciiTheme="majorHAnsi" w:eastAsiaTheme="majorEastAsia" w:hAnsiTheme="majorHAnsi" w:cstheme="majorBidi"/>
      <w:i/>
      <w:iCs/>
      <w:color w:val="365F91" w:themeColor="accent1" w:themeShade="BF"/>
    </w:rPr>
  </w:style>
  <w:style w:type="table" w:styleId="TableGridLight">
    <w:name w:val="Grid Table Light"/>
    <w:basedOn w:val="TableNormal"/>
    <w:uiPriority w:val="40"/>
    <w:rsid w:val="00DB5C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B1FA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5D1A23"/>
    <w:rPr>
      <w:b/>
      <w:bCs/>
    </w:rPr>
  </w:style>
  <w:style w:type="paragraph" w:customStyle="1" w:styleId="references">
    <w:name w:val="references"/>
    <w:rsid w:val="00D52681"/>
    <w:pPr>
      <w:widowControl/>
      <w:numPr>
        <w:numId w:val="142"/>
      </w:numPr>
      <w:autoSpaceDE/>
      <w:autoSpaceDN/>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0811">
      <w:bodyDiv w:val="1"/>
      <w:marLeft w:val="0"/>
      <w:marRight w:val="0"/>
      <w:marTop w:val="0"/>
      <w:marBottom w:val="0"/>
      <w:divBdr>
        <w:top w:val="none" w:sz="0" w:space="0" w:color="auto"/>
        <w:left w:val="none" w:sz="0" w:space="0" w:color="auto"/>
        <w:bottom w:val="none" w:sz="0" w:space="0" w:color="auto"/>
        <w:right w:val="none" w:sz="0" w:space="0" w:color="auto"/>
      </w:divBdr>
    </w:div>
    <w:div w:id="23942793">
      <w:bodyDiv w:val="1"/>
      <w:marLeft w:val="0"/>
      <w:marRight w:val="0"/>
      <w:marTop w:val="0"/>
      <w:marBottom w:val="0"/>
      <w:divBdr>
        <w:top w:val="none" w:sz="0" w:space="0" w:color="auto"/>
        <w:left w:val="none" w:sz="0" w:space="0" w:color="auto"/>
        <w:bottom w:val="none" w:sz="0" w:space="0" w:color="auto"/>
        <w:right w:val="none" w:sz="0" w:space="0" w:color="auto"/>
      </w:divBdr>
    </w:div>
    <w:div w:id="67659044">
      <w:bodyDiv w:val="1"/>
      <w:marLeft w:val="0"/>
      <w:marRight w:val="0"/>
      <w:marTop w:val="0"/>
      <w:marBottom w:val="0"/>
      <w:divBdr>
        <w:top w:val="none" w:sz="0" w:space="0" w:color="auto"/>
        <w:left w:val="none" w:sz="0" w:space="0" w:color="auto"/>
        <w:bottom w:val="none" w:sz="0" w:space="0" w:color="auto"/>
        <w:right w:val="none" w:sz="0" w:space="0" w:color="auto"/>
      </w:divBdr>
    </w:div>
    <w:div w:id="116416215">
      <w:bodyDiv w:val="1"/>
      <w:marLeft w:val="0"/>
      <w:marRight w:val="0"/>
      <w:marTop w:val="0"/>
      <w:marBottom w:val="0"/>
      <w:divBdr>
        <w:top w:val="none" w:sz="0" w:space="0" w:color="auto"/>
        <w:left w:val="none" w:sz="0" w:space="0" w:color="auto"/>
        <w:bottom w:val="none" w:sz="0" w:space="0" w:color="auto"/>
        <w:right w:val="none" w:sz="0" w:space="0" w:color="auto"/>
      </w:divBdr>
    </w:div>
    <w:div w:id="181673609">
      <w:bodyDiv w:val="1"/>
      <w:marLeft w:val="0"/>
      <w:marRight w:val="0"/>
      <w:marTop w:val="0"/>
      <w:marBottom w:val="0"/>
      <w:divBdr>
        <w:top w:val="none" w:sz="0" w:space="0" w:color="auto"/>
        <w:left w:val="none" w:sz="0" w:space="0" w:color="auto"/>
        <w:bottom w:val="none" w:sz="0" w:space="0" w:color="auto"/>
        <w:right w:val="none" w:sz="0" w:space="0" w:color="auto"/>
      </w:divBdr>
    </w:div>
    <w:div w:id="200098293">
      <w:bodyDiv w:val="1"/>
      <w:marLeft w:val="0"/>
      <w:marRight w:val="0"/>
      <w:marTop w:val="0"/>
      <w:marBottom w:val="0"/>
      <w:divBdr>
        <w:top w:val="none" w:sz="0" w:space="0" w:color="auto"/>
        <w:left w:val="none" w:sz="0" w:space="0" w:color="auto"/>
        <w:bottom w:val="none" w:sz="0" w:space="0" w:color="auto"/>
        <w:right w:val="none" w:sz="0" w:space="0" w:color="auto"/>
      </w:divBdr>
    </w:div>
    <w:div w:id="207495297">
      <w:bodyDiv w:val="1"/>
      <w:marLeft w:val="0"/>
      <w:marRight w:val="0"/>
      <w:marTop w:val="0"/>
      <w:marBottom w:val="0"/>
      <w:divBdr>
        <w:top w:val="none" w:sz="0" w:space="0" w:color="auto"/>
        <w:left w:val="none" w:sz="0" w:space="0" w:color="auto"/>
        <w:bottom w:val="none" w:sz="0" w:space="0" w:color="auto"/>
        <w:right w:val="none" w:sz="0" w:space="0" w:color="auto"/>
      </w:divBdr>
    </w:div>
    <w:div w:id="239559389">
      <w:bodyDiv w:val="1"/>
      <w:marLeft w:val="0"/>
      <w:marRight w:val="0"/>
      <w:marTop w:val="0"/>
      <w:marBottom w:val="0"/>
      <w:divBdr>
        <w:top w:val="none" w:sz="0" w:space="0" w:color="auto"/>
        <w:left w:val="none" w:sz="0" w:space="0" w:color="auto"/>
        <w:bottom w:val="none" w:sz="0" w:space="0" w:color="auto"/>
        <w:right w:val="none" w:sz="0" w:space="0" w:color="auto"/>
      </w:divBdr>
    </w:div>
    <w:div w:id="251818944">
      <w:bodyDiv w:val="1"/>
      <w:marLeft w:val="0"/>
      <w:marRight w:val="0"/>
      <w:marTop w:val="0"/>
      <w:marBottom w:val="0"/>
      <w:divBdr>
        <w:top w:val="none" w:sz="0" w:space="0" w:color="auto"/>
        <w:left w:val="none" w:sz="0" w:space="0" w:color="auto"/>
        <w:bottom w:val="none" w:sz="0" w:space="0" w:color="auto"/>
        <w:right w:val="none" w:sz="0" w:space="0" w:color="auto"/>
      </w:divBdr>
    </w:div>
    <w:div w:id="255215208">
      <w:bodyDiv w:val="1"/>
      <w:marLeft w:val="0"/>
      <w:marRight w:val="0"/>
      <w:marTop w:val="0"/>
      <w:marBottom w:val="0"/>
      <w:divBdr>
        <w:top w:val="none" w:sz="0" w:space="0" w:color="auto"/>
        <w:left w:val="none" w:sz="0" w:space="0" w:color="auto"/>
        <w:bottom w:val="none" w:sz="0" w:space="0" w:color="auto"/>
        <w:right w:val="none" w:sz="0" w:space="0" w:color="auto"/>
      </w:divBdr>
    </w:div>
    <w:div w:id="282539669">
      <w:bodyDiv w:val="1"/>
      <w:marLeft w:val="0"/>
      <w:marRight w:val="0"/>
      <w:marTop w:val="0"/>
      <w:marBottom w:val="0"/>
      <w:divBdr>
        <w:top w:val="none" w:sz="0" w:space="0" w:color="auto"/>
        <w:left w:val="none" w:sz="0" w:space="0" w:color="auto"/>
        <w:bottom w:val="none" w:sz="0" w:space="0" w:color="auto"/>
        <w:right w:val="none" w:sz="0" w:space="0" w:color="auto"/>
      </w:divBdr>
    </w:div>
    <w:div w:id="412777721">
      <w:bodyDiv w:val="1"/>
      <w:marLeft w:val="0"/>
      <w:marRight w:val="0"/>
      <w:marTop w:val="0"/>
      <w:marBottom w:val="0"/>
      <w:divBdr>
        <w:top w:val="none" w:sz="0" w:space="0" w:color="auto"/>
        <w:left w:val="none" w:sz="0" w:space="0" w:color="auto"/>
        <w:bottom w:val="none" w:sz="0" w:space="0" w:color="auto"/>
        <w:right w:val="none" w:sz="0" w:space="0" w:color="auto"/>
      </w:divBdr>
    </w:div>
    <w:div w:id="433091271">
      <w:bodyDiv w:val="1"/>
      <w:marLeft w:val="0"/>
      <w:marRight w:val="0"/>
      <w:marTop w:val="0"/>
      <w:marBottom w:val="0"/>
      <w:divBdr>
        <w:top w:val="none" w:sz="0" w:space="0" w:color="auto"/>
        <w:left w:val="none" w:sz="0" w:space="0" w:color="auto"/>
        <w:bottom w:val="none" w:sz="0" w:space="0" w:color="auto"/>
        <w:right w:val="none" w:sz="0" w:space="0" w:color="auto"/>
      </w:divBdr>
    </w:div>
    <w:div w:id="468086744">
      <w:bodyDiv w:val="1"/>
      <w:marLeft w:val="0"/>
      <w:marRight w:val="0"/>
      <w:marTop w:val="0"/>
      <w:marBottom w:val="0"/>
      <w:divBdr>
        <w:top w:val="none" w:sz="0" w:space="0" w:color="auto"/>
        <w:left w:val="none" w:sz="0" w:space="0" w:color="auto"/>
        <w:bottom w:val="none" w:sz="0" w:space="0" w:color="auto"/>
        <w:right w:val="none" w:sz="0" w:space="0" w:color="auto"/>
      </w:divBdr>
    </w:div>
    <w:div w:id="474220121">
      <w:bodyDiv w:val="1"/>
      <w:marLeft w:val="0"/>
      <w:marRight w:val="0"/>
      <w:marTop w:val="0"/>
      <w:marBottom w:val="0"/>
      <w:divBdr>
        <w:top w:val="none" w:sz="0" w:space="0" w:color="auto"/>
        <w:left w:val="none" w:sz="0" w:space="0" w:color="auto"/>
        <w:bottom w:val="none" w:sz="0" w:space="0" w:color="auto"/>
        <w:right w:val="none" w:sz="0" w:space="0" w:color="auto"/>
      </w:divBdr>
    </w:div>
    <w:div w:id="587277489">
      <w:bodyDiv w:val="1"/>
      <w:marLeft w:val="0"/>
      <w:marRight w:val="0"/>
      <w:marTop w:val="0"/>
      <w:marBottom w:val="0"/>
      <w:divBdr>
        <w:top w:val="none" w:sz="0" w:space="0" w:color="auto"/>
        <w:left w:val="none" w:sz="0" w:space="0" w:color="auto"/>
        <w:bottom w:val="none" w:sz="0" w:space="0" w:color="auto"/>
        <w:right w:val="none" w:sz="0" w:space="0" w:color="auto"/>
      </w:divBdr>
    </w:div>
    <w:div w:id="604652972">
      <w:bodyDiv w:val="1"/>
      <w:marLeft w:val="0"/>
      <w:marRight w:val="0"/>
      <w:marTop w:val="0"/>
      <w:marBottom w:val="0"/>
      <w:divBdr>
        <w:top w:val="none" w:sz="0" w:space="0" w:color="auto"/>
        <w:left w:val="none" w:sz="0" w:space="0" w:color="auto"/>
        <w:bottom w:val="none" w:sz="0" w:space="0" w:color="auto"/>
        <w:right w:val="none" w:sz="0" w:space="0" w:color="auto"/>
      </w:divBdr>
    </w:div>
    <w:div w:id="766269717">
      <w:bodyDiv w:val="1"/>
      <w:marLeft w:val="0"/>
      <w:marRight w:val="0"/>
      <w:marTop w:val="0"/>
      <w:marBottom w:val="0"/>
      <w:divBdr>
        <w:top w:val="none" w:sz="0" w:space="0" w:color="auto"/>
        <w:left w:val="none" w:sz="0" w:space="0" w:color="auto"/>
        <w:bottom w:val="none" w:sz="0" w:space="0" w:color="auto"/>
        <w:right w:val="none" w:sz="0" w:space="0" w:color="auto"/>
      </w:divBdr>
    </w:div>
    <w:div w:id="839656868">
      <w:bodyDiv w:val="1"/>
      <w:marLeft w:val="0"/>
      <w:marRight w:val="0"/>
      <w:marTop w:val="0"/>
      <w:marBottom w:val="0"/>
      <w:divBdr>
        <w:top w:val="none" w:sz="0" w:space="0" w:color="auto"/>
        <w:left w:val="none" w:sz="0" w:space="0" w:color="auto"/>
        <w:bottom w:val="none" w:sz="0" w:space="0" w:color="auto"/>
        <w:right w:val="none" w:sz="0" w:space="0" w:color="auto"/>
      </w:divBdr>
    </w:div>
    <w:div w:id="844058368">
      <w:bodyDiv w:val="1"/>
      <w:marLeft w:val="0"/>
      <w:marRight w:val="0"/>
      <w:marTop w:val="0"/>
      <w:marBottom w:val="0"/>
      <w:divBdr>
        <w:top w:val="none" w:sz="0" w:space="0" w:color="auto"/>
        <w:left w:val="none" w:sz="0" w:space="0" w:color="auto"/>
        <w:bottom w:val="none" w:sz="0" w:space="0" w:color="auto"/>
        <w:right w:val="none" w:sz="0" w:space="0" w:color="auto"/>
      </w:divBdr>
    </w:div>
    <w:div w:id="853886140">
      <w:bodyDiv w:val="1"/>
      <w:marLeft w:val="0"/>
      <w:marRight w:val="0"/>
      <w:marTop w:val="0"/>
      <w:marBottom w:val="0"/>
      <w:divBdr>
        <w:top w:val="none" w:sz="0" w:space="0" w:color="auto"/>
        <w:left w:val="none" w:sz="0" w:space="0" w:color="auto"/>
        <w:bottom w:val="none" w:sz="0" w:space="0" w:color="auto"/>
        <w:right w:val="none" w:sz="0" w:space="0" w:color="auto"/>
      </w:divBdr>
    </w:div>
    <w:div w:id="855389215">
      <w:bodyDiv w:val="1"/>
      <w:marLeft w:val="0"/>
      <w:marRight w:val="0"/>
      <w:marTop w:val="0"/>
      <w:marBottom w:val="0"/>
      <w:divBdr>
        <w:top w:val="none" w:sz="0" w:space="0" w:color="auto"/>
        <w:left w:val="none" w:sz="0" w:space="0" w:color="auto"/>
        <w:bottom w:val="none" w:sz="0" w:space="0" w:color="auto"/>
        <w:right w:val="none" w:sz="0" w:space="0" w:color="auto"/>
      </w:divBdr>
    </w:div>
    <w:div w:id="856427363">
      <w:bodyDiv w:val="1"/>
      <w:marLeft w:val="0"/>
      <w:marRight w:val="0"/>
      <w:marTop w:val="0"/>
      <w:marBottom w:val="0"/>
      <w:divBdr>
        <w:top w:val="none" w:sz="0" w:space="0" w:color="auto"/>
        <w:left w:val="none" w:sz="0" w:space="0" w:color="auto"/>
        <w:bottom w:val="none" w:sz="0" w:space="0" w:color="auto"/>
        <w:right w:val="none" w:sz="0" w:space="0" w:color="auto"/>
      </w:divBdr>
    </w:div>
    <w:div w:id="859467036">
      <w:bodyDiv w:val="1"/>
      <w:marLeft w:val="0"/>
      <w:marRight w:val="0"/>
      <w:marTop w:val="0"/>
      <w:marBottom w:val="0"/>
      <w:divBdr>
        <w:top w:val="none" w:sz="0" w:space="0" w:color="auto"/>
        <w:left w:val="none" w:sz="0" w:space="0" w:color="auto"/>
        <w:bottom w:val="none" w:sz="0" w:space="0" w:color="auto"/>
        <w:right w:val="none" w:sz="0" w:space="0" w:color="auto"/>
      </w:divBdr>
    </w:div>
    <w:div w:id="955141930">
      <w:bodyDiv w:val="1"/>
      <w:marLeft w:val="0"/>
      <w:marRight w:val="0"/>
      <w:marTop w:val="0"/>
      <w:marBottom w:val="0"/>
      <w:divBdr>
        <w:top w:val="none" w:sz="0" w:space="0" w:color="auto"/>
        <w:left w:val="none" w:sz="0" w:space="0" w:color="auto"/>
        <w:bottom w:val="none" w:sz="0" w:space="0" w:color="auto"/>
        <w:right w:val="none" w:sz="0" w:space="0" w:color="auto"/>
      </w:divBdr>
    </w:div>
    <w:div w:id="963854865">
      <w:bodyDiv w:val="1"/>
      <w:marLeft w:val="0"/>
      <w:marRight w:val="0"/>
      <w:marTop w:val="0"/>
      <w:marBottom w:val="0"/>
      <w:divBdr>
        <w:top w:val="none" w:sz="0" w:space="0" w:color="auto"/>
        <w:left w:val="none" w:sz="0" w:space="0" w:color="auto"/>
        <w:bottom w:val="none" w:sz="0" w:space="0" w:color="auto"/>
        <w:right w:val="none" w:sz="0" w:space="0" w:color="auto"/>
      </w:divBdr>
    </w:div>
    <w:div w:id="1043823956">
      <w:bodyDiv w:val="1"/>
      <w:marLeft w:val="0"/>
      <w:marRight w:val="0"/>
      <w:marTop w:val="0"/>
      <w:marBottom w:val="0"/>
      <w:divBdr>
        <w:top w:val="none" w:sz="0" w:space="0" w:color="auto"/>
        <w:left w:val="none" w:sz="0" w:space="0" w:color="auto"/>
        <w:bottom w:val="none" w:sz="0" w:space="0" w:color="auto"/>
        <w:right w:val="none" w:sz="0" w:space="0" w:color="auto"/>
      </w:divBdr>
    </w:div>
    <w:div w:id="1070998557">
      <w:bodyDiv w:val="1"/>
      <w:marLeft w:val="0"/>
      <w:marRight w:val="0"/>
      <w:marTop w:val="0"/>
      <w:marBottom w:val="0"/>
      <w:divBdr>
        <w:top w:val="none" w:sz="0" w:space="0" w:color="auto"/>
        <w:left w:val="none" w:sz="0" w:space="0" w:color="auto"/>
        <w:bottom w:val="none" w:sz="0" w:space="0" w:color="auto"/>
        <w:right w:val="none" w:sz="0" w:space="0" w:color="auto"/>
      </w:divBdr>
    </w:div>
    <w:div w:id="1089696698">
      <w:bodyDiv w:val="1"/>
      <w:marLeft w:val="0"/>
      <w:marRight w:val="0"/>
      <w:marTop w:val="0"/>
      <w:marBottom w:val="0"/>
      <w:divBdr>
        <w:top w:val="none" w:sz="0" w:space="0" w:color="auto"/>
        <w:left w:val="none" w:sz="0" w:space="0" w:color="auto"/>
        <w:bottom w:val="none" w:sz="0" w:space="0" w:color="auto"/>
        <w:right w:val="none" w:sz="0" w:space="0" w:color="auto"/>
      </w:divBdr>
    </w:div>
    <w:div w:id="1109155659">
      <w:bodyDiv w:val="1"/>
      <w:marLeft w:val="0"/>
      <w:marRight w:val="0"/>
      <w:marTop w:val="0"/>
      <w:marBottom w:val="0"/>
      <w:divBdr>
        <w:top w:val="none" w:sz="0" w:space="0" w:color="auto"/>
        <w:left w:val="none" w:sz="0" w:space="0" w:color="auto"/>
        <w:bottom w:val="none" w:sz="0" w:space="0" w:color="auto"/>
        <w:right w:val="none" w:sz="0" w:space="0" w:color="auto"/>
      </w:divBdr>
    </w:div>
    <w:div w:id="1195850647">
      <w:bodyDiv w:val="1"/>
      <w:marLeft w:val="0"/>
      <w:marRight w:val="0"/>
      <w:marTop w:val="0"/>
      <w:marBottom w:val="0"/>
      <w:divBdr>
        <w:top w:val="none" w:sz="0" w:space="0" w:color="auto"/>
        <w:left w:val="none" w:sz="0" w:space="0" w:color="auto"/>
        <w:bottom w:val="none" w:sz="0" w:space="0" w:color="auto"/>
        <w:right w:val="none" w:sz="0" w:space="0" w:color="auto"/>
      </w:divBdr>
    </w:div>
    <w:div w:id="1252932395">
      <w:bodyDiv w:val="1"/>
      <w:marLeft w:val="0"/>
      <w:marRight w:val="0"/>
      <w:marTop w:val="0"/>
      <w:marBottom w:val="0"/>
      <w:divBdr>
        <w:top w:val="none" w:sz="0" w:space="0" w:color="auto"/>
        <w:left w:val="none" w:sz="0" w:space="0" w:color="auto"/>
        <w:bottom w:val="none" w:sz="0" w:space="0" w:color="auto"/>
        <w:right w:val="none" w:sz="0" w:space="0" w:color="auto"/>
      </w:divBdr>
    </w:div>
    <w:div w:id="1264337635">
      <w:bodyDiv w:val="1"/>
      <w:marLeft w:val="0"/>
      <w:marRight w:val="0"/>
      <w:marTop w:val="0"/>
      <w:marBottom w:val="0"/>
      <w:divBdr>
        <w:top w:val="none" w:sz="0" w:space="0" w:color="auto"/>
        <w:left w:val="none" w:sz="0" w:space="0" w:color="auto"/>
        <w:bottom w:val="none" w:sz="0" w:space="0" w:color="auto"/>
        <w:right w:val="none" w:sz="0" w:space="0" w:color="auto"/>
      </w:divBdr>
    </w:div>
    <w:div w:id="1329092132">
      <w:bodyDiv w:val="1"/>
      <w:marLeft w:val="0"/>
      <w:marRight w:val="0"/>
      <w:marTop w:val="0"/>
      <w:marBottom w:val="0"/>
      <w:divBdr>
        <w:top w:val="none" w:sz="0" w:space="0" w:color="auto"/>
        <w:left w:val="none" w:sz="0" w:space="0" w:color="auto"/>
        <w:bottom w:val="none" w:sz="0" w:space="0" w:color="auto"/>
        <w:right w:val="none" w:sz="0" w:space="0" w:color="auto"/>
      </w:divBdr>
    </w:div>
    <w:div w:id="1335454272">
      <w:bodyDiv w:val="1"/>
      <w:marLeft w:val="0"/>
      <w:marRight w:val="0"/>
      <w:marTop w:val="0"/>
      <w:marBottom w:val="0"/>
      <w:divBdr>
        <w:top w:val="none" w:sz="0" w:space="0" w:color="auto"/>
        <w:left w:val="none" w:sz="0" w:space="0" w:color="auto"/>
        <w:bottom w:val="none" w:sz="0" w:space="0" w:color="auto"/>
        <w:right w:val="none" w:sz="0" w:space="0" w:color="auto"/>
      </w:divBdr>
    </w:div>
    <w:div w:id="1420251619">
      <w:bodyDiv w:val="1"/>
      <w:marLeft w:val="0"/>
      <w:marRight w:val="0"/>
      <w:marTop w:val="0"/>
      <w:marBottom w:val="0"/>
      <w:divBdr>
        <w:top w:val="none" w:sz="0" w:space="0" w:color="auto"/>
        <w:left w:val="none" w:sz="0" w:space="0" w:color="auto"/>
        <w:bottom w:val="none" w:sz="0" w:space="0" w:color="auto"/>
        <w:right w:val="none" w:sz="0" w:space="0" w:color="auto"/>
      </w:divBdr>
    </w:div>
    <w:div w:id="1431967891">
      <w:bodyDiv w:val="1"/>
      <w:marLeft w:val="0"/>
      <w:marRight w:val="0"/>
      <w:marTop w:val="0"/>
      <w:marBottom w:val="0"/>
      <w:divBdr>
        <w:top w:val="none" w:sz="0" w:space="0" w:color="auto"/>
        <w:left w:val="none" w:sz="0" w:space="0" w:color="auto"/>
        <w:bottom w:val="none" w:sz="0" w:space="0" w:color="auto"/>
        <w:right w:val="none" w:sz="0" w:space="0" w:color="auto"/>
      </w:divBdr>
    </w:div>
    <w:div w:id="1449621441">
      <w:bodyDiv w:val="1"/>
      <w:marLeft w:val="0"/>
      <w:marRight w:val="0"/>
      <w:marTop w:val="0"/>
      <w:marBottom w:val="0"/>
      <w:divBdr>
        <w:top w:val="none" w:sz="0" w:space="0" w:color="auto"/>
        <w:left w:val="none" w:sz="0" w:space="0" w:color="auto"/>
        <w:bottom w:val="none" w:sz="0" w:space="0" w:color="auto"/>
        <w:right w:val="none" w:sz="0" w:space="0" w:color="auto"/>
      </w:divBdr>
    </w:div>
    <w:div w:id="1452360625">
      <w:bodyDiv w:val="1"/>
      <w:marLeft w:val="0"/>
      <w:marRight w:val="0"/>
      <w:marTop w:val="0"/>
      <w:marBottom w:val="0"/>
      <w:divBdr>
        <w:top w:val="none" w:sz="0" w:space="0" w:color="auto"/>
        <w:left w:val="none" w:sz="0" w:space="0" w:color="auto"/>
        <w:bottom w:val="none" w:sz="0" w:space="0" w:color="auto"/>
        <w:right w:val="none" w:sz="0" w:space="0" w:color="auto"/>
      </w:divBdr>
    </w:div>
    <w:div w:id="1459449886">
      <w:bodyDiv w:val="1"/>
      <w:marLeft w:val="0"/>
      <w:marRight w:val="0"/>
      <w:marTop w:val="0"/>
      <w:marBottom w:val="0"/>
      <w:divBdr>
        <w:top w:val="none" w:sz="0" w:space="0" w:color="auto"/>
        <w:left w:val="none" w:sz="0" w:space="0" w:color="auto"/>
        <w:bottom w:val="none" w:sz="0" w:space="0" w:color="auto"/>
        <w:right w:val="none" w:sz="0" w:space="0" w:color="auto"/>
      </w:divBdr>
    </w:div>
    <w:div w:id="1467048345">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87284790">
      <w:bodyDiv w:val="1"/>
      <w:marLeft w:val="0"/>
      <w:marRight w:val="0"/>
      <w:marTop w:val="0"/>
      <w:marBottom w:val="0"/>
      <w:divBdr>
        <w:top w:val="none" w:sz="0" w:space="0" w:color="auto"/>
        <w:left w:val="none" w:sz="0" w:space="0" w:color="auto"/>
        <w:bottom w:val="none" w:sz="0" w:space="0" w:color="auto"/>
        <w:right w:val="none" w:sz="0" w:space="0" w:color="auto"/>
      </w:divBdr>
    </w:div>
    <w:div w:id="1590431999">
      <w:bodyDiv w:val="1"/>
      <w:marLeft w:val="0"/>
      <w:marRight w:val="0"/>
      <w:marTop w:val="0"/>
      <w:marBottom w:val="0"/>
      <w:divBdr>
        <w:top w:val="none" w:sz="0" w:space="0" w:color="auto"/>
        <w:left w:val="none" w:sz="0" w:space="0" w:color="auto"/>
        <w:bottom w:val="none" w:sz="0" w:space="0" w:color="auto"/>
        <w:right w:val="none" w:sz="0" w:space="0" w:color="auto"/>
      </w:divBdr>
    </w:div>
    <w:div w:id="1592473734">
      <w:bodyDiv w:val="1"/>
      <w:marLeft w:val="0"/>
      <w:marRight w:val="0"/>
      <w:marTop w:val="0"/>
      <w:marBottom w:val="0"/>
      <w:divBdr>
        <w:top w:val="none" w:sz="0" w:space="0" w:color="auto"/>
        <w:left w:val="none" w:sz="0" w:space="0" w:color="auto"/>
        <w:bottom w:val="none" w:sz="0" w:space="0" w:color="auto"/>
        <w:right w:val="none" w:sz="0" w:space="0" w:color="auto"/>
      </w:divBdr>
    </w:div>
    <w:div w:id="1621184344">
      <w:bodyDiv w:val="1"/>
      <w:marLeft w:val="0"/>
      <w:marRight w:val="0"/>
      <w:marTop w:val="0"/>
      <w:marBottom w:val="0"/>
      <w:divBdr>
        <w:top w:val="none" w:sz="0" w:space="0" w:color="auto"/>
        <w:left w:val="none" w:sz="0" w:space="0" w:color="auto"/>
        <w:bottom w:val="none" w:sz="0" w:space="0" w:color="auto"/>
        <w:right w:val="none" w:sz="0" w:space="0" w:color="auto"/>
      </w:divBdr>
    </w:div>
    <w:div w:id="1633515789">
      <w:bodyDiv w:val="1"/>
      <w:marLeft w:val="0"/>
      <w:marRight w:val="0"/>
      <w:marTop w:val="0"/>
      <w:marBottom w:val="0"/>
      <w:divBdr>
        <w:top w:val="none" w:sz="0" w:space="0" w:color="auto"/>
        <w:left w:val="none" w:sz="0" w:space="0" w:color="auto"/>
        <w:bottom w:val="none" w:sz="0" w:space="0" w:color="auto"/>
        <w:right w:val="none" w:sz="0" w:space="0" w:color="auto"/>
      </w:divBdr>
    </w:div>
    <w:div w:id="1688602080">
      <w:bodyDiv w:val="1"/>
      <w:marLeft w:val="0"/>
      <w:marRight w:val="0"/>
      <w:marTop w:val="0"/>
      <w:marBottom w:val="0"/>
      <w:divBdr>
        <w:top w:val="none" w:sz="0" w:space="0" w:color="auto"/>
        <w:left w:val="none" w:sz="0" w:space="0" w:color="auto"/>
        <w:bottom w:val="none" w:sz="0" w:space="0" w:color="auto"/>
        <w:right w:val="none" w:sz="0" w:space="0" w:color="auto"/>
      </w:divBdr>
    </w:div>
    <w:div w:id="1719163124">
      <w:bodyDiv w:val="1"/>
      <w:marLeft w:val="0"/>
      <w:marRight w:val="0"/>
      <w:marTop w:val="0"/>
      <w:marBottom w:val="0"/>
      <w:divBdr>
        <w:top w:val="none" w:sz="0" w:space="0" w:color="auto"/>
        <w:left w:val="none" w:sz="0" w:space="0" w:color="auto"/>
        <w:bottom w:val="none" w:sz="0" w:space="0" w:color="auto"/>
        <w:right w:val="none" w:sz="0" w:space="0" w:color="auto"/>
      </w:divBdr>
    </w:div>
    <w:div w:id="1762487896">
      <w:bodyDiv w:val="1"/>
      <w:marLeft w:val="0"/>
      <w:marRight w:val="0"/>
      <w:marTop w:val="0"/>
      <w:marBottom w:val="0"/>
      <w:divBdr>
        <w:top w:val="none" w:sz="0" w:space="0" w:color="auto"/>
        <w:left w:val="none" w:sz="0" w:space="0" w:color="auto"/>
        <w:bottom w:val="none" w:sz="0" w:space="0" w:color="auto"/>
        <w:right w:val="none" w:sz="0" w:space="0" w:color="auto"/>
      </w:divBdr>
    </w:div>
    <w:div w:id="1784760453">
      <w:bodyDiv w:val="1"/>
      <w:marLeft w:val="0"/>
      <w:marRight w:val="0"/>
      <w:marTop w:val="0"/>
      <w:marBottom w:val="0"/>
      <w:divBdr>
        <w:top w:val="none" w:sz="0" w:space="0" w:color="auto"/>
        <w:left w:val="none" w:sz="0" w:space="0" w:color="auto"/>
        <w:bottom w:val="none" w:sz="0" w:space="0" w:color="auto"/>
        <w:right w:val="none" w:sz="0" w:space="0" w:color="auto"/>
      </w:divBdr>
    </w:div>
    <w:div w:id="1897005442">
      <w:bodyDiv w:val="1"/>
      <w:marLeft w:val="0"/>
      <w:marRight w:val="0"/>
      <w:marTop w:val="0"/>
      <w:marBottom w:val="0"/>
      <w:divBdr>
        <w:top w:val="none" w:sz="0" w:space="0" w:color="auto"/>
        <w:left w:val="none" w:sz="0" w:space="0" w:color="auto"/>
        <w:bottom w:val="none" w:sz="0" w:space="0" w:color="auto"/>
        <w:right w:val="none" w:sz="0" w:space="0" w:color="auto"/>
      </w:divBdr>
    </w:div>
    <w:div w:id="1928343519">
      <w:bodyDiv w:val="1"/>
      <w:marLeft w:val="0"/>
      <w:marRight w:val="0"/>
      <w:marTop w:val="0"/>
      <w:marBottom w:val="0"/>
      <w:divBdr>
        <w:top w:val="none" w:sz="0" w:space="0" w:color="auto"/>
        <w:left w:val="none" w:sz="0" w:space="0" w:color="auto"/>
        <w:bottom w:val="none" w:sz="0" w:space="0" w:color="auto"/>
        <w:right w:val="none" w:sz="0" w:space="0" w:color="auto"/>
      </w:divBdr>
    </w:div>
    <w:div w:id="1982886928">
      <w:bodyDiv w:val="1"/>
      <w:marLeft w:val="0"/>
      <w:marRight w:val="0"/>
      <w:marTop w:val="0"/>
      <w:marBottom w:val="0"/>
      <w:divBdr>
        <w:top w:val="none" w:sz="0" w:space="0" w:color="auto"/>
        <w:left w:val="none" w:sz="0" w:space="0" w:color="auto"/>
        <w:bottom w:val="none" w:sz="0" w:space="0" w:color="auto"/>
        <w:right w:val="none" w:sz="0" w:space="0" w:color="auto"/>
      </w:divBdr>
    </w:div>
    <w:div w:id="1984848665">
      <w:bodyDiv w:val="1"/>
      <w:marLeft w:val="0"/>
      <w:marRight w:val="0"/>
      <w:marTop w:val="0"/>
      <w:marBottom w:val="0"/>
      <w:divBdr>
        <w:top w:val="none" w:sz="0" w:space="0" w:color="auto"/>
        <w:left w:val="none" w:sz="0" w:space="0" w:color="auto"/>
        <w:bottom w:val="none" w:sz="0" w:space="0" w:color="auto"/>
        <w:right w:val="none" w:sz="0" w:space="0" w:color="auto"/>
      </w:divBdr>
    </w:div>
    <w:div w:id="2027321814">
      <w:bodyDiv w:val="1"/>
      <w:marLeft w:val="0"/>
      <w:marRight w:val="0"/>
      <w:marTop w:val="0"/>
      <w:marBottom w:val="0"/>
      <w:divBdr>
        <w:top w:val="none" w:sz="0" w:space="0" w:color="auto"/>
        <w:left w:val="none" w:sz="0" w:space="0" w:color="auto"/>
        <w:bottom w:val="none" w:sz="0" w:space="0" w:color="auto"/>
        <w:right w:val="none" w:sz="0" w:space="0" w:color="auto"/>
      </w:divBdr>
    </w:div>
    <w:div w:id="2045672668">
      <w:bodyDiv w:val="1"/>
      <w:marLeft w:val="0"/>
      <w:marRight w:val="0"/>
      <w:marTop w:val="0"/>
      <w:marBottom w:val="0"/>
      <w:divBdr>
        <w:top w:val="none" w:sz="0" w:space="0" w:color="auto"/>
        <w:left w:val="none" w:sz="0" w:space="0" w:color="auto"/>
        <w:bottom w:val="none" w:sz="0" w:space="0" w:color="auto"/>
        <w:right w:val="none" w:sz="0" w:space="0" w:color="auto"/>
      </w:divBdr>
    </w:div>
    <w:div w:id="2121951784">
      <w:bodyDiv w:val="1"/>
      <w:marLeft w:val="0"/>
      <w:marRight w:val="0"/>
      <w:marTop w:val="0"/>
      <w:marBottom w:val="0"/>
      <w:divBdr>
        <w:top w:val="none" w:sz="0" w:space="0" w:color="auto"/>
        <w:left w:val="none" w:sz="0" w:space="0" w:color="auto"/>
        <w:bottom w:val="none" w:sz="0" w:space="0" w:color="auto"/>
        <w:right w:val="none" w:sz="0" w:space="0" w:color="auto"/>
      </w:divBdr>
    </w:div>
    <w:div w:id="2139370880">
      <w:bodyDiv w:val="1"/>
      <w:marLeft w:val="0"/>
      <w:marRight w:val="0"/>
      <w:marTop w:val="0"/>
      <w:marBottom w:val="0"/>
      <w:divBdr>
        <w:top w:val="none" w:sz="0" w:space="0" w:color="auto"/>
        <w:left w:val="none" w:sz="0" w:space="0" w:color="auto"/>
        <w:bottom w:val="none" w:sz="0" w:space="0" w:color="auto"/>
        <w:right w:val="none" w:sz="0" w:space="0" w:color="auto"/>
      </w:divBdr>
    </w:div>
    <w:div w:id="2143186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67</Pages>
  <Words>13925</Words>
  <Characters>79377</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93116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SANCHITA GOSWAMI</cp:lastModifiedBy>
  <cp:revision>17</cp:revision>
  <cp:lastPrinted>2025-01-08T21:18:00Z</cp:lastPrinted>
  <dcterms:created xsi:type="dcterms:W3CDTF">2025-01-13T08:40:00Z</dcterms:created>
  <dcterms:modified xsi:type="dcterms:W3CDTF">2025-01-13T10:00:00Z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