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Consumables Floor Map</w:t>
      </w:r>
    </w:p>
    <w:p>
      <w:pPr>
        <w:pBdr>
          <w:bottom w:val="single" w:color="E6007E" w:sz="24" w:space="6"/>
        </w:pBdr>
        <w:spacing w:after="2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How to use it  •  GXO Sherburn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floor map is an Excel file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Consumables_Map.xlsx</w:t>
      </w:r>
      <w:r>
        <w:rPr>
          <w:rFonts w:ascii="Arial" w:cs="Arial" w:eastAsia="Arial" w:hAnsi="Arial"/>
          <w:sz w:val="22"/>
          <w:szCs w:val="22"/>
        </w:rPr>
        <w:t xml:space="preserve">) that shows every pallet space in the consumables area. It shows what's in each space, what's free, and what's running low.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14675"/>
            <wp:effectExtent t="0" r="0" b="0" l="0"/>
            <wp:docPr id="1" name="map" descr="Example of the floor map with a few pallets placed" title="Floor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Example map with a few test pallets. The loading bay is at the top, the fire exit at the bottom, and the main walkway runs up the middle.</w:t>
      </w:r>
    </w:p>
    <w:p>
      <w:pPr>
        <w:pStyle w:val="Heading1"/>
        <w:keepNext/>
        <w:pBdr>
          <w:bottom w:val="single" w:color="E6007E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The sheets (tabs at the bottom)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it's for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floor plan. Look here first.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Totals for each item, space used in each zone, the low-stock list and the next free space.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list of products. You fill this in.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row for every pallet space. This is where the map gets its information.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Aisle sizes, zones, colours and settings.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MoveLog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move, with the time and who did it. Written automatically.</w:t>
            </w:r>
          </w:p>
        </w:tc>
      </w:tr>
    </w:tbl>
    <w:p>
      <w:pPr>
        <w:pStyle w:val="Heading1"/>
        <w:keepNext/>
        <w:pBdr>
          <w:bottom w:val="single" w:color="E6007E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What the map shows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see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means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A16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Solid colour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pallet is there. Hover over it to see the details.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BD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free space, kept for that zone.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BFB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Grey “NOT OURS”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Someone else's space. Don't use 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Thick red border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pallet is in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wrong zone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line along the bottom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 item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on stock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Thick black border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pallet you've picked up to move.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19"/>
        <w:gridCol w:w="1300"/>
        <w:gridCol w:w="3519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and what goes there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and what goes there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BOX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Brown: all box types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FLM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Teal: pallet wrap, films, bubble wrap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BAG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Blue: packing bags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LBL</w:t>
            </w:r>
          </w:p>
        </w:tc>
        <w:tc>
          <w:tcPr>
            <w:tcW w:type="dxa" w:w="3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Amber: labels, void fill, tape, other packing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Reading a location code: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L2-05-C</w:t>
      </w:r>
      <w:r>
        <w:rPr>
          <w:rFonts w:ascii="Arial" w:cs="Arial" w:eastAsia="Arial" w:hAnsi="Arial"/>
          <w:sz w:val="22"/>
          <w:szCs w:val="22"/>
        </w:rPr>
        <w:t xml:space="preserve"> means aisle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L2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 pallets in from the walkway, row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. Row letters go A, B, C, D from the top of each aisle on the map.</w:t>
      </w:r>
    </w:p>
    <w:p>
      <w:pPr>
        <w:pStyle w:val="Heading1"/>
        <w:keepNext/>
        <w:pBdr>
          <w:bottom w:val="single" w:color="E6007E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1. First-time setup (do once)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Check the aisles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</w:t>
      </w:r>
      <w:r>
        <w:rPr>
          <w:rFonts w:ascii="Arial" w:cs="Arial" w:eastAsia="Arial" w:hAnsi="Arial"/>
          <w:sz w:val="22"/>
          <w:szCs w:val="22"/>
        </w:rPr>
        <w:t xml:space="preserve">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Aisles</w:t>
      </w:r>
      <w:r>
        <w:rPr>
          <w:rFonts w:ascii="Arial" w:cs="Arial" w:eastAsia="Arial" w:hAnsi="Arial"/>
          <w:sz w:val="22"/>
          <w:szCs w:val="22"/>
        </w:rPr>
        <w:t xml:space="preserve"> table, check each aisle.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PalletsAcross</w:t>
      </w:r>
      <w:r>
        <w:rPr>
          <w:rFonts w:ascii="Arial" w:cs="Arial" w:eastAsia="Arial" w:hAnsi="Arial"/>
          <w:sz w:val="22"/>
          <w:szCs w:val="22"/>
        </w:rPr>
        <w:t xml:space="preserve"> is how many pallets wide it is,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PalletsDeep</w:t>
      </w:r>
      <w:r>
        <w:rPr>
          <w:rFonts w:ascii="Arial" w:cs="Arial" w:eastAsia="Arial" w:hAnsi="Arial"/>
          <w:sz w:val="22"/>
          <w:szCs w:val="22"/>
        </w:rPr>
        <w:t xml:space="preserve"> is how many deep.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Zone</w:t>
      </w:r>
      <w:r>
        <w:rPr>
          <w:rFonts w:ascii="Arial" w:cs="Arial" w:eastAsia="Arial" w:hAnsi="Arial"/>
          <w:sz w:val="22"/>
          <w:szCs w:val="22"/>
        </w:rPr>
        <w:t xml:space="preserve"> is what goes there.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</w:t>
      </w:r>
      <w:r>
        <w:rPr>
          <w:rFonts w:ascii="Arial" w:cs="Arial" w:eastAsia="Arial" w:hAnsi="Arial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Yes</w:t>
      </w:r>
      <w:r>
        <w:rPr>
          <w:rFonts w:ascii="Arial" w:cs="Arial" w:eastAsia="Arial" w:hAnsi="Arial"/>
          <w:sz w:val="22"/>
          <w:szCs w:val="22"/>
        </w:rPr>
        <w:t xml:space="preserve"> for your aisles,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Blocked</w:t>
      </w:r>
      <w:r>
        <w:rPr>
          <w:rFonts w:ascii="Arial" w:cs="Arial" w:eastAsia="Arial" w:hAnsi="Arial"/>
          <w:sz w:val="22"/>
          <w:szCs w:val="22"/>
        </w:rPr>
        <w:t xml:space="preserve"> for someone else's space,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</w:t>
      </w:r>
      <w:r>
        <w:rPr>
          <w:rFonts w:ascii="Arial" w:cs="Arial" w:eastAsia="Arial" w:hAnsi="Arial"/>
          <w:sz w:val="22"/>
          <w:szCs w:val="22"/>
        </w:rPr>
        <w:t xml:space="preserve"> to hide 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E6007E" w:sz="36"/>
              <w:bottom w:val="single" w:color="BFBFBF" w:sz="4"/>
              <w:right w:val="single" w:color="BFBFBF" w:sz="4"/>
            </w:tcBorders>
            <w:shd w:fill="FDEA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starting sizes come from your floor sketch.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(the narrow aisle) is 1 across. Please check that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R2–R4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are 4 × 16. Also check which zone each aisle is for. After changing any sizes, 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Rebuild Layout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the Map (needs macros, see section 3).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Add your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  <w:r>
        <w:rPr>
          <w:rFonts w:ascii="Arial" w:cs="Arial" w:eastAsia="Arial" w:hAnsi="Arial"/>
          <w:sz w:val="22"/>
          <w:szCs w:val="22"/>
        </w:rPr>
        <w:t xml:space="preserve"> sheet.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over the two rows marked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, then keep adding items in the row under the table. The table grows by itself.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ItemCode</w:t>
      </w:r>
      <w:r>
        <w:rPr>
          <w:rFonts w:ascii="Arial" w:cs="Arial" w:eastAsia="Arial" w:hAnsi="Arial"/>
          <w:sz w:val="22"/>
          <w:szCs w:val="22"/>
        </w:rPr>
        <w:t xml:space="preserve"> (short, like BX-S),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Zone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UnitsPerPallet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OnHandUnits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ReorderPallets</w:t>
      </w:r>
      <w:r>
        <w:rPr>
          <w:rFonts w:ascii="Arial" w:cs="Arial" w:eastAsia="Arial" w:hAnsi="Arial"/>
          <w:sz w:val="22"/>
          <w:szCs w:val="22"/>
        </w:rPr>
        <w:t xml:space="preserve"> blank to use the normal low-stock level (2 pallets), or type a number for that item.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Don't type in the grey columns on the right. They work themselves out.</w:t>
      </w:r>
    </w:p>
    <w:p>
      <w:pPr>
        <w:pStyle w:val="Heading1"/>
        <w:keepNext/>
        <w:pBdr>
          <w:bottom w:val="single" w:color="E6007E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 Everyday use: no macros needed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always works, even if your PC blocks macros.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Put a pallet away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Locations</w:t>
      </w:r>
      <w:r>
        <w:rPr>
          <w:rFonts w:ascii="Arial" w:cs="Arial" w:eastAsia="Arial" w:hAnsi="Arial"/>
          <w:sz w:val="22"/>
          <w:szCs w:val="22"/>
        </w:rPr>
        <w:t xml:space="preserve"> sheet.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space, for example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R3-01-B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ItemCode</w:t>
      </w:r>
      <w:r>
        <w:rPr>
          <w:rFonts w:ascii="Arial" w:cs="Arial" w:eastAsia="Arial" w:hAnsi="Arial"/>
          <w:sz w:val="22"/>
          <w:szCs w:val="22"/>
        </w:rPr>
        <w:t xml:space="preserve"> cell and pick the item from the dropdown. The list only shows items for that zone.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type the number of units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UnitsOnPallet</w:t>
      </w:r>
      <w:r>
        <w:rPr>
          <w:rFonts w:ascii="Arial" w:cs="Arial" w:eastAsia="Arial" w:hAnsi="Arial"/>
          <w:sz w:val="22"/>
          <w:szCs w:val="22"/>
        </w:rPr>
        <w:t xml:space="preserve"> if it's not a full pallet.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Take a pallet out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its space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Locations</w:t>
      </w:r>
      <w:r>
        <w:rPr>
          <w:rFonts w:ascii="Arial" w:cs="Arial" w:eastAsia="Arial" w:hAnsi="Arial"/>
          <w:sz w:val="22"/>
          <w:szCs w:val="22"/>
        </w:rPr>
        <w:t xml:space="preserve"> and delete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ItemCode</w:t>
      </w:r>
      <w:r>
        <w:rPr>
          <w:rFonts w:ascii="Arial" w:cs="Arial" w:eastAsia="Arial" w:hAnsi="Arial"/>
          <w:sz w:val="22"/>
          <w:szCs w:val="22"/>
        </w:rPr>
        <w:t xml:space="preserve"> (and UnitsOnPallet).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Move a pallet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it from the old space and pick it in the new space.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Map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  <w:r>
        <w:rPr>
          <w:rFonts w:ascii="Arial" w:cs="Arial" w:eastAsia="Arial" w:hAnsi="Arial"/>
          <w:sz w:val="22"/>
          <w:szCs w:val="22"/>
        </w:rPr>
        <w:t xml:space="preserve"> update straight away. When stock is used, update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OnHandUnits</w:t>
      </w:r>
      <w:r>
        <w:rPr>
          <w:rFonts w:ascii="Arial" w:cs="Arial" w:eastAsia="Arial" w:hAnsi="Arial"/>
          <w:sz w:val="22"/>
          <w:szCs w:val="22"/>
        </w:rPr>
        <w:t xml:space="preserve">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  <w:r>
        <w:rPr>
          <w:rFonts w:ascii="Arial" w:cs="Arial" w:eastAsia="Arial" w:hAnsi="Arial"/>
          <w:sz w:val="22"/>
          <w:szCs w:val="22"/>
        </w:rPr>
        <w:t xml:space="preserve"> sheet.</w:t>
      </w:r>
    </w:p>
    <w:p>
      <w:pPr>
        <w:pStyle w:val="Heading1"/>
        <w:keepNext/>
        <w:pBdr>
          <w:bottom w:val="single" w:color="E6007E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3. Click-to-move: turning on the macros (once)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If your PC allows macros, you can move pallets by clicking the map. You'll need the file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FloorMap_VBA.txt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Excel,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→ Save As</w:t>
      </w:r>
      <w:r>
        <w:rPr>
          <w:rFonts w:ascii="Arial" w:cs="Arial" w:eastAsia="Arial" w:hAnsi="Arial"/>
          <w:sz w:val="22"/>
          <w:szCs w:val="22"/>
        </w:rPr>
        <w:t xml:space="preserve">.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Excel Macro-Enabled Workbook (.xlsm)</w:t>
      </w:r>
      <w:r>
        <w:rPr>
          <w:rFonts w:ascii="Arial" w:cs="Arial" w:eastAsia="Arial" w:hAnsi="Arial"/>
          <w:sz w:val="22"/>
          <w:szCs w:val="22"/>
        </w:rPr>
        <w:t xml:space="preserve"> and save. Use this .xlsm file from now 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 + F11</w:t>
      </w:r>
      <w:r>
        <w:rPr>
          <w:rFonts w:ascii="Arial" w:cs="Arial" w:eastAsia="Arial" w:hAnsi="Arial"/>
          <w:sz w:val="22"/>
          <w:szCs w:val="22"/>
        </w:rPr>
        <w:t xml:space="preserve"> to open the code window.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Insert → Module</w:t>
      </w:r>
      <w:r>
        <w:rPr>
          <w:rFonts w:ascii="Arial" w:cs="Arial" w:eastAsia="Arial" w:hAnsi="Arial"/>
          <w:sz w:val="22"/>
          <w:szCs w:val="22"/>
        </w:rPr>
        <w:t xml:space="preserve">. Open FloorMap_VBA.txt in Notepad, copy everything between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 1 START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 1 END</w:t>
      </w:r>
      <w:r>
        <w:rPr>
          <w:rFonts w:ascii="Arial" w:cs="Arial" w:eastAsia="Arial" w:hAnsi="Arial"/>
          <w:sz w:val="22"/>
          <w:szCs w:val="22"/>
        </w:rPr>
        <w:t xml:space="preserve">, and paste it in.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the left, double-click the sheet marked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(Map)</w:t>
      </w:r>
      <w:r>
        <w:rPr>
          <w:rFonts w:ascii="Arial" w:cs="Arial" w:eastAsia="Arial" w:hAnsi="Arial"/>
          <w:sz w:val="22"/>
          <w:szCs w:val="22"/>
        </w:rPr>
        <w:t xml:space="preserve"> and paste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 2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the sheet marked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(Locations)</w:t>
      </w:r>
      <w:r>
        <w:rPr>
          <w:rFonts w:ascii="Arial" w:cs="Arial" w:eastAsia="Arial" w:hAnsi="Arial"/>
          <w:sz w:val="22"/>
          <w:szCs w:val="22"/>
        </w:rPr>
        <w:t xml:space="preserve"> and paste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 3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double-click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ThisWorkbook</w:t>
      </w:r>
      <w:r>
        <w:rPr>
          <w:rFonts w:ascii="Arial" w:cs="Arial" w:eastAsia="Arial" w:hAnsi="Arial"/>
          <w:sz w:val="22"/>
          <w:szCs w:val="22"/>
        </w:rPr>
        <w:t xml:space="preserve"> and paste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 4</w:t>
      </w:r>
      <w:r>
        <w:rPr>
          <w:rFonts w:ascii="Arial" w:cs="Arial" w:eastAsia="Arial" w:hAnsi="Arial"/>
          <w:sz w:val="22"/>
          <w:szCs w:val="22"/>
        </w:rPr>
        <w:t xml:space="preserve">, so the file opens on the map.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Debug → Compile VBAProject</w:t>
      </w:r>
      <w:r>
        <w:rPr>
          <w:rFonts w:ascii="Arial" w:cs="Arial" w:eastAsia="Arial" w:hAnsi="Arial"/>
          <w:sz w:val="22"/>
          <w:szCs w:val="22"/>
        </w:rPr>
        <w:t xml:space="preserve">. If nothing pops up, it's fine.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 the code window.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 + F8</w:t>
      </w:r>
      <w:r>
        <w:rPr>
          <w:rFonts w:ascii="Arial" w:cs="Arial" w:eastAsia="Arial" w:hAnsi="Arial"/>
          <w:sz w:val="22"/>
          <w:szCs w:val="22"/>
        </w:rPr>
        <w:t xml:space="preserve">,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SetupButtons</w:t>
      </w:r>
      <w:r>
        <w:rPr>
          <w:rFonts w:ascii="Arial" w:cs="Arial" w:eastAsia="Arial" w:hAnsi="Arial"/>
          <w:sz w:val="22"/>
          <w:szCs w:val="22"/>
        </w:rPr>
        <w:t xml:space="preserve">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</w:t>
      </w:r>
      <w:r>
        <w:rPr>
          <w:rFonts w:ascii="Arial" w:cs="Arial" w:eastAsia="Arial" w:hAnsi="Arial"/>
          <w:sz w:val="22"/>
          <w:szCs w:val="22"/>
        </w:rPr>
        <w:t xml:space="preserve">. Five pink buttons appear on the Map.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 + S</w:t>
      </w:r>
      <w:r>
        <w:rPr>
          <w:rFonts w:ascii="Arial" w:cs="Arial" w:eastAsia="Arial" w:hAnsi="Arial"/>
          <w:sz w:val="22"/>
          <w:szCs w:val="22"/>
        </w:rPr>
        <w:t xml:space="preserve"> to save. Next time you open it,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Enable Content</w:t>
      </w:r>
      <w:r>
        <w:rPr>
          <w:rFonts w:ascii="Arial" w:cs="Arial" w:eastAsia="Arial" w:hAnsi="Arial"/>
          <w:sz w:val="22"/>
          <w:szCs w:val="22"/>
        </w:rPr>
        <w:t xml:space="preserve"> if you see a yellow bar.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E6007E" w:sz="36"/>
              <w:bottom w:val="single" w:color="BFBFBF" w:sz="4"/>
              <w:right w:val="single" w:color="BFBFBF" w:sz="4"/>
            </w:tcBorders>
            <w:shd w:fill="FDEA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Excel says macros are blocked, close the file. Right-click it in File Explorer, choose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Properties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Unblock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then click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If IT blocks macros completely, just use section 2. Everything else still works.</w:t>
            </w:r>
          </w:p>
        </w:tc>
      </w:tr>
    </w:tbl>
    <w:p>
      <w:pPr>
        <w:pStyle w:val="Heading1"/>
        <w:keepNext/>
        <w:pBdr>
          <w:bottom w:val="single" w:color="E6007E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4. Everyday use with the buttons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do this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 a pallet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pallet (it gets a black border), then click an empty square.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Swap two pallets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one pallet, then click the other.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 a move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same pallet again, 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or 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 Move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 a delivery away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 Space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Type the item code, then the number of units. It works out how many pallets and picks free spaces in the right zone, nearest the loading bay. Click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put them 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 full?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Space offers spaces in other zones, marked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 OF ZONE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It's your choice.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Colours look wrong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Changed aisle sizes on Config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Rebuild Layout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Pallets stay where they are. Any that no longer fit are listed and saved in MoveLog.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 too big or small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 to Screen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move a pallet into the wrong zone, Excel asks you to confirm. You can say Yes if you need to.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move is recorded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MoveLog</w:t>
      </w:r>
      <w:r>
        <w:rPr>
          <w:rFonts w:ascii="Arial" w:cs="Arial" w:eastAsia="Arial" w:hAnsi="Arial"/>
          <w:sz w:val="22"/>
          <w:szCs w:val="22"/>
        </w:rPr>
        <w:t xml:space="preserve"> with the time and your login name.</w:t>
      </w:r>
    </w:p>
    <w:p>
      <w:pPr>
        <w:pStyle w:val="Heading1"/>
        <w:keepNext/>
        <w:pBdr>
          <w:bottom w:val="single" w:color="E6007E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5. Something not right?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Clicking the map does nothing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Macros are off or not set up. Use the Locations sheet (section 2), or set up the macros (section 3).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“Compile error”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part went in the wrong place, or a banner line was copied. Paste each part again.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not in the dropdown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item's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the Items sheet matches the aisle's zone.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pallet vanished after Rebuild Layout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 at the bottom of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“removed by Rebuild Layout”.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 shows LOW but you have stock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the pallets are placed on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check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ReorderPallets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Items.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Consumables Floor Map • How to use •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  <w:rPr>
        <w:color w:val="E6007E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60"/>
      </w:pPr>
      <w:rPr>
        <w:rFonts w:ascii="Arial" w:cs="Arial" w:eastAsia="Arial" w:hAnsi="Arial"/>
        <w:b/>
        <w:bCs/>
        <w:color w:val="E6007E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60"/>
      </w:pPr>
      <w:rPr>
        <w:rFonts w:ascii="Arial" w:cs="Arial" w:eastAsia="Arial" w:hAnsi="Arial"/>
        <w:b/>
        <w:bCs/>
        <w:color w:val="E6007E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60"/>
      </w:pPr>
      <w:rPr>
        <w:rFonts w:ascii="Arial" w:cs="Arial" w:eastAsia="Arial" w:hAnsi="Arial"/>
        <w:b/>
        <w:bCs/>
        <w:color w:val="E6007E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60"/>
      </w:pPr>
      <w:rPr>
        <w:rFonts w:ascii="Arial" w:cs="Arial" w:eastAsia="Arial" w:hAnsi="Arial"/>
        <w:b/>
        <w:bCs/>
        <w:color w:val="E6007E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60"/>
      </w:pPr>
      <w:rPr>
        <w:rFonts w:ascii="Arial" w:cs="Arial" w:eastAsia="Arial" w:hAnsi="Arial"/>
        <w:b/>
        <w:bCs/>
        <w:color w:val="E6007E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60"/>
      </w:pPr>
      <w:rPr>
        <w:rFonts w:ascii="Arial" w:cs="Arial" w:eastAsia="Arial" w:hAnsi="Arial"/>
        <w:b/>
        <w:bCs/>
        <w:color w:val="E6007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2b20e60485b3e8862fed2367295143fbfd7202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Consumables Floor Map - How to use</dc:title>
  <dc:creator>Consumables Floor Map</dc:creator>
  <cp:lastModifiedBy>Un-named</cp:lastModifiedBy>
  <cp:revision>1</cp:revision>
  <dcterms:created xsi:type="dcterms:W3CDTF">2026-09-30T15:11:40.642Z</dcterms:created>
  <dcterms:modified xsi:type="dcterms:W3CDTF">2026-09-30T15:11:40.644Z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