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EC1E" w14:textId="093D89DD" w:rsidR="00514ADC" w:rsidRPr="00514ADC" w:rsidRDefault="00CA6AAE" w:rsidP="00CA6AAE">
      <w:pPr>
        <w:jc w:val="center"/>
        <w:rPr>
          <w:b/>
          <w:bCs/>
          <w:sz w:val="36"/>
          <w:szCs w:val="36"/>
        </w:rPr>
      </w:pPr>
      <w:r w:rsidRPr="00CA6AAE">
        <w:rPr>
          <w:b/>
          <w:bCs/>
          <w:sz w:val="36"/>
          <w:szCs w:val="36"/>
          <w:highlight w:val="lightGray"/>
        </w:rPr>
        <w:t>Excel Data Analysis step by step for Sales data</w:t>
      </w:r>
    </w:p>
    <w:p w14:paraId="6801FA10" w14:textId="77777777" w:rsidR="00514ADC" w:rsidRPr="00514ADC" w:rsidRDefault="00000000" w:rsidP="00514ADC">
      <w:r>
        <w:pict w14:anchorId="4D6C089B">
          <v:rect id="_x0000_i1025" style="width:0;height:1.5pt" o:hralign="center" o:hrstd="t" o:hr="t" fillcolor="#a0a0a0" stroked="f"/>
        </w:pict>
      </w:r>
    </w:p>
    <w:p w14:paraId="2EE31660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1. Understanding the Dataset (Excel – First Step)</w:t>
      </w:r>
    </w:p>
    <w:p w14:paraId="58DE1D31" w14:textId="77777777" w:rsidR="00514ADC" w:rsidRPr="00514ADC" w:rsidRDefault="00514ADC" w:rsidP="00514ADC">
      <w:r w:rsidRPr="00514ADC">
        <w:rPr>
          <w:b/>
          <w:bCs/>
        </w:rPr>
        <w:t>Key columns in your file:</w:t>
      </w:r>
    </w:p>
    <w:p w14:paraId="5C12C31B" w14:textId="77777777" w:rsidR="00514ADC" w:rsidRPr="00514ADC" w:rsidRDefault="00514ADC" w:rsidP="00514ADC">
      <w:pPr>
        <w:numPr>
          <w:ilvl w:val="0"/>
          <w:numId w:val="1"/>
        </w:numPr>
      </w:pPr>
      <w:r w:rsidRPr="00514ADC">
        <w:t>Sales metrics: SALES, QUANTITYORDERED, PRICEEACH, PROFIT</w:t>
      </w:r>
    </w:p>
    <w:p w14:paraId="56D3C8A3" w14:textId="77777777" w:rsidR="00514ADC" w:rsidRPr="00514ADC" w:rsidRDefault="00514ADC" w:rsidP="00514ADC">
      <w:pPr>
        <w:numPr>
          <w:ilvl w:val="0"/>
          <w:numId w:val="1"/>
        </w:numPr>
      </w:pPr>
      <w:r w:rsidRPr="00514ADC">
        <w:t>Time: ORDERDATE, MONTH NAME, MONTH_ID, QTR_ID, YEAR_ID</w:t>
      </w:r>
    </w:p>
    <w:p w14:paraId="15C4E94A" w14:textId="77777777" w:rsidR="00514ADC" w:rsidRPr="00514ADC" w:rsidRDefault="00514ADC" w:rsidP="00514ADC">
      <w:pPr>
        <w:numPr>
          <w:ilvl w:val="0"/>
          <w:numId w:val="1"/>
        </w:numPr>
      </w:pPr>
      <w:r w:rsidRPr="00514ADC">
        <w:t>Product: PRODUCTLINE, PRODUCTCODE, MSRP</w:t>
      </w:r>
    </w:p>
    <w:p w14:paraId="3E3667B7" w14:textId="77777777" w:rsidR="00514ADC" w:rsidRPr="00514ADC" w:rsidRDefault="00514ADC" w:rsidP="00514ADC">
      <w:pPr>
        <w:numPr>
          <w:ilvl w:val="0"/>
          <w:numId w:val="1"/>
        </w:numPr>
      </w:pPr>
      <w:r w:rsidRPr="00514ADC">
        <w:t>Customer &amp; Geography: CUSTOMERNAME, CITY, STATE, COUNTRY, TERRITORY</w:t>
      </w:r>
    </w:p>
    <w:p w14:paraId="4835BB49" w14:textId="77777777" w:rsidR="00514ADC" w:rsidRPr="00514ADC" w:rsidRDefault="00514ADC" w:rsidP="00514ADC">
      <w:pPr>
        <w:numPr>
          <w:ilvl w:val="0"/>
          <w:numId w:val="1"/>
        </w:numPr>
      </w:pPr>
      <w:r w:rsidRPr="00514ADC">
        <w:t>Order details: ORDERNUMBER, STATUS, DEALSIZE</w:t>
      </w:r>
    </w:p>
    <w:p w14:paraId="505EB743" w14:textId="77777777" w:rsidR="00514ADC" w:rsidRPr="00514ADC" w:rsidRDefault="00000000" w:rsidP="00514ADC">
      <w:r>
        <w:pict w14:anchorId="4493121A">
          <v:rect id="_x0000_i1026" style="width:0;height:1.5pt" o:hralign="center" o:hrstd="t" o:hr="t" fillcolor="#a0a0a0" stroked="f"/>
        </w:pict>
      </w:r>
    </w:p>
    <w:p w14:paraId="5CA953B7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2. Data Cleaning Steps in Excel</w:t>
      </w:r>
    </w:p>
    <w:p w14:paraId="66FD6D2B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1: Remove Errors &amp; Blanks</w:t>
      </w:r>
    </w:p>
    <w:p w14:paraId="2351F4B9" w14:textId="77777777" w:rsidR="00514ADC" w:rsidRPr="00514ADC" w:rsidRDefault="00514ADC" w:rsidP="00514ADC">
      <w:pPr>
        <w:numPr>
          <w:ilvl w:val="0"/>
          <w:numId w:val="2"/>
        </w:numPr>
      </w:pPr>
      <w:r w:rsidRPr="00514ADC">
        <w:t>Check for blank values in:</w:t>
      </w:r>
    </w:p>
    <w:p w14:paraId="1A26187A" w14:textId="77777777" w:rsidR="00514ADC" w:rsidRPr="00514ADC" w:rsidRDefault="00514ADC" w:rsidP="00514ADC">
      <w:pPr>
        <w:numPr>
          <w:ilvl w:val="1"/>
          <w:numId w:val="2"/>
        </w:numPr>
      </w:pPr>
      <w:r w:rsidRPr="00514ADC">
        <w:t>POSTALCODE</w:t>
      </w:r>
    </w:p>
    <w:p w14:paraId="4285CDCC" w14:textId="77777777" w:rsidR="00514ADC" w:rsidRPr="00514ADC" w:rsidRDefault="00514ADC" w:rsidP="00514ADC">
      <w:pPr>
        <w:numPr>
          <w:ilvl w:val="1"/>
          <w:numId w:val="2"/>
        </w:numPr>
      </w:pPr>
      <w:r w:rsidRPr="00514ADC">
        <w:t>STATE</w:t>
      </w:r>
    </w:p>
    <w:p w14:paraId="2234DDE8" w14:textId="77777777" w:rsidR="00514ADC" w:rsidRPr="00514ADC" w:rsidRDefault="00514ADC" w:rsidP="00514ADC">
      <w:pPr>
        <w:numPr>
          <w:ilvl w:val="1"/>
          <w:numId w:val="2"/>
        </w:numPr>
      </w:pPr>
      <w:r w:rsidRPr="00514ADC">
        <w:t>ADDRESSLINE2</w:t>
      </w:r>
    </w:p>
    <w:p w14:paraId="6131DC1B" w14:textId="77777777" w:rsidR="00514ADC" w:rsidRPr="00514ADC" w:rsidRDefault="00514ADC" w:rsidP="00514ADC">
      <w:pPr>
        <w:numPr>
          <w:ilvl w:val="0"/>
          <w:numId w:val="2"/>
        </w:numPr>
      </w:pPr>
      <w:r w:rsidRPr="00514ADC">
        <w:t>Decide:</w:t>
      </w:r>
    </w:p>
    <w:p w14:paraId="50D5D4F2" w14:textId="77777777" w:rsidR="00514ADC" w:rsidRPr="00514ADC" w:rsidRDefault="00514ADC" w:rsidP="00514ADC">
      <w:pPr>
        <w:numPr>
          <w:ilvl w:val="1"/>
          <w:numId w:val="2"/>
        </w:numPr>
      </w:pPr>
      <w:r w:rsidRPr="00514ADC">
        <w:t>Leave blank (if not critical)</w:t>
      </w:r>
    </w:p>
    <w:p w14:paraId="36571949" w14:textId="77777777" w:rsidR="00514ADC" w:rsidRPr="00514ADC" w:rsidRDefault="00514ADC" w:rsidP="00514ADC">
      <w:pPr>
        <w:numPr>
          <w:ilvl w:val="1"/>
          <w:numId w:val="2"/>
        </w:numPr>
      </w:pPr>
      <w:r w:rsidRPr="00514ADC">
        <w:t>Or replace with “Not Available”</w:t>
      </w:r>
    </w:p>
    <w:p w14:paraId="4671E966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2: Format Columns</w:t>
      </w:r>
    </w:p>
    <w:p w14:paraId="1B13CCC4" w14:textId="77777777" w:rsidR="00514ADC" w:rsidRPr="00514ADC" w:rsidRDefault="00514ADC" w:rsidP="00514ADC">
      <w:pPr>
        <w:numPr>
          <w:ilvl w:val="0"/>
          <w:numId w:val="3"/>
        </w:numPr>
      </w:pPr>
      <w:r w:rsidRPr="00514ADC">
        <w:t>ORDERDATE → Date format</w:t>
      </w:r>
    </w:p>
    <w:p w14:paraId="61A34575" w14:textId="77777777" w:rsidR="00514ADC" w:rsidRPr="00514ADC" w:rsidRDefault="00514ADC" w:rsidP="00514ADC">
      <w:pPr>
        <w:numPr>
          <w:ilvl w:val="0"/>
          <w:numId w:val="3"/>
        </w:numPr>
      </w:pPr>
      <w:r w:rsidRPr="00514ADC">
        <w:t>SALES, PRICEEACH, MSRP → Currency</w:t>
      </w:r>
    </w:p>
    <w:p w14:paraId="4FAC7391" w14:textId="77777777" w:rsidR="00514ADC" w:rsidRPr="00514ADC" w:rsidRDefault="00514ADC" w:rsidP="00514ADC">
      <w:pPr>
        <w:numPr>
          <w:ilvl w:val="0"/>
          <w:numId w:val="3"/>
        </w:numPr>
      </w:pPr>
      <w:r w:rsidRPr="00514ADC">
        <w:t>PROFIT → Percentage</w:t>
      </w:r>
    </w:p>
    <w:p w14:paraId="25DA6841" w14:textId="77777777" w:rsidR="00514ADC" w:rsidRPr="00514ADC" w:rsidRDefault="00514ADC" w:rsidP="00514ADC">
      <w:pPr>
        <w:numPr>
          <w:ilvl w:val="0"/>
          <w:numId w:val="3"/>
        </w:numPr>
      </w:pPr>
      <w:r w:rsidRPr="00514ADC">
        <w:t>QUANTITYORDERED → Number</w:t>
      </w:r>
    </w:p>
    <w:p w14:paraId="5BBA2631" w14:textId="77777777" w:rsidR="00514ADC" w:rsidRPr="00514ADC" w:rsidRDefault="00000000" w:rsidP="00514ADC">
      <w:r>
        <w:pict w14:anchorId="592A4995">
          <v:rect id="_x0000_i1027" style="width:0;height:1.5pt" o:hralign="center" o:hrstd="t" o:hr="t" fillcolor="#a0a0a0" stroked="f"/>
        </w:pict>
      </w:r>
    </w:p>
    <w:p w14:paraId="0F580C62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3. Analysis Steps with Excel Tools</w:t>
      </w:r>
    </w:p>
    <w:p w14:paraId="3FDFB244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4: Sales Performance Analysis</w:t>
      </w:r>
    </w:p>
    <w:p w14:paraId="03C6AA0E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Tables</w:t>
      </w:r>
    </w:p>
    <w:p w14:paraId="77769C45" w14:textId="77777777" w:rsidR="00514ADC" w:rsidRPr="00514ADC" w:rsidRDefault="00514ADC" w:rsidP="00514ADC">
      <w:pPr>
        <w:numPr>
          <w:ilvl w:val="0"/>
          <w:numId w:val="5"/>
        </w:numPr>
      </w:pPr>
      <w:r w:rsidRPr="00514ADC">
        <w:lastRenderedPageBreak/>
        <w:t>Rows: YEAR_ID, MONTH NAME</w:t>
      </w:r>
    </w:p>
    <w:p w14:paraId="1C560452" w14:textId="77777777" w:rsidR="00514ADC" w:rsidRPr="00514ADC" w:rsidRDefault="00514ADC" w:rsidP="00514ADC">
      <w:pPr>
        <w:numPr>
          <w:ilvl w:val="0"/>
          <w:numId w:val="5"/>
        </w:numPr>
      </w:pPr>
      <w:r w:rsidRPr="00514ADC">
        <w:t>Values: Sum of SALES</w:t>
      </w:r>
    </w:p>
    <w:p w14:paraId="2AF07E01" w14:textId="77777777" w:rsidR="00514ADC" w:rsidRPr="00514ADC" w:rsidRDefault="00514ADC" w:rsidP="00514ADC">
      <w:pPr>
        <w:numPr>
          <w:ilvl w:val="0"/>
          <w:numId w:val="5"/>
        </w:numPr>
      </w:pPr>
      <w:r w:rsidRPr="00514ADC">
        <w:t>Filter: STATUS = Shipped</w:t>
      </w:r>
    </w:p>
    <w:p w14:paraId="671EB963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1:</w:t>
      </w:r>
    </w:p>
    <w:p w14:paraId="4986D05D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How do total sales vary by year and month?</w:t>
      </w:r>
    </w:p>
    <w:p w14:paraId="53F45581" w14:textId="77777777" w:rsidR="00514ADC" w:rsidRPr="00514ADC" w:rsidRDefault="00514ADC" w:rsidP="00514ADC">
      <w:pPr>
        <w:rPr>
          <w:i/>
          <w:iCs/>
        </w:rPr>
      </w:pPr>
      <w:r w:rsidRPr="00514ADC">
        <w:rPr>
          <w:b/>
          <w:bCs/>
          <w:i/>
          <w:iCs/>
        </w:rPr>
        <w:t>Year-wise Trend:</w:t>
      </w:r>
      <w:r w:rsidRPr="00514ADC">
        <w:rPr>
          <w:i/>
          <w:iCs/>
        </w:rPr>
        <w:br/>
        <w:t xml:space="preserve">Total sales show a </w:t>
      </w:r>
      <w:r w:rsidRPr="00514ADC">
        <w:rPr>
          <w:b/>
          <w:bCs/>
          <w:i/>
          <w:iCs/>
        </w:rPr>
        <w:t>consistent increasing trend across the years</w:t>
      </w:r>
      <w:r w:rsidRPr="00514ADC">
        <w:rPr>
          <w:i/>
          <w:iCs/>
        </w:rPr>
        <w:t>, indicating overall business growth and improving sales performance over time.</w:t>
      </w:r>
    </w:p>
    <w:p w14:paraId="5F8107E8" w14:textId="77777777" w:rsidR="00514ADC" w:rsidRPr="00514ADC" w:rsidRDefault="00514ADC" w:rsidP="00514ADC">
      <w:pPr>
        <w:rPr>
          <w:i/>
          <w:iCs/>
        </w:rPr>
      </w:pPr>
      <w:r w:rsidRPr="00514ADC">
        <w:rPr>
          <w:b/>
          <w:bCs/>
          <w:i/>
          <w:iCs/>
        </w:rPr>
        <w:t>Month-wise Trend:</w:t>
      </w:r>
      <w:r w:rsidRPr="00514ADC">
        <w:rPr>
          <w:i/>
          <w:iCs/>
        </w:rPr>
        <w:br/>
        <w:t xml:space="preserve">Monthly sales exhibit </w:t>
      </w:r>
      <w:r w:rsidRPr="00514ADC">
        <w:rPr>
          <w:b/>
          <w:bCs/>
          <w:i/>
          <w:iCs/>
        </w:rPr>
        <w:t>uneven fluctuations</w:t>
      </w:r>
      <w:r w:rsidRPr="00514ADC">
        <w:rPr>
          <w:i/>
          <w:iCs/>
        </w:rPr>
        <w:t xml:space="preserve"> rather than a steady pattern.</w:t>
      </w:r>
    </w:p>
    <w:p w14:paraId="74194B82" w14:textId="77777777" w:rsidR="00514ADC" w:rsidRPr="00514ADC" w:rsidRDefault="00514ADC" w:rsidP="00514ADC">
      <w:pPr>
        <w:numPr>
          <w:ilvl w:val="0"/>
          <w:numId w:val="14"/>
        </w:numPr>
        <w:rPr>
          <w:i/>
          <w:iCs/>
        </w:rPr>
      </w:pPr>
      <w:r w:rsidRPr="00514ADC">
        <w:rPr>
          <w:b/>
          <w:bCs/>
          <w:i/>
          <w:iCs/>
        </w:rPr>
        <w:t>November</w:t>
      </w:r>
      <w:r w:rsidRPr="00514ADC">
        <w:rPr>
          <w:i/>
          <w:iCs/>
        </w:rPr>
        <w:t xml:space="preserve"> records the </w:t>
      </w:r>
      <w:r w:rsidRPr="00514ADC">
        <w:rPr>
          <w:b/>
          <w:bCs/>
          <w:i/>
          <w:iCs/>
        </w:rPr>
        <w:t>highest sales</w:t>
      </w:r>
      <w:r w:rsidRPr="00514ADC">
        <w:rPr>
          <w:i/>
          <w:iCs/>
        </w:rPr>
        <w:t>,</w:t>
      </w:r>
    </w:p>
    <w:p w14:paraId="0972C094" w14:textId="77777777" w:rsidR="00514ADC" w:rsidRPr="00514ADC" w:rsidRDefault="00514ADC" w:rsidP="00514ADC">
      <w:pPr>
        <w:numPr>
          <w:ilvl w:val="0"/>
          <w:numId w:val="14"/>
        </w:numPr>
        <w:rPr>
          <w:i/>
          <w:iCs/>
        </w:rPr>
      </w:pPr>
      <w:r w:rsidRPr="00514ADC">
        <w:rPr>
          <w:i/>
          <w:iCs/>
        </w:rPr>
        <w:t xml:space="preserve">followed by </w:t>
      </w:r>
      <w:r w:rsidRPr="00514ADC">
        <w:rPr>
          <w:b/>
          <w:bCs/>
          <w:i/>
          <w:iCs/>
        </w:rPr>
        <w:t>October</w:t>
      </w:r>
      <w:r w:rsidRPr="00514ADC">
        <w:rPr>
          <w:i/>
          <w:iCs/>
        </w:rPr>
        <w:t>,</w:t>
      </w:r>
    </w:p>
    <w:p w14:paraId="1252951B" w14:textId="77777777" w:rsidR="00514ADC" w:rsidRPr="00514ADC" w:rsidRDefault="00514ADC" w:rsidP="00514ADC">
      <w:pPr>
        <w:numPr>
          <w:ilvl w:val="0"/>
          <w:numId w:val="14"/>
        </w:numPr>
        <w:rPr>
          <w:i/>
          <w:iCs/>
        </w:rPr>
      </w:pPr>
      <w:r w:rsidRPr="00514ADC">
        <w:rPr>
          <w:i/>
          <w:iCs/>
        </w:rPr>
        <w:t xml:space="preserve">and then </w:t>
      </w:r>
      <w:r w:rsidRPr="00514ADC">
        <w:rPr>
          <w:b/>
          <w:bCs/>
          <w:i/>
          <w:iCs/>
        </w:rPr>
        <w:t>May</w:t>
      </w:r>
      <w:r w:rsidRPr="00514ADC">
        <w:rPr>
          <w:i/>
          <w:iCs/>
        </w:rPr>
        <w:t>.</w:t>
      </w:r>
    </w:p>
    <w:p w14:paraId="052EEE26" w14:textId="77777777" w:rsidR="00514ADC" w:rsidRPr="00514ADC" w:rsidRDefault="00514ADC" w:rsidP="00514ADC">
      <w:pPr>
        <w:rPr>
          <w:i/>
          <w:iCs/>
        </w:rPr>
      </w:pPr>
      <w:r w:rsidRPr="00514ADC">
        <w:rPr>
          <w:i/>
          <w:iCs/>
        </w:rPr>
        <w:t xml:space="preserve">This suggests the presence of </w:t>
      </w:r>
      <w:r w:rsidRPr="00514ADC">
        <w:rPr>
          <w:b/>
          <w:bCs/>
          <w:i/>
          <w:iCs/>
        </w:rPr>
        <w:t>seasonality</w:t>
      </w:r>
      <w:r w:rsidRPr="00514ADC">
        <w:rPr>
          <w:i/>
          <w:iCs/>
        </w:rPr>
        <w:t xml:space="preserve">, with stronger sales toward the </w:t>
      </w:r>
      <w:r w:rsidRPr="00514ADC">
        <w:rPr>
          <w:b/>
          <w:bCs/>
          <w:i/>
          <w:iCs/>
        </w:rPr>
        <w:t>end of the year</w:t>
      </w:r>
      <w:r w:rsidRPr="00514ADC">
        <w:rPr>
          <w:i/>
          <w:iCs/>
        </w:rPr>
        <w:t xml:space="preserve">, possibly due to festive demand, promotions, or year-end purchasing </w:t>
      </w:r>
      <w:proofErr w:type="spellStart"/>
      <w:r w:rsidRPr="00514ADC">
        <w:rPr>
          <w:i/>
          <w:iCs/>
        </w:rPr>
        <w:t>behavior</w:t>
      </w:r>
      <w:proofErr w:type="spellEnd"/>
      <w:r w:rsidRPr="00514ADC">
        <w:rPr>
          <w:i/>
          <w:iCs/>
        </w:rPr>
        <w:t>.</w:t>
      </w:r>
    </w:p>
    <w:p w14:paraId="4115D466" w14:textId="77777777" w:rsidR="00514ADC" w:rsidRPr="00514ADC" w:rsidRDefault="00000000" w:rsidP="00514ADC">
      <w:r>
        <w:pict w14:anchorId="4655C6AD">
          <v:rect id="_x0000_i1028" style="width:0;height:1.5pt" o:hralign="center" o:hrstd="t" o:hr="t" fillcolor="#a0a0a0" stroked="f"/>
        </w:pict>
      </w:r>
    </w:p>
    <w:p w14:paraId="7D8227F0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5: Product Analysis</w:t>
      </w:r>
    </w:p>
    <w:p w14:paraId="05432F0E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</w:t>
      </w:r>
    </w:p>
    <w:p w14:paraId="7D70F224" w14:textId="77777777" w:rsidR="00514ADC" w:rsidRPr="00514ADC" w:rsidRDefault="00514ADC" w:rsidP="00514ADC">
      <w:pPr>
        <w:numPr>
          <w:ilvl w:val="0"/>
          <w:numId w:val="6"/>
        </w:numPr>
      </w:pPr>
      <w:r w:rsidRPr="00514ADC">
        <w:t>Rows: PRODUCTLINE</w:t>
      </w:r>
    </w:p>
    <w:p w14:paraId="710648E9" w14:textId="77777777" w:rsidR="00514ADC" w:rsidRPr="00514ADC" w:rsidRDefault="00514ADC" w:rsidP="00514ADC">
      <w:pPr>
        <w:numPr>
          <w:ilvl w:val="0"/>
          <w:numId w:val="6"/>
        </w:numPr>
      </w:pPr>
      <w:r w:rsidRPr="00514ADC">
        <w:t>Values: Sum of SALES, Sum of QUANTITYORDERED</w:t>
      </w:r>
    </w:p>
    <w:p w14:paraId="1927F9F9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2:</w:t>
      </w:r>
    </w:p>
    <w:p w14:paraId="788C3B34" w14:textId="77777777" w:rsidR="00121B8A" w:rsidRPr="00121B8A" w:rsidRDefault="00121B8A" w:rsidP="00121B8A">
      <w:pPr>
        <w:rPr>
          <w:b/>
          <w:bCs/>
        </w:rPr>
      </w:pPr>
      <w:r w:rsidRPr="00121B8A">
        <w:rPr>
          <w:b/>
          <w:bCs/>
        </w:rPr>
        <w:t>Which product line generates the highest sales and quantity?</w:t>
      </w:r>
    </w:p>
    <w:p w14:paraId="36C835C0" w14:textId="77777777" w:rsidR="00121B8A" w:rsidRPr="00121B8A" w:rsidRDefault="00121B8A" w:rsidP="00121B8A">
      <w:pPr>
        <w:rPr>
          <w:i/>
          <w:iCs/>
        </w:rPr>
      </w:pPr>
      <w:r w:rsidRPr="00121B8A">
        <w:rPr>
          <w:i/>
          <w:iCs/>
        </w:rPr>
        <w:t>Classic Cars generate the highest total sales as well as the highest quantity sold among all product lines.</w:t>
      </w:r>
    </w:p>
    <w:p w14:paraId="39C2CF82" w14:textId="77777777" w:rsidR="00121B8A" w:rsidRPr="00121B8A" w:rsidRDefault="00121B8A" w:rsidP="00121B8A">
      <w:r w:rsidRPr="00121B8A">
        <w:rPr>
          <w:i/>
          <w:iCs/>
        </w:rPr>
        <w:t>This indicates that Classic Cars are the most popular and best-performing product category, contributing significantly to overall revenue and volume</w:t>
      </w:r>
      <w:r w:rsidRPr="00121B8A">
        <w:t>.</w:t>
      </w:r>
    </w:p>
    <w:p w14:paraId="75CE1A6C" w14:textId="77777777" w:rsidR="00514ADC" w:rsidRPr="00514ADC" w:rsidRDefault="00000000" w:rsidP="00514ADC">
      <w:r>
        <w:pict w14:anchorId="63B3A3C0">
          <v:rect id="_x0000_i1029" style="width:0;height:1.5pt" o:hralign="center" o:hrstd="t" o:hr="t" fillcolor="#a0a0a0" stroked="f"/>
        </w:pict>
      </w:r>
    </w:p>
    <w:p w14:paraId="7ED88868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6: Customer Analysis</w:t>
      </w:r>
    </w:p>
    <w:p w14:paraId="53F602A1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</w:t>
      </w:r>
    </w:p>
    <w:p w14:paraId="1FCFB647" w14:textId="77777777" w:rsidR="00514ADC" w:rsidRPr="00514ADC" w:rsidRDefault="00514ADC" w:rsidP="00514ADC">
      <w:pPr>
        <w:numPr>
          <w:ilvl w:val="0"/>
          <w:numId w:val="7"/>
        </w:numPr>
      </w:pPr>
      <w:r w:rsidRPr="00514ADC">
        <w:t>Rows: CUSTOMERNAME</w:t>
      </w:r>
    </w:p>
    <w:p w14:paraId="7E9088D2" w14:textId="77777777" w:rsidR="00514ADC" w:rsidRPr="00514ADC" w:rsidRDefault="00514ADC" w:rsidP="00514ADC">
      <w:pPr>
        <w:numPr>
          <w:ilvl w:val="0"/>
          <w:numId w:val="7"/>
        </w:numPr>
      </w:pPr>
      <w:r w:rsidRPr="00514ADC">
        <w:lastRenderedPageBreak/>
        <w:t>Values: Sum of SALES</w:t>
      </w:r>
    </w:p>
    <w:p w14:paraId="09DDE7FD" w14:textId="77777777" w:rsidR="00514ADC" w:rsidRPr="00514ADC" w:rsidRDefault="00514ADC" w:rsidP="00514ADC">
      <w:pPr>
        <w:numPr>
          <w:ilvl w:val="0"/>
          <w:numId w:val="7"/>
        </w:numPr>
      </w:pPr>
      <w:r w:rsidRPr="00514ADC">
        <w:t>Sort: Largest to Smallest</w:t>
      </w:r>
    </w:p>
    <w:p w14:paraId="21198697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3:</w:t>
      </w:r>
    </w:p>
    <w:p w14:paraId="14D5DD95" w14:textId="77777777" w:rsidR="00987F01" w:rsidRPr="00987F01" w:rsidRDefault="00987F01" w:rsidP="00987F01">
      <w:pPr>
        <w:rPr>
          <w:b/>
          <w:bCs/>
        </w:rPr>
      </w:pPr>
      <w:r w:rsidRPr="00987F01">
        <w:rPr>
          <w:b/>
          <w:bCs/>
        </w:rPr>
        <w:t>Who are the top 10 customers by total sales?</w:t>
      </w:r>
    </w:p>
    <w:p w14:paraId="6BA25B8B" w14:textId="77777777" w:rsidR="00987F01" w:rsidRPr="00987F01" w:rsidRDefault="00987F01" w:rsidP="00987F01">
      <w:pPr>
        <w:rPr>
          <w:i/>
          <w:iCs/>
        </w:rPr>
      </w:pPr>
      <w:r w:rsidRPr="00987F01">
        <w:rPr>
          <w:i/>
          <w:iCs/>
        </w:rPr>
        <w:t xml:space="preserve">The top 10 customers ranked by </w:t>
      </w:r>
      <w:r w:rsidRPr="00987F01">
        <w:rPr>
          <w:b/>
          <w:bCs/>
          <w:i/>
          <w:iCs/>
        </w:rPr>
        <w:t>total sales value</w:t>
      </w:r>
      <w:r w:rsidRPr="00987F01">
        <w:rPr>
          <w:i/>
          <w:iCs/>
        </w:rPr>
        <w:t xml:space="preserve"> are:</w:t>
      </w:r>
    </w:p>
    <w:p w14:paraId="4E9EC919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Euro Shopping Channel</w:t>
      </w:r>
      <w:r w:rsidRPr="00987F01">
        <w:rPr>
          <w:i/>
          <w:iCs/>
        </w:rPr>
        <w:t xml:space="preserve"> – ₹ 9,12,294.11</w:t>
      </w:r>
    </w:p>
    <w:p w14:paraId="3C95A99C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Mini Gifts Distributors Ltd.</w:t>
      </w:r>
      <w:r w:rsidRPr="00987F01">
        <w:rPr>
          <w:i/>
          <w:iCs/>
        </w:rPr>
        <w:t xml:space="preserve"> – ₹ 6,54,858.06</w:t>
      </w:r>
    </w:p>
    <w:p w14:paraId="5498A43B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Australian Collectors, Co.</w:t>
      </w:r>
      <w:r w:rsidRPr="00987F01">
        <w:rPr>
          <w:i/>
          <w:iCs/>
        </w:rPr>
        <w:t xml:space="preserve"> – ₹ 2,00,995.41</w:t>
      </w:r>
    </w:p>
    <w:p w14:paraId="7EE14E1C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Muscle Machine Inc.</w:t>
      </w:r>
      <w:r w:rsidRPr="00987F01">
        <w:rPr>
          <w:i/>
          <w:iCs/>
        </w:rPr>
        <w:t xml:space="preserve"> – ₹ 1,97,736.94</w:t>
      </w:r>
    </w:p>
    <w:p w14:paraId="247E90D8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La Rochelle Gifts</w:t>
      </w:r>
      <w:r w:rsidRPr="00987F01">
        <w:rPr>
          <w:i/>
          <w:iCs/>
        </w:rPr>
        <w:t xml:space="preserve"> – ₹ 1,80,124.90</w:t>
      </w:r>
    </w:p>
    <w:p w14:paraId="26876DEF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Dragon Souvenirs, Ltd.</w:t>
      </w:r>
      <w:r w:rsidRPr="00987F01">
        <w:rPr>
          <w:i/>
          <w:iCs/>
        </w:rPr>
        <w:t xml:space="preserve"> – ₹ 1,72,989.68</w:t>
      </w:r>
    </w:p>
    <w:p w14:paraId="34913DE5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Land of Toys Inc.</w:t>
      </w:r>
      <w:r w:rsidRPr="00987F01">
        <w:rPr>
          <w:i/>
          <w:iCs/>
        </w:rPr>
        <w:t xml:space="preserve"> – ₹ 1,64,069.44</w:t>
      </w:r>
    </w:p>
    <w:p w14:paraId="43004C63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The Sharp Gifts Warehouse</w:t>
      </w:r>
      <w:r w:rsidRPr="00987F01">
        <w:rPr>
          <w:i/>
          <w:iCs/>
        </w:rPr>
        <w:t xml:space="preserve"> – ₹ 1,60,010.27</w:t>
      </w:r>
    </w:p>
    <w:p w14:paraId="7D7F55C4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AV Stores, Co.</w:t>
      </w:r>
      <w:r w:rsidRPr="00987F01">
        <w:rPr>
          <w:i/>
          <w:iCs/>
        </w:rPr>
        <w:t xml:space="preserve"> – ₹ 1,57,807.81</w:t>
      </w:r>
    </w:p>
    <w:p w14:paraId="190A3E4F" w14:textId="77777777" w:rsidR="00987F01" w:rsidRPr="00987F01" w:rsidRDefault="00987F01" w:rsidP="00987F01">
      <w:pPr>
        <w:numPr>
          <w:ilvl w:val="0"/>
          <w:numId w:val="15"/>
        </w:numPr>
        <w:rPr>
          <w:i/>
          <w:iCs/>
        </w:rPr>
      </w:pPr>
      <w:r w:rsidRPr="00987F01">
        <w:rPr>
          <w:b/>
          <w:bCs/>
          <w:i/>
          <w:iCs/>
        </w:rPr>
        <w:t>Anna's Decorations, Ltd.</w:t>
      </w:r>
      <w:r w:rsidRPr="00987F01">
        <w:rPr>
          <w:i/>
          <w:iCs/>
        </w:rPr>
        <w:t xml:space="preserve"> – ₹ 1,53,996.13</w:t>
      </w:r>
    </w:p>
    <w:p w14:paraId="39052B26" w14:textId="77777777" w:rsidR="00987F01" w:rsidRPr="00987F01" w:rsidRDefault="00000000" w:rsidP="00987F01">
      <w:pPr>
        <w:rPr>
          <w:i/>
          <w:iCs/>
        </w:rPr>
      </w:pPr>
      <w:r>
        <w:rPr>
          <w:i/>
          <w:iCs/>
        </w:rPr>
        <w:pict w14:anchorId="2C7EBAED">
          <v:rect id="_x0000_i1030" style="width:0;height:1.5pt" o:hralign="center" o:hrstd="t" o:hr="t" fillcolor="#a0a0a0" stroked="f"/>
        </w:pict>
      </w:r>
    </w:p>
    <w:p w14:paraId="16553177" w14:textId="77777777" w:rsidR="00987F01" w:rsidRPr="00987F01" w:rsidRDefault="00987F01" w:rsidP="00987F01">
      <w:pPr>
        <w:rPr>
          <w:b/>
          <w:bCs/>
          <w:i/>
          <w:iCs/>
        </w:rPr>
      </w:pPr>
      <w:r w:rsidRPr="00987F01">
        <w:rPr>
          <w:b/>
          <w:bCs/>
          <w:i/>
          <w:iCs/>
        </w:rPr>
        <w:t>Business Insight:</w:t>
      </w:r>
    </w:p>
    <w:p w14:paraId="5D5761D8" w14:textId="77777777" w:rsidR="00987F01" w:rsidRPr="00987F01" w:rsidRDefault="00987F01" w:rsidP="00987F01">
      <w:pPr>
        <w:numPr>
          <w:ilvl w:val="0"/>
          <w:numId w:val="16"/>
        </w:numPr>
        <w:rPr>
          <w:i/>
          <w:iCs/>
        </w:rPr>
      </w:pPr>
      <w:r w:rsidRPr="00987F01">
        <w:rPr>
          <w:b/>
          <w:bCs/>
          <w:i/>
          <w:iCs/>
        </w:rPr>
        <w:t>Euro Shopping Channel</w:t>
      </w:r>
      <w:r w:rsidRPr="00987F01">
        <w:rPr>
          <w:i/>
          <w:iCs/>
        </w:rPr>
        <w:t xml:space="preserve"> and </w:t>
      </w:r>
      <w:r w:rsidRPr="00987F01">
        <w:rPr>
          <w:b/>
          <w:bCs/>
          <w:i/>
          <w:iCs/>
        </w:rPr>
        <w:t>Mini Gifts Distributors Ltd.</w:t>
      </w:r>
      <w:r w:rsidRPr="00987F01">
        <w:rPr>
          <w:i/>
          <w:iCs/>
        </w:rPr>
        <w:t xml:space="preserve"> are </w:t>
      </w:r>
      <w:r w:rsidRPr="00987F01">
        <w:rPr>
          <w:b/>
          <w:bCs/>
          <w:i/>
          <w:iCs/>
        </w:rPr>
        <w:t>key customers</w:t>
      </w:r>
      <w:r w:rsidRPr="00987F01">
        <w:rPr>
          <w:i/>
          <w:iCs/>
        </w:rPr>
        <w:t>, contributing significantly more revenue than others.</w:t>
      </w:r>
    </w:p>
    <w:p w14:paraId="7C517D79" w14:textId="77777777" w:rsidR="00987F01" w:rsidRPr="00987F01" w:rsidRDefault="00987F01" w:rsidP="00987F01">
      <w:pPr>
        <w:numPr>
          <w:ilvl w:val="0"/>
          <w:numId w:val="16"/>
        </w:numPr>
        <w:rPr>
          <w:i/>
          <w:iCs/>
        </w:rPr>
      </w:pPr>
      <w:r w:rsidRPr="00987F01">
        <w:rPr>
          <w:i/>
          <w:iCs/>
        </w:rPr>
        <w:t xml:space="preserve">The sharp drop after the top two customers indicates </w:t>
      </w:r>
      <w:r w:rsidRPr="00987F01">
        <w:rPr>
          <w:b/>
          <w:bCs/>
          <w:i/>
          <w:iCs/>
        </w:rPr>
        <w:t>customer concentration risk</w:t>
      </w:r>
      <w:r w:rsidRPr="00987F01">
        <w:rPr>
          <w:i/>
          <w:iCs/>
        </w:rPr>
        <w:t>.</w:t>
      </w:r>
    </w:p>
    <w:p w14:paraId="5D477B46" w14:textId="040B042D" w:rsidR="00987F01" w:rsidRPr="00987F01" w:rsidRDefault="00987F01" w:rsidP="00987F01">
      <w:pPr>
        <w:numPr>
          <w:ilvl w:val="0"/>
          <w:numId w:val="16"/>
        </w:numPr>
        <w:rPr>
          <w:i/>
          <w:iCs/>
        </w:rPr>
      </w:pPr>
      <w:r w:rsidRPr="00CA6AAE">
        <w:rPr>
          <w:i/>
          <w:iCs/>
        </w:rPr>
        <w:t>Maintaining strong relationships with top customers and expanding mid-tier customers could help stabilize revenue.</w:t>
      </w:r>
    </w:p>
    <w:p w14:paraId="60B4BDAB" w14:textId="77777777" w:rsidR="00987F01" w:rsidRPr="00514ADC" w:rsidRDefault="00987F01" w:rsidP="00514ADC"/>
    <w:p w14:paraId="06D4CC3B" w14:textId="77777777" w:rsidR="00514ADC" w:rsidRPr="00514ADC" w:rsidRDefault="00000000" w:rsidP="00514ADC">
      <w:r>
        <w:pict w14:anchorId="7D9DF2D5">
          <v:rect id="_x0000_i1031" style="width:0;height:1.5pt" o:hralign="center" o:hrstd="t" o:hr="t" fillcolor="#a0a0a0" stroked="f"/>
        </w:pict>
      </w:r>
    </w:p>
    <w:p w14:paraId="2CABB8BE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7: Geographic Analysis</w:t>
      </w:r>
    </w:p>
    <w:p w14:paraId="52DB2B89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 + Map Chart (optional)</w:t>
      </w:r>
    </w:p>
    <w:p w14:paraId="3D2210CB" w14:textId="77777777" w:rsidR="00514ADC" w:rsidRPr="00514ADC" w:rsidRDefault="00514ADC" w:rsidP="00514ADC">
      <w:pPr>
        <w:numPr>
          <w:ilvl w:val="0"/>
          <w:numId w:val="8"/>
        </w:numPr>
      </w:pPr>
      <w:r w:rsidRPr="00514ADC">
        <w:t>Rows: COUNTRY or TERRITORY</w:t>
      </w:r>
    </w:p>
    <w:p w14:paraId="5EEB1668" w14:textId="77777777" w:rsidR="00514ADC" w:rsidRPr="00514ADC" w:rsidRDefault="00514ADC" w:rsidP="00514ADC">
      <w:pPr>
        <w:numPr>
          <w:ilvl w:val="0"/>
          <w:numId w:val="8"/>
        </w:numPr>
      </w:pPr>
      <w:r w:rsidRPr="00514ADC">
        <w:t>Values: Sum of SALES</w:t>
      </w:r>
    </w:p>
    <w:p w14:paraId="7BC78BBD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lastRenderedPageBreak/>
        <w:t>📌</w:t>
      </w:r>
      <w:r w:rsidRPr="00514ADC">
        <w:t xml:space="preserve"> </w:t>
      </w:r>
      <w:r w:rsidRPr="00514ADC">
        <w:rPr>
          <w:b/>
          <w:bCs/>
        </w:rPr>
        <w:t>Question 4:</w:t>
      </w:r>
    </w:p>
    <w:p w14:paraId="3C3CBB64" w14:textId="77777777" w:rsidR="00783B6F" w:rsidRPr="00783B6F" w:rsidRDefault="00783B6F" w:rsidP="00783B6F">
      <w:pPr>
        <w:rPr>
          <w:b/>
          <w:bCs/>
        </w:rPr>
      </w:pPr>
      <w:r w:rsidRPr="00783B6F">
        <w:rPr>
          <w:b/>
          <w:bCs/>
        </w:rPr>
        <w:t>Which countries or territories contribute the most to sales?</w:t>
      </w:r>
    </w:p>
    <w:p w14:paraId="00EDD129" w14:textId="77777777" w:rsidR="00783B6F" w:rsidRPr="00783B6F" w:rsidRDefault="00783B6F" w:rsidP="00783B6F">
      <w:pPr>
        <w:rPr>
          <w:i/>
          <w:iCs/>
        </w:rPr>
      </w:pPr>
      <w:r w:rsidRPr="00783B6F">
        <w:rPr>
          <w:b/>
          <w:bCs/>
          <w:i/>
          <w:iCs/>
        </w:rPr>
        <w:t>Territory-wise Analysis:</w:t>
      </w:r>
      <w:r w:rsidRPr="00783B6F">
        <w:rPr>
          <w:i/>
          <w:iCs/>
        </w:rPr>
        <w:br/>
        <w:t xml:space="preserve">The </w:t>
      </w:r>
      <w:r w:rsidRPr="00783B6F">
        <w:rPr>
          <w:b/>
          <w:bCs/>
          <w:i/>
          <w:iCs/>
        </w:rPr>
        <w:t>EMEA (Europe, Middle East, and Africa)</w:t>
      </w:r>
      <w:r w:rsidRPr="00783B6F">
        <w:rPr>
          <w:i/>
          <w:iCs/>
        </w:rPr>
        <w:t xml:space="preserve"> territory contributes the </w:t>
      </w:r>
      <w:r w:rsidRPr="00783B6F">
        <w:rPr>
          <w:b/>
          <w:bCs/>
          <w:i/>
          <w:iCs/>
        </w:rPr>
        <w:t>highest share of total sales</w:t>
      </w:r>
      <w:r w:rsidRPr="00783B6F">
        <w:rPr>
          <w:i/>
          <w:iCs/>
        </w:rPr>
        <w:t>, making it the top-performing territory overall.</w:t>
      </w:r>
    </w:p>
    <w:p w14:paraId="3E7DBF9A" w14:textId="77777777" w:rsidR="00783B6F" w:rsidRPr="00783B6F" w:rsidRDefault="00783B6F" w:rsidP="00783B6F">
      <w:pPr>
        <w:rPr>
          <w:i/>
          <w:iCs/>
        </w:rPr>
      </w:pPr>
      <w:r w:rsidRPr="00783B6F">
        <w:rPr>
          <w:b/>
          <w:bCs/>
          <w:i/>
          <w:iCs/>
        </w:rPr>
        <w:t>Country-wise Analysis:</w:t>
      </w:r>
      <w:r w:rsidRPr="00783B6F">
        <w:rPr>
          <w:i/>
          <w:iCs/>
        </w:rPr>
        <w:br/>
        <w:t xml:space="preserve">At the country level, the </w:t>
      </w:r>
      <w:r w:rsidRPr="00783B6F">
        <w:rPr>
          <w:b/>
          <w:bCs/>
          <w:i/>
          <w:iCs/>
        </w:rPr>
        <w:t>United States (USA)</w:t>
      </w:r>
      <w:r w:rsidRPr="00783B6F">
        <w:rPr>
          <w:i/>
          <w:iCs/>
        </w:rPr>
        <w:t xml:space="preserve"> generates the </w:t>
      </w:r>
      <w:r w:rsidRPr="00783B6F">
        <w:rPr>
          <w:b/>
          <w:bCs/>
          <w:i/>
          <w:iCs/>
        </w:rPr>
        <w:t>highest total sales</w:t>
      </w:r>
      <w:r w:rsidRPr="00783B6F">
        <w:rPr>
          <w:i/>
          <w:iCs/>
        </w:rPr>
        <w:t>, outperforming all other countries.</w:t>
      </w:r>
    </w:p>
    <w:p w14:paraId="792C4924" w14:textId="77777777" w:rsidR="00783B6F" w:rsidRPr="00783B6F" w:rsidRDefault="00000000" w:rsidP="00783B6F">
      <w:pPr>
        <w:rPr>
          <w:i/>
          <w:iCs/>
        </w:rPr>
      </w:pPr>
      <w:r>
        <w:rPr>
          <w:i/>
          <w:iCs/>
        </w:rPr>
        <w:pict w14:anchorId="7F88C00D">
          <v:rect id="_x0000_i1032" style="width:0;height:1.5pt" o:hralign="center" o:hrstd="t" o:hr="t" fillcolor="#a0a0a0" stroked="f"/>
        </w:pict>
      </w:r>
    </w:p>
    <w:p w14:paraId="32FED959" w14:textId="77777777" w:rsidR="00783B6F" w:rsidRPr="00783B6F" w:rsidRDefault="00783B6F" w:rsidP="00783B6F">
      <w:pPr>
        <w:rPr>
          <w:b/>
          <w:bCs/>
          <w:i/>
          <w:iCs/>
        </w:rPr>
      </w:pPr>
      <w:r w:rsidRPr="00783B6F">
        <w:rPr>
          <w:b/>
          <w:bCs/>
          <w:i/>
          <w:iCs/>
        </w:rPr>
        <w:t>Business Insight:</w:t>
      </w:r>
    </w:p>
    <w:p w14:paraId="75E4FB21" w14:textId="77777777" w:rsidR="00783B6F" w:rsidRPr="00783B6F" w:rsidRDefault="00783B6F" w:rsidP="00783B6F">
      <w:pPr>
        <w:numPr>
          <w:ilvl w:val="0"/>
          <w:numId w:val="17"/>
        </w:numPr>
        <w:rPr>
          <w:i/>
          <w:iCs/>
        </w:rPr>
      </w:pPr>
      <w:r w:rsidRPr="00783B6F">
        <w:rPr>
          <w:i/>
          <w:iCs/>
        </w:rPr>
        <w:t xml:space="preserve">Strong performance in </w:t>
      </w:r>
      <w:r w:rsidRPr="00783B6F">
        <w:rPr>
          <w:b/>
          <w:bCs/>
          <w:i/>
          <w:iCs/>
        </w:rPr>
        <w:t>EMEA</w:t>
      </w:r>
      <w:r w:rsidRPr="00783B6F">
        <w:rPr>
          <w:i/>
          <w:iCs/>
        </w:rPr>
        <w:t xml:space="preserve"> indicates high market demand and effective regional operations.</w:t>
      </w:r>
    </w:p>
    <w:p w14:paraId="6C830BFC" w14:textId="77777777" w:rsidR="00783B6F" w:rsidRPr="00783B6F" w:rsidRDefault="00783B6F" w:rsidP="00783B6F">
      <w:pPr>
        <w:numPr>
          <w:ilvl w:val="0"/>
          <w:numId w:val="17"/>
        </w:numPr>
        <w:rPr>
          <w:i/>
          <w:iCs/>
        </w:rPr>
      </w:pPr>
      <w:r w:rsidRPr="00783B6F">
        <w:rPr>
          <w:i/>
          <w:iCs/>
        </w:rPr>
        <w:t xml:space="preserve">The </w:t>
      </w:r>
      <w:r w:rsidRPr="00783B6F">
        <w:rPr>
          <w:b/>
          <w:bCs/>
          <w:i/>
          <w:iCs/>
        </w:rPr>
        <w:t>USA</w:t>
      </w:r>
      <w:r w:rsidRPr="00783B6F">
        <w:rPr>
          <w:i/>
          <w:iCs/>
        </w:rPr>
        <w:t xml:space="preserve"> being the top country highlights it as a </w:t>
      </w:r>
      <w:r w:rsidRPr="00783B6F">
        <w:rPr>
          <w:b/>
          <w:bCs/>
          <w:i/>
          <w:iCs/>
        </w:rPr>
        <w:t>critical revenue market</w:t>
      </w:r>
      <w:r w:rsidRPr="00783B6F">
        <w:rPr>
          <w:i/>
          <w:iCs/>
        </w:rPr>
        <w:t>.</w:t>
      </w:r>
    </w:p>
    <w:p w14:paraId="7A6FAB12" w14:textId="77777777" w:rsidR="00783B6F" w:rsidRPr="00783B6F" w:rsidRDefault="00783B6F" w:rsidP="00783B6F">
      <w:pPr>
        <w:numPr>
          <w:ilvl w:val="0"/>
          <w:numId w:val="17"/>
        </w:numPr>
        <w:rPr>
          <w:i/>
          <w:iCs/>
        </w:rPr>
      </w:pPr>
      <w:r w:rsidRPr="00783B6F">
        <w:rPr>
          <w:i/>
          <w:iCs/>
        </w:rPr>
        <w:t>The company should continue strengthening its presence in these regions while exploring growth opportunities in underperforming territories.</w:t>
      </w:r>
    </w:p>
    <w:p w14:paraId="508B49C2" w14:textId="77777777" w:rsidR="00514ADC" w:rsidRPr="00514ADC" w:rsidRDefault="00000000" w:rsidP="00514ADC">
      <w:r>
        <w:pict w14:anchorId="2F79DFC6">
          <v:rect id="_x0000_i1033" style="width:0;height:1.5pt" o:hralign="center" o:hrstd="t" o:hr="t" fillcolor="#a0a0a0" stroked="f"/>
        </w:pict>
      </w:r>
    </w:p>
    <w:p w14:paraId="0A998939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8: Deal Size Analysis</w:t>
      </w:r>
    </w:p>
    <w:p w14:paraId="3F31F8D8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</w:t>
      </w:r>
    </w:p>
    <w:p w14:paraId="7B244597" w14:textId="77777777" w:rsidR="00514ADC" w:rsidRPr="00514ADC" w:rsidRDefault="00514ADC" w:rsidP="00514ADC">
      <w:pPr>
        <w:numPr>
          <w:ilvl w:val="0"/>
          <w:numId w:val="9"/>
        </w:numPr>
      </w:pPr>
      <w:r w:rsidRPr="00514ADC">
        <w:t>Rows: DEALSIZE</w:t>
      </w:r>
    </w:p>
    <w:p w14:paraId="398EAADE" w14:textId="77777777" w:rsidR="00514ADC" w:rsidRPr="00514ADC" w:rsidRDefault="00514ADC" w:rsidP="00514ADC">
      <w:pPr>
        <w:numPr>
          <w:ilvl w:val="0"/>
          <w:numId w:val="9"/>
        </w:numPr>
      </w:pPr>
      <w:r w:rsidRPr="00514ADC">
        <w:t>Values: Sum of SALES, Count of ORDERNUMBER</w:t>
      </w:r>
    </w:p>
    <w:p w14:paraId="313DC79D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5:</w:t>
      </w:r>
    </w:p>
    <w:p w14:paraId="3D0B22D7" w14:textId="77777777" w:rsidR="007E30B1" w:rsidRPr="007E30B1" w:rsidRDefault="007E30B1" w:rsidP="007E30B1">
      <w:pPr>
        <w:rPr>
          <w:b/>
          <w:bCs/>
        </w:rPr>
      </w:pPr>
      <w:r w:rsidRPr="007E30B1">
        <w:rPr>
          <w:b/>
          <w:bCs/>
        </w:rPr>
        <w:t>Which deal size (Small, Medium, Large) is most profitable?</w:t>
      </w:r>
    </w:p>
    <w:p w14:paraId="6F446832" w14:textId="77777777" w:rsidR="007E30B1" w:rsidRPr="007E30B1" w:rsidRDefault="007E30B1" w:rsidP="007E30B1">
      <w:pPr>
        <w:rPr>
          <w:i/>
          <w:iCs/>
        </w:rPr>
      </w:pPr>
      <w:r w:rsidRPr="007E30B1">
        <w:rPr>
          <w:i/>
          <w:iCs/>
        </w:rPr>
        <w:t xml:space="preserve">The </w:t>
      </w:r>
      <w:r w:rsidRPr="007E30B1">
        <w:rPr>
          <w:b/>
          <w:bCs/>
          <w:i/>
          <w:iCs/>
        </w:rPr>
        <w:t>Medium deal size</w:t>
      </w:r>
      <w:r w:rsidRPr="007E30B1">
        <w:rPr>
          <w:i/>
          <w:iCs/>
        </w:rPr>
        <w:t xml:space="preserve"> generates the </w:t>
      </w:r>
      <w:r w:rsidRPr="007E30B1">
        <w:rPr>
          <w:b/>
          <w:bCs/>
          <w:i/>
          <w:iCs/>
        </w:rPr>
        <w:t>highest total profit</w:t>
      </w:r>
      <w:r w:rsidRPr="007E30B1">
        <w:rPr>
          <w:i/>
          <w:iCs/>
        </w:rPr>
        <w:t xml:space="preserve"> compared to </w:t>
      </w:r>
      <w:proofErr w:type="gramStart"/>
      <w:r w:rsidRPr="007E30B1">
        <w:rPr>
          <w:i/>
          <w:iCs/>
        </w:rPr>
        <w:t>Small and Large</w:t>
      </w:r>
      <w:proofErr w:type="gramEnd"/>
      <w:r w:rsidRPr="007E30B1">
        <w:rPr>
          <w:i/>
          <w:iCs/>
        </w:rPr>
        <w:t xml:space="preserve"> deal sizes.</w:t>
      </w:r>
    </w:p>
    <w:p w14:paraId="2E5E3B0E" w14:textId="77777777" w:rsidR="007E30B1" w:rsidRPr="007E30B1" w:rsidRDefault="00000000" w:rsidP="007E30B1">
      <w:pPr>
        <w:rPr>
          <w:i/>
          <w:iCs/>
        </w:rPr>
      </w:pPr>
      <w:r>
        <w:rPr>
          <w:i/>
          <w:iCs/>
        </w:rPr>
        <w:pict w14:anchorId="510B6414">
          <v:rect id="_x0000_i1034" style="width:0;height:1.5pt" o:hralign="center" o:hrstd="t" o:hr="t" fillcolor="#a0a0a0" stroked="f"/>
        </w:pict>
      </w:r>
    </w:p>
    <w:p w14:paraId="700C4959" w14:textId="77777777" w:rsidR="007E30B1" w:rsidRPr="007E30B1" w:rsidRDefault="007E30B1" w:rsidP="007E30B1">
      <w:pPr>
        <w:rPr>
          <w:b/>
          <w:bCs/>
          <w:i/>
          <w:iCs/>
        </w:rPr>
      </w:pPr>
      <w:r w:rsidRPr="007E30B1">
        <w:rPr>
          <w:b/>
          <w:bCs/>
          <w:i/>
          <w:iCs/>
        </w:rPr>
        <w:t>Business Insight:</w:t>
      </w:r>
    </w:p>
    <w:p w14:paraId="2266BD31" w14:textId="77777777" w:rsidR="007E30B1" w:rsidRPr="007E30B1" w:rsidRDefault="007E30B1" w:rsidP="007E30B1">
      <w:pPr>
        <w:numPr>
          <w:ilvl w:val="0"/>
          <w:numId w:val="18"/>
        </w:numPr>
        <w:rPr>
          <w:i/>
          <w:iCs/>
        </w:rPr>
      </w:pPr>
      <w:r w:rsidRPr="007E30B1">
        <w:rPr>
          <w:i/>
          <w:iCs/>
        </w:rPr>
        <w:t xml:space="preserve">Medium-sized deals strike the </w:t>
      </w:r>
      <w:r w:rsidRPr="007E30B1">
        <w:rPr>
          <w:b/>
          <w:bCs/>
          <w:i/>
          <w:iCs/>
        </w:rPr>
        <w:t>best balance between volume and margin</w:t>
      </w:r>
      <w:r w:rsidRPr="007E30B1">
        <w:rPr>
          <w:i/>
          <w:iCs/>
        </w:rPr>
        <w:t>, making them the most profitable.</w:t>
      </w:r>
    </w:p>
    <w:p w14:paraId="5A74BCF8" w14:textId="77777777" w:rsidR="007E30B1" w:rsidRPr="007E30B1" w:rsidRDefault="007E30B1" w:rsidP="007E30B1">
      <w:pPr>
        <w:numPr>
          <w:ilvl w:val="0"/>
          <w:numId w:val="18"/>
        </w:numPr>
        <w:rPr>
          <w:i/>
          <w:iCs/>
        </w:rPr>
      </w:pPr>
      <w:r w:rsidRPr="007E30B1">
        <w:rPr>
          <w:i/>
          <w:iCs/>
        </w:rPr>
        <w:t>While Large deals may have higher individual order values, they may involve higher discounts or costs.</w:t>
      </w:r>
    </w:p>
    <w:p w14:paraId="4B824A76" w14:textId="77777777" w:rsidR="007E30B1" w:rsidRPr="007E30B1" w:rsidRDefault="007E30B1" w:rsidP="007E30B1">
      <w:pPr>
        <w:numPr>
          <w:ilvl w:val="0"/>
          <w:numId w:val="18"/>
        </w:numPr>
      </w:pPr>
      <w:r w:rsidRPr="007E30B1">
        <w:lastRenderedPageBreak/>
        <w:t xml:space="preserve">Focusing sales strategies on </w:t>
      </w:r>
      <w:r w:rsidRPr="007E30B1">
        <w:rPr>
          <w:b/>
          <w:bCs/>
        </w:rPr>
        <w:t>increasing medium-sized deals</w:t>
      </w:r>
      <w:r w:rsidRPr="007E30B1">
        <w:t xml:space="preserve"> could help maximize overall profitability.</w:t>
      </w:r>
    </w:p>
    <w:p w14:paraId="1917C452" w14:textId="77777777" w:rsidR="00514ADC" w:rsidRPr="00514ADC" w:rsidRDefault="00000000" w:rsidP="00514ADC">
      <w:r>
        <w:pict w14:anchorId="718A7549">
          <v:rect id="_x0000_i1035" style="width:0;height:1.5pt" o:hralign="center" o:hrstd="t" o:hr="t" fillcolor="#a0a0a0" stroked="f"/>
        </w:pict>
      </w:r>
    </w:p>
    <w:p w14:paraId="3FD342B9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9: Order Status Analysis</w:t>
      </w:r>
    </w:p>
    <w:p w14:paraId="26B3913E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Pivot Table</w:t>
      </w:r>
    </w:p>
    <w:p w14:paraId="51D7CFCA" w14:textId="77777777" w:rsidR="00514ADC" w:rsidRPr="00514ADC" w:rsidRDefault="00514ADC" w:rsidP="00514ADC">
      <w:pPr>
        <w:numPr>
          <w:ilvl w:val="0"/>
          <w:numId w:val="10"/>
        </w:numPr>
      </w:pPr>
      <w:r w:rsidRPr="00514ADC">
        <w:t>Rows: STATUS</w:t>
      </w:r>
    </w:p>
    <w:p w14:paraId="5F4B512C" w14:textId="77777777" w:rsidR="00514ADC" w:rsidRPr="00514ADC" w:rsidRDefault="00514ADC" w:rsidP="00514ADC">
      <w:pPr>
        <w:numPr>
          <w:ilvl w:val="0"/>
          <w:numId w:val="10"/>
        </w:numPr>
      </w:pPr>
      <w:r w:rsidRPr="00514ADC">
        <w:t>Values: Count of ORDERNUMBER, Sum of SALES</w:t>
      </w:r>
    </w:p>
    <w:p w14:paraId="6775E830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6:</w:t>
      </w:r>
    </w:p>
    <w:p w14:paraId="38B74808" w14:textId="77777777" w:rsidR="00CA6AAE" w:rsidRPr="00CA6AAE" w:rsidRDefault="00CA6AAE" w:rsidP="00CA6AAE">
      <w:pPr>
        <w:rPr>
          <w:b/>
          <w:bCs/>
        </w:rPr>
      </w:pPr>
      <w:r w:rsidRPr="00CA6AAE">
        <w:rPr>
          <w:b/>
          <w:bCs/>
        </w:rPr>
        <w:t>How many orders are shipped, cancelled, or on hold?</w:t>
      </w:r>
    </w:p>
    <w:p w14:paraId="6A532169" w14:textId="77777777" w:rsidR="00CA6AAE" w:rsidRPr="00CA6AAE" w:rsidRDefault="00CA6AAE" w:rsidP="00CA6AAE">
      <w:pPr>
        <w:rPr>
          <w:i/>
          <w:iCs/>
        </w:rPr>
      </w:pPr>
      <w:r w:rsidRPr="00CA6AAE">
        <w:rPr>
          <w:i/>
          <w:iCs/>
        </w:rPr>
        <w:t>The distribution of orders by status is as follows:</w:t>
      </w:r>
    </w:p>
    <w:p w14:paraId="1235B66E" w14:textId="77777777" w:rsidR="00CA6AAE" w:rsidRPr="00CA6AAE" w:rsidRDefault="00CA6AAE" w:rsidP="00CA6AAE">
      <w:pPr>
        <w:numPr>
          <w:ilvl w:val="0"/>
          <w:numId w:val="19"/>
        </w:numPr>
        <w:rPr>
          <w:i/>
          <w:iCs/>
        </w:rPr>
      </w:pPr>
      <w:r w:rsidRPr="00CA6AAE">
        <w:rPr>
          <w:b/>
          <w:bCs/>
          <w:i/>
          <w:iCs/>
        </w:rPr>
        <w:t>Shipped:</w:t>
      </w:r>
      <w:r w:rsidRPr="00CA6AAE">
        <w:rPr>
          <w:i/>
          <w:iCs/>
        </w:rPr>
        <w:t xml:space="preserve"> 2,617 orders</w:t>
      </w:r>
    </w:p>
    <w:p w14:paraId="31A4420C" w14:textId="77777777" w:rsidR="00CA6AAE" w:rsidRPr="00CA6AAE" w:rsidRDefault="00CA6AAE" w:rsidP="00CA6AAE">
      <w:pPr>
        <w:numPr>
          <w:ilvl w:val="0"/>
          <w:numId w:val="19"/>
        </w:numPr>
        <w:rPr>
          <w:i/>
          <w:iCs/>
        </w:rPr>
      </w:pPr>
      <w:r w:rsidRPr="00CA6AAE">
        <w:rPr>
          <w:b/>
          <w:bCs/>
          <w:i/>
          <w:iCs/>
        </w:rPr>
        <w:t>Cancelled:</w:t>
      </w:r>
      <w:r w:rsidRPr="00CA6AAE">
        <w:rPr>
          <w:i/>
          <w:iCs/>
        </w:rPr>
        <w:t xml:space="preserve"> 60 orders</w:t>
      </w:r>
    </w:p>
    <w:p w14:paraId="0586A705" w14:textId="77777777" w:rsidR="00CA6AAE" w:rsidRPr="00CA6AAE" w:rsidRDefault="00CA6AAE" w:rsidP="00CA6AAE">
      <w:pPr>
        <w:numPr>
          <w:ilvl w:val="0"/>
          <w:numId w:val="19"/>
        </w:numPr>
        <w:rPr>
          <w:i/>
          <w:iCs/>
        </w:rPr>
      </w:pPr>
      <w:r w:rsidRPr="00CA6AAE">
        <w:rPr>
          <w:b/>
          <w:bCs/>
          <w:i/>
          <w:iCs/>
        </w:rPr>
        <w:t>On Hold:</w:t>
      </w:r>
      <w:r w:rsidRPr="00CA6AAE">
        <w:rPr>
          <w:i/>
          <w:iCs/>
        </w:rPr>
        <w:t xml:space="preserve"> 44 orders</w:t>
      </w:r>
    </w:p>
    <w:p w14:paraId="19C22A6F" w14:textId="77777777" w:rsidR="00CA6AAE" w:rsidRPr="00CA6AAE" w:rsidRDefault="00000000" w:rsidP="00CA6AAE">
      <w:pPr>
        <w:rPr>
          <w:i/>
          <w:iCs/>
        </w:rPr>
      </w:pPr>
      <w:r>
        <w:rPr>
          <w:i/>
          <w:iCs/>
        </w:rPr>
        <w:pict w14:anchorId="49E386CD">
          <v:rect id="_x0000_i1036" style="width:0;height:1.5pt" o:hralign="center" o:hrstd="t" o:hr="t" fillcolor="#a0a0a0" stroked="f"/>
        </w:pict>
      </w:r>
    </w:p>
    <w:p w14:paraId="48E29FF8" w14:textId="77777777" w:rsidR="00CA6AAE" w:rsidRPr="00CA6AAE" w:rsidRDefault="00CA6AAE" w:rsidP="00CA6AAE">
      <w:pPr>
        <w:rPr>
          <w:b/>
          <w:bCs/>
          <w:i/>
          <w:iCs/>
        </w:rPr>
      </w:pPr>
      <w:r w:rsidRPr="00CA6AAE">
        <w:rPr>
          <w:b/>
          <w:bCs/>
          <w:i/>
          <w:iCs/>
        </w:rPr>
        <w:t>Business Insight:</w:t>
      </w:r>
    </w:p>
    <w:p w14:paraId="391FB70C" w14:textId="77777777" w:rsidR="00CA6AAE" w:rsidRPr="00CA6AAE" w:rsidRDefault="00CA6AAE" w:rsidP="00CA6AAE">
      <w:pPr>
        <w:numPr>
          <w:ilvl w:val="0"/>
          <w:numId w:val="20"/>
        </w:numPr>
        <w:rPr>
          <w:i/>
          <w:iCs/>
        </w:rPr>
      </w:pPr>
      <w:proofErr w:type="gramStart"/>
      <w:r w:rsidRPr="00CA6AAE">
        <w:rPr>
          <w:i/>
          <w:iCs/>
        </w:rPr>
        <w:t>The vast majority of</w:t>
      </w:r>
      <w:proofErr w:type="gramEnd"/>
      <w:r w:rsidRPr="00CA6AAE">
        <w:rPr>
          <w:i/>
          <w:iCs/>
        </w:rPr>
        <w:t xml:space="preserve"> orders are </w:t>
      </w:r>
      <w:r w:rsidRPr="00CA6AAE">
        <w:rPr>
          <w:b/>
          <w:bCs/>
          <w:i/>
          <w:iCs/>
        </w:rPr>
        <w:t>successfully shipped</w:t>
      </w:r>
      <w:r w:rsidRPr="00CA6AAE">
        <w:rPr>
          <w:i/>
          <w:iCs/>
        </w:rPr>
        <w:t>, indicating strong operational efficiency.</w:t>
      </w:r>
    </w:p>
    <w:p w14:paraId="10BE2BEB" w14:textId="77777777" w:rsidR="00CA6AAE" w:rsidRPr="00CA6AAE" w:rsidRDefault="00CA6AAE" w:rsidP="00CA6AAE">
      <w:pPr>
        <w:numPr>
          <w:ilvl w:val="0"/>
          <w:numId w:val="20"/>
        </w:numPr>
        <w:rPr>
          <w:i/>
          <w:iCs/>
        </w:rPr>
      </w:pPr>
      <w:r w:rsidRPr="00CA6AAE">
        <w:rPr>
          <w:b/>
          <w:bCs/>
          <w:i/>
          <w:iCs/>
        </w:rPr>
        <w:t>Cancelled</w:t>
      </w:r>
      <w:r w:rsidRPr="00CA6AAE">
        <w:rPr>
          <w:i/>
          <w:iCs/>
        </w:rPr>
        <w:t xml:space="preserve"> and </w:t>
      </w:r>
      <w:r w:rsidRPr="00CA6AAE">
        <w:rPr>
          <w:b/>
          <w:bCs/>
          <w:i/>
          <w:iCs/>
        </w:rPr>
        <w:t>on-hold</w:t>
      </w:r>
      <w:r w:rsidRPr="00CA6AAE">
        <w:rPr>
          <w:i/>
          <w:iCs/>
        </w:rPr>
        <w:t xml:space="preserve"> orders form a very small proportion, suggesting minimal disruptions.</w:t>
      </w:r>
    </w:p>
    <w:p w14:paraId="6AA780B4" w14:textId="77777777" w:rsidR="00CA6AAE" w:rsidRPr="00CA6AAE" w:rsidRDefault="00CA6AAE" w:rsidP="00CA6AAE">
      <w:pPr>
        <w:numPr>
          <w:ilvl w:val="0"/>
          <w:numId w:val="20"/>
        </w:numPr>
        <w:rPr>
          <w:i/>
          <w:iCs/>
        </w:rPr>
      </w:pPr>
      <w:r w:rsidRPr="00CA6AAE">
        <w:rPr>
          <w:i/>
          <w:iCs/>
        </w:rPr>
        <w:t>Further analysis could focus on identifying reasons for cancellations or holds to improve customer satisfaction and process efficiency.</w:t>
      </w:r>
    </w:p>
    <w:p w14:paraId="4DB0FBE0" w14:textId="77777777" w:rsidR="00514ADC" w:rsidRPr="00514ADC" w:rsidRDefault="00000000" w:rsidP="00514ADC">
      <w:r>
        <w:pict w14:anchorId="67C260DC">
          <v:rect id="_x0000_i1037" style="width:0;height:1.5pt" o:hralign="center" o:hrstd="t" o:hr="t" fillcolor="#a0a0a0" stroked="f"/>
        </w:pict>
      </w:r>
    </w:p>
    <w:p w14:paraId="19BB9712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Step 10: Pricing &amp; Quantity Relationship</w:t>
      </w:r>
    </w:p>
    <w:p w14:paraId="4C9F4715" w14:textId="77777777" w:rsidR="00514ADC" w:rsidRPr="00514ADC" w:rsidRDefault="00514ADC" w:rsidP="00514ADC">
      <w:r w:rsidRPr="00514ADC">
        <w:rPr>
          <w:b/>
          <w:bCs/>
        </w:rPr>
        <w:t>Tool:</w:t>
      </w:r>
      <w:r w:rsidRPr="00514ADC">
        <w:t xml:space="preserve"> Scatter Chart</w:t>
      </w:r>
    </w:p>
    <w:p w14:paraId="1576DDA7" w14:textId="77777777" w:rsidR="00514ADC" w:rsidRPr="00514ADC" w:rsidRDefault="00514ADC" w:rsidP="00514ADC">
      <w:pPr>
        <w:numPr>
          <w:ilvl w:val="0"/>
          <w:numId w:val="11"/>
        </w:numPr>
      </w:pPr>
      <w:r w:rsidRPr="00514ADC">
        <w:t>X-axis: PRICEEACH</w:t>
      </w:r>
    </w:p>
    <w:p w14:paraId="0C220E29" w14:textId="77777777" w:rsidR="00514ADC" w:rsidRPr="00514ADC" w:rsidRDefault="00514ADC" w:rsidP="00514ADC">
      <w:pPr>
        <w:numPr>
          <w:ilvl w:val="0"/>
          <w:numId w:val="11"/>
        </w:numPr>
      </w:pPr>
      <w:r w:rsidRPr="00514ADC">
        <w:t>Y-axis: QUANTITYORDERED</w:t>
      </w:r>
    </w:p>
    <w:p w14:paraId="1186011B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7:</w:t>
      </w:r>
    </w:p>
    <w:p w14:paraId="5C157D7C" w14:textId="77777777" w:rsidR="00CA6AAE" w:rsidRPr="00CA6AAE" w:rsidRDefault="00CA6AAE" w:rsidP="00CA6AAE">
      <w:pPr>
        <w:rPr>
          <w:b/>
          <w:bCs/>
        </w:rPr>
      </w:pPr>
      <w:r w:rsidRPr="00CA6AAE">
        <w:rPr>
          <w:b/>
          <w:bCs/>
        </w:rPr>
        <w:t>Does higher price impact quantity ordered?</w:t>
      </w:r>
    </w:p>
    <w:p w14:paraId="3F7BE752" w14:textId="77777777" w:rsidR="00CA6AAE" w:rsidRPr="00CA6AAE" w:rsidRDefault="00CA6AAE" w:rsidP="00CA6AAE">
      <w:pPr>
        <w:rPr>
          <w:i/>
          <w:iCs/>
        </w:rPr>
      </w:pPr>
      <w:r w:rsidRPr="00CA6AAE">
        <w:rPr>
          <w:i/>
          <w:iCs/>
        </w:rPr>
        <w:lastRenderedPageBreak/>
        <w:t xml:space="preserve">There is </w:t>
      </w:r>
      <w:r w:rsidRPr="00CA6AAE">
        <w:rPr>
          <w:b/>
          <w:bCs/>
          <w:i/>
          <w:iCs/>
        </w:rPr>
        <w:t>no strong or direct impact</w:t>
      </w:r>
      <w:r w:rsidRPr="00CA6AAE">
        <w:rPr>
          <w:i/>
          <w:iCs/>
        </w:rPr>
        <w:t xml:space="preserve"> of price on the quantity ordered.</w:t>
      </w:r>
      <w:r w:rsidRPr="00CA6AAE">
        <w:rPr>
          <w:i/>
          <w:iCs/>
        </w:rPr>
        <w:br/>
        <w:t xml:space="preserve">The quantity ordered varies </w:t>
      </w:r>
      <w:r w:rsidRPr="00CA6AAE">
        <w:rPr>
          <w:b/>
          <w:bCs/>
          <w:i/>
          <w:iCs/>
        </w:rPr>
        <w:t>widely across both low-priced and high-priced products</w:t>
      </w:r>
      <w:r w:rsidRPr="00CA6AAE">
        <w:rPr>
          <w:i/>
          <w:iCs/>
        </w:rPr>
        <w:t>, indicating that order quantity is not significantly influenced by price alone.</w:t>
      </w:r>
    </w:p>
    <w:p w14:paraId="0F661680" w14:textId="77777777" w:rsidR="00CA6AAE" w:rsidRPr="00CA6AAE" w:rsidRDefault="00000000" w:rsidP="00CA6AAE">
      <w:pPr>
        <w:rPr>
          <w:i/>
          <w:iCs/>
        </w:rPr>
      </w:pPr>
      <w:r>
        <w:rPr>
          <w:i/>
          <w:iCs/>
        </w:rPr>
        <w:pict w14:anchorId="4A2A83F7">
          <v:rect id="_x0000_i1038" style="width:0;height:1.5pt" o:hralign="center" o:hrstd="t" o:hr="t" fillcolor="#a0a0a0" stroked="f"/>
        </w:pict>
      </w:r>
    </w:p>
    <w:p w14:paraId="5A79DA94" w14:textId="77777777" w:rsidR="00CA6AAE" w:rsidRPr="00CA6AAE" w:rsidRDefault="00CA6AAE" w:rsidP="00CA6AAE">
      <w:pPr>
        <w:rPr>
          <w:b/>
          <w:bCs/>
          <w:i/>
          <w:iCs/>
        </w:rPr>
      </w:pPr>
      <w:r w:rsidRPr="00CA6AAE">
        <w:rPr>
          <w:b/>
          <w:bCs/>
          <w:i/>
          <w:iCs/>
        </w:rPr>
        <w:t>Business Insight:</w:t>
      </w:r>
    </w:p>
    <w:p w14:paraId="0FC354CF" w14:textId="77777777" w:rsidR="00CA6AAE" w:rsidRPr="00CA6AAE" w:rsidRDefault="00CA6AAE" w:rsidP="00CA6AAE">
      <w:pPr>
        <w:numPr>
          <w:ilvl w:val="0"/>
          <w:numId w:val="21"/>
        </w:numPr>
        <w:rPr>
          <w:i/>
          <w:iCs/>
        </w:rPr>
      </w:pPr>
      <w:r w:rsidRPr="00CA6AAE">
        <w:rPr>
          <w:i/>
          <w:iCs/>
        </w:rPr>
        <w:t xml:space="preserve">Customers may be purchasing based on </w:t>
      </w:r>
      <w:r w:rsidRPr="00CA6AAE">
        <w:rPr>
          <w:b/>
          <w:bCs/>
          <w:i/>
          <w:iCs/>
        </w:rPr>
        <w:t>product type, demand, or collectability</w:t>
      </w:r>
      <w:r w:rsidRPr="00CA6AAE">
        <w:rPr>
          <w:i/>
          <w:iCs/>
        </w:rPr>
        <w:t xml:space="preserve"> rather than price.</w:t>
      </w:r>
    </w:p>
    <w:p w14:paraId="53993209" w14:textId="77777777" w:rsidR="00CA6AAE" w:rsidRPr="00CA6AAE" w:rsidRDefault="00CA6AAE" w:rsidP="00CA6AAE">
      <w:pPr>
        <w:numPr>
          <w:ilvl w:val="0"/>
          <w:numId w:val="21"/>
        </w:numPr>
        <w:rPr>
          <w:i/>
          <w:iCs/>
        </w:rPr>
      </w:pPr>
      <w:r w:rsidRPr="00CA6AAE">
        <w:rPr>
          <w:i/>
          <w:iCs/>
        </w:rPr>
        <w:t>Pricing flexibility exists, as higher prices do not necessarily reduce order quantities.</w:t>
      </w:r>
    </w:p>
    <w:p w14:paraId="37215CE2" w14:textId="77777777" w:rsidR="00CA6AAE" w:rsidRPr="00CA6AAE" w:rsidRDefault="00CA6AAE" w:rsidP="00CA6AAE">
      <w:pPr>
        <w:numPr>
          <w:ilvl w:val="0"/>
          <w:numId w:val="21"/>
        </w:numPr>
        <w:rPr>
          <w:i/>
          <w:iCs/>
        </w:rPr>
      </w:pPr>
      <w:r w:rsidRPr="00CA6AAE">
        <w:rPr>
          <w:i/>
          <w:iCs/>
        </w:rPr>
        <w:t xml:space="preserve">Further analysis by </w:t>
      </w:r>
      <w:r w:rsidRPr="00CA6AAE">
        <w:rPr>
          <w:b/>
          <w:bCs/>
          <w:i/>
          <w:iCs/>
        </w:rPr>
        <w:t>product line or customer segment</w:t>
      </w:r>
      <w:r w:rsidRPr="00CA6AAE">
        <w:rPr>
          <w:i/>
          <w:iCs/>
        </w:rPr>
        <w:t xml:space="preserve"> could provide deeper insights.</w:t>
      </w:r>
    </w:p>
    <w:p w14:paraId="5D9D4121" w14:textId="77777777" w:rsidR="00514ADC" w:rsidRPr="00514ADC" w:rsidRDefault="00000000" w:rsidP="00514ADC">
      <w:r>
        <w:pict w14:anchorId="270AD521">
          <v:rect id="_x0000_i1039" style="width:0;height:1.5pt" o:hralign="center" o:hrstd="t" o:hr="t" fillcolor="#a0a0a0" stroked="f"/>
        </w:pict>
      </w:r>
    </w:p>
    <w:p w14:paraId="74D86E25" w14:textId="77777777" w:rsidR="00514ADC" w:rsidRPr="00514ADC" w:rsidRDefault="00514ADC" w:rsidP="00514ADC">
      <w:pPr>
        <w:rPr>
          <w:b/>
          <w:bCs/>
        </w:rPr>
      </w:pPr>
      <w:r w:rsidRPr="00514ADC">
        <w:rPr>
          <w:b/>
          <w:bCs/>
        </w:rPr>
        <w:t>4. Dashboard (Optional Final Step)</w:t>
      </w:r>
    </w:p>
    <w:p w14:paraId="2E067582" w14:textId="77777777" w:rsidR="00514ADC" w:rsidRPr="00514ADC" w:rsidRDefault="00514ADC" w:rsidP="00514ADC">
      <w:r w:rsidRPr="00514ADC">
        <w:t>Create an Excel dashboard with:</w:t>
      </w:r>
    </w:p>
    <w:p w14:paraId="48D6BDA4" w14:textId="77777777" w:rsidR="00514ADC" w:rsidRPr="00514ADC" w:rsidRDefault="00514ADC" w:rsidP="00514ADC">
      <w:pPr>
        <w:numPr>
          <w:ilvl w:val="0"/>
          <w:numId w:val="12"/>
        </w:numPr>
      </w:pPr>
      <w:r w:rsidRPr="00514ADC">
        <w:t xml:space="preserve">KPI Cards: Total Sales, Total Orders, </w:t>
      </w:r>
      <w:proofErr w:type="spellStart"/>
      <w:r w:rsidRPr="00514ADC">
        <w:t>Avg</w:t>
      </w:r>
      <w:proofErr w:type="spellEnd"/>
      <w:r w:rsidRPr="00514ADC">
        <w:t xml:space="preserve"> Order Value</w:t>
      </w:r>
    </w:p>
    <w:p w14:paraId="71360601" w14:textId="77777777" w:rsidR="00514ADC" w:rsidRPr="00514ADC" w:rsidRDefault="00514ADC" w:rsidP="00514ADC">
      <w:pPr>
        <w:numPr>
          <w:ilvl w:val="0"/>
          <w:numId w:val="12"/>
        </w:numPr>
      </w:pPr>
      <w:r w:rsidRPr="00514ADC">
        <w:t>Charts:</w:t>
      </w:r>
    </w:p>
    <w:p w14:paraId="409154DE" w14:textId="77777777" w:rsidR="00514ADC" w:rsidRPr="00514ADC" w:rsidRDefault="00514ADC" w:rsidP="00514ADC">
      <w:pPr>
        <w:numPr>
          <w:ilvl w:val="1"/>
          <w:numId w:val="12"/>
        </w:numPr>
      </w:pPr>
      <w:r w:rsidRPr="00514ADC">
        <w:t>Sales by Year</w:t>
      </w:r>
    </w:p>
    <w:p w14:paraId="22718FE8" w14:textId="77777777" w:rsidR="00514ADC" w:rsidRPr="00514ADC" w:rsidRDefault="00514ADC" w:rsidP="00514ADC">
      <w:pPr>
        <w:numPr>
          <w:ilvl w:val="1"/>
          <w:numId w:val="12"/>
        </w:numPr>
      </w:pPr>
      <w:r w:rsidRPr="00514ADC">
        <w:t>Sales by Product Line</w:t>
      </w:r>
    </w:p>
    <w:p w14:paraId="79AA8727" w14:textId="77777777" w:rsidR="00514ADC" w:rsidRPr="00514ADC" w:rsidRDefault="00514ADC" w:rsidP="00514ADC">
      <w:pPr>
        <w:numPr>
          <w:ilvl w:val="1"/>
          <w:numId w:val="12"/>
        </w:numPr>
      </w:pPr>
      <w:r w:rsidRPr="00514ADC">
        <w:t>Sales by Country</w:t>
      </w:r>
    </w:p>
    <w:p w14:paraId="1E0FD523" w14:textId="77777777" w:rsidR="00514ADC" w:rsidRPr="00514ADC" w:rsidRDefault="00514ADC" w:rsidP="00514ADC">
      <w:pPr>
        <w:numPr>
          <w:ilvl w:val="1"/>
          <w:numId w:val="12"/>
        </w:numPr>
      </w:pPr>
      <w:r w:rsidRPr="00514ADC">
        <w:t>Deal Size Distribution</w:t>
      </w:r>
    </w:p>
    <w:p w14:paraId="60705DD4" w14:textId="77777777" w:rsidR="00514ADC" w:rsidRPr="00514ADC" w:rsidRDefault="00514ADC" w:rsidP="00514ADC">
      <w:r w:rsidRPr="00514ADC">
        <w:rPr>
          <w:rFonts w:ascii="Segoe UI Emoji" w:hAnsi="Segoe UI Emoji" w:cs="Segoe UI Emoji"/>
        </w:rPr>
        <w:t>📌</w:t>
      </w:r>
      <w:r w:rsidRPr="00514ADC">
        <w:t xml:space="preserve"> </w:t>
      </w:r>
      <w:r w:rsidRPr="00514ADC">
        <w:rPr>
          <w:b/>
          <w:bCs/>
        </w:rPr>
        <w:t>Question 8:</w:t>
      </w:r>
    </w:p>
    <w:p w14:paraId="51CC7E1C" w14:textId="77777777" w:rsidR="00514ADC" w:rsidRDefault="00514ADC" w:rsidP="00514ADC">
      <w:r w:rsidRPr="00514ADC">
        <w:t>What are the key drivers of sales performance?</w:t>
      </w:r>
    </w:p>
    <w:p w14:paraId="0E716150" w14:textId="77777777" w:rsidR="003378DF" w:rsidRPr="003378DF" w:rsidRDefault="003378DF" w:rsidP="003378DF">
      <w:r w:rsidRPr="003378DF">
        <w:t>The key drivers of sales performance are:</w:t>
      </w:r>
    </w:p>
    <w:p w14:paraId="2EAEFD6D" w14:textId="77777777" w:rsidR="003378DF" w:rsidRPr="003378DF" w:rsidRDefault="003378DF" w:rsidP="003378DF">
      <w:pPr>
        <w:numPr>
          <w:ilvl w:val="0"/>
          <w:numId w:val="22"/>
        </w:numPr>
      </w:pPr>
      <w:r w:rsidRPr="003378DF">
        <w:rPr>
          <w:b/>
          <w:bCs/>
        </w:rPr>
        <w:t>Product Line Performance</w:t>
      </w:r>
      <w:r w:rsidRPr="003378DF">
        <w:br/>
      </w:r>
      <w:r w:rsidRPr="003378DF">
        <w:rPr>
          <w:i/>
          <w:iCs/>
        </w:rPr>
        <w:t>Classic Cars</w:t>
      </w:r>
      <w:r w:rsidRPr="003378DF">
        <w:t xml:space="preserve"> are the highest-selling product line in both sales value and quantity, making product preference a major driver of revenue.</w:t>
      </w:r>
    </w:p>
    <w:p w14:paraId="0A3CFD64" w14:textId="77777777" w:rsidR="003378DF" w:rsidRPr="003378DF" w:rsidRDefault="003378DF" w:rsidP="003378DF">
      <w:pPr>
        <w:numPr>
          <w:ilvl w:val="0"/>
          <w:numId w:val="22"/>
        </w:numPr>
      </w:pPr>
      <w:r w:rsidRPr="003378DF">
        <w:rPr>
          <w:b/>
          <w:bCs/>
        </w:rPr>
        <w:t>Customer Concentration</w:t>
      </w:r>
      <w:r w:rsidRPr="003378DF">
        <w:br/>
        <w:t xml:space="preserve">A small group of top customers, such as </w:t>
      </w:r>
      <w:r w:rsidRPr="003378DF">
        <w:rPr>
          <w:i/>
          <w:iCs/>
        </w:rPr>
        <w:t>Euro Shopping Channel</w:t>
      </w:r>
      <w:r w:rsidRPr="003378DF">
        <w:t xml:space="preserve"> and </w:t>
      </w:r>
      <w:r w:rsidRPr="003378DF">
        <w:rPr>
          <w:i/>
          <w:iCs/>
        </w:rPr>
        <w:t>Mini Gifts Distributors Ltd.</w:t>
      </w:r>
      <w:r w:rsidRPr="003378DF">
        <w:t>, contribute a significant share of total sales, indicating that strong customer relationships drive performance.</w:t>
      </w:r>
    </w:p>
    <w:p w14:paraId="60D1A10B" w14:textId="77777777" w:rsidR="003378DF" w:rsidRPr="003378DF" w:rsidRDefault="003378DF" w:rsidP="003378DF">
      <w:pPr>
        <w:numPr>
          <w:ilvl w:val="0"/>
          <w:numId w:val="22"/>
        </w:numPr>
      </w:pPr>
      <w:r w:rsidRPr="003378DF">
        <w:rPr>
          <w:b/>
          <w:bCs/>
        </w:rPr>
        <w:t>Geographic Contribution</w:t>
      </w:r>
      <w:r w:rsidRPr="003378DF">
        <w:br/>
        <w:t xml:space="preserve">The </w:t>
      </w:r>
      <w:r w:rsidRPr="003378DF">
        <w:rPr>
          <w:i/>
          <w:iCs/>
        </w:rPr>
        <w:t>EMEA territory</w:t>
      </w:r>
      <w:r w:rsidRPr="003378DF">
        <w:t xml:space="preserve"> and the </w:t>
      </w:r>
      <w:r w:rsidRPr="003378DF">
        <w:rPr>
          <w:i/>
          <w:iCs/>
        </w:rPr>
        <w:t>USA</w:t>
      </w:r>
      <w:r w:rsidRPr="003378DF">
        <w:t xml:space="preserve"> are the highest contributors to sales, showing that regional market strength plays a critical role in overall performance.</w:t>
      </w:r>
    </w:p>
    <w:p w14:paraId="651C1A48" w14:textId="77777777" w:rsidR="003378DF" w:rsidRPr="003378DF" w:rsidRDefault="003378DF" w:rsidP="003378DF">
      <w:pPr>
        <w:numPr>
          <w:ilvl w:val="0"/>
          <w:numId w:val="22"/>
        </w:numPr>
      </w:pPr>
      <w:r w:rsidRPr="003378DF">
        <w:rPr>
          <w:b/>
          <w:bCs/>
        </w:rPr>
        <w:lastRenderedPageBreak/>
        <w:t>Seasonality and Time Trends</w:t>
      </w:r>
      <w:r w:rsidRPr="003378DF">
        <w:br/>
        <w:t xml:space="preserve">Sales increase year over year, with peak performance in </w:t>
      </w:r>
      <w:r w:rsidRPr="003378DF">
        <w:rPr>
          <w:b/>
          <w:bCs/>
        </w:rPr>
        <w:t>November and October</w:t>
      </w:r>
      <w:r w:rsidRPr="003378DF">
        <w:t>, highlighting the impact of seasonal demand and timing on sales.</w:t>
      </w:r>
    </w:p>
    <w:p w14:paraId="02291C98" w14:textId="77777777" w:rsidR="003378DF" w:rsidRPr="003378DF" w:rsidRDefault="003378DF" w:rsidP="003378DF">
      <w:pPr>
        <w:numPr>
          <w:ilvl w:val="0"/>
          <w:numId w:val="22"/>
        </w:numPr>
      </w:pPr>
      <w:r w:rsidRPr="003378DF">
        <w:rPr>
          <w:b/>
          <w:bCs/>
        </w:rPr>
        <w:t>Deal Size Profitability</w:t>
      </w:r>
      <w:r w:rsidRPr="003378DF">
        <w:br/>
      </w:r>
      <w:r w:rsidRPr="003378DF">
        <w:rPr>
          <w:i/>
          <w:iCs/>
        </w:rPr>
        <w:t>Medium-sized deals</w:t>
      </w:r>
      <w:r w:rsidRPr="003378DF">
        <w:t xml:space="preserve"> generate the highest profit, indicating that deal structure and pricing strategy influence profitability more than sheer order size.</w:t>
      </w:r>
    </w:p>
    <w:p w14:paraId="0EC33200" w14:textId="77777777" w:rsidR="003378DF" w:rsidRPr="00514ADC" w:rsidRDefault="003378DF" w:rsidP="00514ADC"/>
    <w:p w14:paraId="2BD4643E" w14:textId="77777777" w:rsidR="00C1144E" w:rsidRDefault="00C1144E"/>
    <w:sectPr w:rsidR="00C1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863"/>
    <w:multiLevelType w:val="multilevel"/>
    <w:tmpl w:val="DCF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D4B"/>
    <w:multiLevelType w:val="multilevel"/>
    <w:tmpl w:val="32C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4456"/>
    <w:multiLevelType w:val="multilevel"/>
    <w:tmpl w:val="D5D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F0F"/>
    <w:multiLevelType w:val="multilevel"/>
    <w:tmpl w:val="C93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3EB"/>
    <w:multiLevelType w:val="multilevel"/>
    <w:tmpl w:val="70B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028"/>
    <w:multiLevelType w:val="multilevel"/>
    <w:tmpl w:val="E452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6048A"/>
    <w:multiLevelType w:val="multilevel"/>
    <w:tmpl w:val="900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F4D"/>
    <w:multiLevelType w:val="multilevel"/>
    <w:tmpl w:val="F960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541C"/>
    <w:multiLevelType w:val="multilevel"/>
    <w:tmpl w:val="F706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44ACB"/>
    <w:multiLevelType w:val="multilevel"/>
    <w:tmpl w:val="12E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56909"/>
    <w:multiLevelType w:val="multilevel"/>
    <w:tmpl w:val="B2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83DCF"/>
    <w:multiLevelType w:val="multilevel"/>
    <w:tmpl w:val="CF7A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D17E4"/>
    <w:multiLevelType w:val="multilevel"/>
    <w:tmpl w:val="76C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702AA"/>
    <w:multiLevelType w:val="multilevel"/>
    <w:tmpl w:val="BAE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27EE8"/>
    <w:multiLevelType w:val="multilevel"/>
    <w:tmpl w:val="99B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80CB8"/>
    <w:multiLevelType w:val="multilevel"/>
    <w:tmpl w:val="5A9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7315A"/>
    <w:multiLevelType w:val="multilevel"/>
    <w:tmpl w:val="179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86106"/>
    <w:multiLevelType w:val="multilevel"/>
    <w:tmpl w:val="016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9094F"/>
    <w:multiLevelType w:val="multilevel"/>
    <w:tmpl w:val="BB9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481F"/>
    <w:multiLevelType w:val="multilevel"/>
    <w:tmpl w:val="280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9038E"/>
    <w:multiLevelType w:val="multilevel"/>
    <w:tmpl w:val="238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56A8"/>
    <w:multiLevelType w:val="multilevel"/>
    <w:tmpl w:val="7306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88135">
    <w:abstractNumId w:val="19"/>
  </w:num>
  <w:num w:numId="2" w16cid:durableId="239215239">
    <w:abstractNumId w:val="3"/>
  </w:num>
  <w:num w:numId="3" w16cid:durableId="131678505">
    <w:abstractNumId w:val="14"/>
  </w:num>
  <w:num w:numId="4" w16cid:durableId="2107994312">
    <w:abstractNumId w:val="2"/>
  </w:num>
  <w:num w:numId="5" w16cid:durableId="169371721">
    <w:abstractNumId w:val="21"/>
  </w:num>
  <w:num w:numId="6" w16cid:durableId="258099406">
    <w:abstractNumId w:val="4"/>
  </w:num>
  <w:num w:numId="7" w16cid:durableId="167985663">
    <w:abstractNumId w:val="13"/>
  </w:num>
  <w:num w:numId="8" w16cid:durableId="139152588">
    <w:abstractNumId w:val="9"/>
  </w:num>
  <w:num w:numId="9" w16cid:durableId="1481464945">
    <w:abstractNumId w:val="0"/>
  </w:num>
  <w:num w:numId="10" w16cid:durableId="1849712520">
    <w:abstractNumId w:val="6"/>
  </w:num>
  <w:num w:numId="11" w16cid:durableId="1651443916">
    <w:abstractNumId w:val="10"/>
  </w:num>
  <w:num w:numId="12" w16cid:durableId="985009263">
    <w:abstractNumId w:val="12"/>
  </w:num>
  <w:num w:numId="13" w16cid:durableId="1469742146">
    <w:abstractNumId w:val="11"/>
  </w:num>
  <w:num w:numId="14" w16cid:durableId="2123332681">
    <w:abstractNumId w:val="15"/>
  </w:num>
  <w:num w:numId="15" w16cid:durableId="194856329">
    <w:abstractNumId w:val="8"/>
  </w:num>
  <w:num w:numId="16" w16cid:durableId="373627770">
    <w:abstractNumId w:val="16"/>
  </w:num>
  <w:num w:numId="17" w16cid:durableId="1202942930">
    <w:abstractNumId w:val="18"/>
  </w:num>
  <w:num w:numId="18" w16cid:durableId="1185486492">
    <w:abstractNumId w:val="7"/>
  </w:num>
  <w:num w:numId="19" w16cid:durableId="733888662">
    <w:abstractNumId w:val="20"/>
  </w:num>
  <w:num w:numId="20" w16cid:durableId="1884243289">
    <w:abstractNumId w:val="1"/>
  </w:num>
  <w:num w:numId="21" w16cid:durableId="1992633758">
    <w:abstractNumId w:val="17"/>
  </w:num>
  <w:num w:numId="22" w16cid:durableId="1423838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C"/>
    <w:rsid w:val="000334CC"/>
    <w:rsid w:val="0004391B"/>
    <w:rsid w:val="000A2B06"/>
    <w:rsid w:val="00121B8A"/>
    <w:rsid w:val="002306B0"/>
    <w:rsid w:val="003378DF"/>
    <w:rsid w:val="00514ADC"/>
    <w:rsid w:val="00783B6F"/>
    <w:rsid w:val="007E30B1"/>
    <w:rsid w:val="008001BC"/>
    <w:rsid w:val="00987F01"/>
    <w:rsid w:val="00AE1EDC"/>
    <w:rsid w:val="00BA707E"/>
    <w:rsid w:val="00C1144E"/>
    <w:rsid w:val="00CA6AAE"/>
    <w:rsid w:val="00D86F43"/>
    <w:rsid w:val="00EA62C3"/>
    <w:rsid w:val="00EC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1B64"/>
  <w15:chartTrackingRefBased/>
  <w15:docId w15:val="{AE7A1B2B-60A9-4D17-8967-4ED6CA9C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Bhavsar</dc:creator>
  <cp:keywords/>
  <dc:description/>
  <cp:lastModifiedBy>Darshana Bhavsar</cp:lastModifiedBy>
  <cp:revision>2</cp:revision>
  <dcterms:created xsi:type="dcterms:W3CDTF">2025-12-29T16:15:00Z</dcterms:created>
  <dcterms:modified xsi:type="dcterms:W3CDTF">2026-01-08T10:49:00Z</dcterms:modified>
</cp:coreProperties>
</file>