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43764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CMMS End-User Manual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Application:</w:t>
      </w:r>
      <w:r>
        <w:rPr>
          <w:rFonts w:ascii="Calibri" w:hAnsi="Calibri" w:cs="Calibri"/>
          <w:color w:val="1F2937"/>
          <w:sz w:val="20"/>
          <w:szCs w:val="20"/>
        </w:rPr>
        <w:t xml:space="preserve"> Solar Power Plant Computerized Maintenance Management System 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Version:</w:t>
      </w:r>
      <w:r>
        <w:rPr>
          <w:rFonts w:ascii="Calibri" w:hAnsi="Calibri" w:cs="Calibri"/>
          <w:color w:val="1F2937"/>
          <w:sz w:val="20"/>
          <w:szCs w:val="20"/>
        </w:rPr>
        <w:t xml:space="preserve"> 1.0 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Verified:</w:t>
      </w:r>
      <w:r>
        <w:rPr>
          <w:rFonts w:ascii="Calibri" w:hAnsi="Calibri" w:cs="Calibri"/>
          <w:color w:val="1F2937"/>
          <w:sz w:val="20"/>
          <w:szCs w:val="20"/>
        </w:rPr>
        <w:t xml:space="preserve"> 21 July 2026 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Frontend reviewed: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Style w:val="HTMLCode"/>
          <w:color w:val="1F2937"/>
        </w:rPr>
        <w:t>http://localhost:6200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Audience: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Fonts w:ascii="Calibri" w:hAnsi="Calibri" w:cs="Calibri"/>
          <w:color w:val="1F2937"/>
          <w:sz w:val="20"/>
          <w:szCs w:val="20"/>
        </w:rPr>
        <w:t>Plant, maintenance, operations, store, HR, administration, vendor-coordination, and demonstration users</w:t>
      </w:r>
    </w:p>
    <w:p w:rsidR="00000000" w:rsidRDefault="00603E20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000000" w:rsidRDefault="0014376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Document control and scope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This manual explains the features that exist in the current CMMS, why they matter, who no</w:t>
      </w:r>
      <w:r>
        <w:rPr>
          <w:rFonts w:ascii="Calibri" w:hAnsi="Calibri" w:cs="Calibri"/>
          <w:color w:val="1F2937"/>
          <w:sz w:val="20"/>
          <w:szCs w:val="20"/>
        </w:rPr>
        <w:t xml:space="preserve">rmally uses them, and how to complete daily work. Access is permission- and site-based, so two users may see different menus or buttons. A feature is called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Partially Available</w:t>
      </w:r>
      <w:r>
        <w:rPr>
          <w:rFonts w:ascii="Calibri" w:hAnsi="Calibri" w:cs="Calibri"/>
          <w:color w:val="1F2937"/>
          <w:sz w:val="20"/>
          <w:szCs w:val="20"/>
        </w:rPr>
        <w:t xml:space="preserve"> when some source/API support exists but the complete user journey does not.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No </w:t>
      </w:r>
      <w:r>
        <w:rPr>
          <w:rFonts w:ascii="Calibri" w:hAnsi="Calibri" w:cs="Calibri"/>
          <w:color w:val="1F2937"/>
          <w:sz w:val="20"/>
          <w:szCs w:val="20"/>
        </w:rPr>
        <w:t xml:space="preserve">credentials, tokens, or private customer information are included. Detailed create/edit field definitions are available in </w:t>
      </w:r>
      <w:hyperlink r:id="rId7" w:history="1">
        <w:r>
          <w:rPr>
            <w:rStyle w:val="Hyperlink"/>
            <w:rFonts w:ascii="Calibri" w:hAnsi="Calibri" w:cs="Calibri"/>
            <w:sz w:val="20"/>
            <w:szCs w:val="20"/>
          </w:rPr>
          <w:t>CMMS Creation Page Documentation</w:t>
        </w:r>
      </w:hyperlink>
      <w:r>
        <w:rPr>
          <w:rFonts w:ascii="Calibri" w:hAnsi="Calibri" w:cs="Calibri"/>
          <w:color w:val="1F2937"/>
          <w:sz w:val="20"/>
          <w:szCs w:val="20"/>
        </w:rPr>
        <w:t>.</w:t>
      </w:r>
    </w:p>
    <w:p w:rsidR="00000000" w:rsidRDefault="0014376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Contents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1. Getting started and security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2. Das</w:t>
      </w:r>
      <w:r>
        <w:rPr>
          <w:rFonts w:ascii="Calibri" w:hAnsi="Calibri" w:cs="Calibri"/>
          <w:color w:val="1F2937"/>
          <w:sz w:val="20"/>
          <w:szCs w:val="20"/>
        </w:rPr>
        <w:t>hboard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3. Company, sites, employees, roles, and users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4. Vendors, AMC, and equipment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5. Maintenance requests, assignments, work logs, and downtime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6. Preventive maintenance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7. Spare parts, inventory, fulfilment, and reorders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8. Approvals and notifications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9. Reports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10. Common page behavior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11. Role quick guides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12. End-to-end workflows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13. Permissions and feature availability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14. Troubleshooting and glossary</w:t>
      </w:r>
    </w:p>
    <w:p w:rsidR="00000000" w:rsidRDefault="00603E20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000000" w:rsidRDefault="0014376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Getting Started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The CMMS keeps solar-plant equipment, maint</w:t>
      </w:r>
      <w:r>
        <w:rPr>
          <w:rFonts w:ascii="Calibri" w:hAnsi="Calibri" w:cs="Calibri"/>
          <w:color w:val="1F2937"/>
          <w:sz w:val="20"/>
          <w:szCs w:val="20"/>
        </w:rPr>
        <w:t>enance work, downtime, vendor coverage, and spares in one controlled system. It helps teams answer: What failed? Who owns the work? Which parts were used? How long was production affected? What PM is due? Is the asset covered by AMC?</w:t>
      </w:r>
    </w:p>
    <w:p w:rsidR="00000000" w:rsidRDefault="0014376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Sign in and navigate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1. Open </w:t>
      </w:r>
      <w:r>
        <w:rPr>
          <w:rStyle w:val="HTMLCode"/>
          <w:color w:val="1F2937"/>
        </w:rPr>
        <w:t>http://localhost:6200/login</w:t>
      </w:r>
      <w:r>
        <w:rPr>
          <w:rFonts w:ascii="Calibri" w:hAnsi="Calibri" w:cs="Calibri"/>
          <w:color w:val="1F2937"/>
          <w:sz w:val="20"/>
          <w:szCs w:val="20"/>
        </w:rPr>
        <w:t>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2. Enter the username and password issued by an administrator and select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Login</w:t>
      </w:r>
      <w:r>
        <w:rPr>
          <w:rFonts w:ascii="Calibri" w:hAnsi="Calibri" w:cs="Calibri"/>
          <w:color w:val="1F2937"/>
          <w:sz w:val="20"/>
          <w:szCs w:val="20"/>
        </w:rPr>
        <w:t>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3. The application opens the first page allowed by your permissions, normally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Dashboard</w:t>
      </w:r>
      <w:r>
        <w:rPr>
          <w:rFonts w:ascii="Calibri" w:hAnsi="Calibri" w:cs="Calibri"/>
          <w:color w:val="1F2937"/>
          <w:sz w:val="20"/>
          <w:szCs w:val="20"/>
        </w:rPr>
        <w:t>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4. Expand a sidebar group and select a page. On a </w:t>
      </w:r>
      <w:r>
        <w:rPr>
          <w:rFonts w:ascii="Calibri" w:hAnsi="Calibri" w:cs="Calibri"/>
          <w:color w:val="1F2937"/>
          <w:sz w:val="20"/>
          <w:szCs w:val="20"/>
        </w:rPr>
        <w:t>phone, use the menu button.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5. Use the site selector where available; it limits data to a permitted solar plant.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6. Use the bell to open notifications. Use the profile menu to change theme or log out.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The standard journey is </w:t>
      </w:r>
      <w:r>
        <w:rPr>
          <w:rStyle w:val="HTMLCode"/>
          <w:color w:val="1F2937"/>
        </w:rPr>
        <w:t>Login → module list → record vi</w:t>
      </w:r>
      <w:r>
        <w:rPr>
          <w:rStyle w:val="HTMLCode"/>
          <w:color w:val="1F2937"/>
        </w:rPr>
        <w:t>ew → permitted action</w:t>
      </w:r>
      <w:r>
        <w:rPr>
          <w:rFonts w:ascii="Calibri" w:hAnsi="Calibri" w:cs="Calibri"/>
          <w:color w:val="1F2937"/>
          <w:sz w:val="20"/>
          <w:szCs w:val="20"/>
        </w:rPr>
        <w:t>. A hidden menu or button normally means the role lacks its permission. Records can also be limited by the user's site assignments.</w:t>
      </w:r>
    </w:p>
    <w:p w:rsidR="00000000" w:rsidRDefault="0014376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Main navigation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06"/>
        <w:gridCol w:w="6194"/>
        <w:gridCol w:w="318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003DA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Group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003DA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Current pages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003DA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Typical users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Role-configured metrics and widgets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All operational users with access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Masters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Equipment, Vendors, Vendor AMC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Engineering, managers, vendor coordinator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Maintenance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Requests, Assignments, Downtime, Preventive Maintenance, PM Calendar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Maintenance and plant teams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Inventory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Spare Parts, Spare Approval, Approved Spare Requests, Reorder Requests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Technician, manager, store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Approvals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Pending Approvals, Approval History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Configured approvers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Reports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Equipment History, Downtime Analysis, Equipment Cost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Managers and analysts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Creation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Sites, Employees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HR and administrators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Administration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Roles, Permissions, User Roles, Approval Configuration, Notification Settings, Company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Admin/Super Admin</w:t>
            </w:r>
          </w:p>
        </w:tc>
      </w:tr>
    </w:tbl>
    <w:p w:rsidR="00000000" w:rsidRDefault="0014376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Security and logout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Security follows </w:t>
      </w:r>
      <w:r>
        <w:rPr>
          <w:rStyle w:val="HTMLCode"/>
          <w:color w:val="1F2937"/>
        </w:rPr>
        <w:t>User → assigned role → permissions → permitted API</w:t>
      </w:r>
      <w:r>
        <w:rPr>
          <w:rFonts w:ascii="Calibri" w:hAnsi="Calibri" w:cs="Calibri"/>
          <w:color w:val="1F2937"/>
          <w:sz w:val="20"/>
          <w:szCs w:val="20"/>
        </w:rPr>
        <w:t>. Page access, action-button access, backend API access, and site access are separate checks. Seeing a page does not guarantee that every action or hel</w:t>
      </w:r>
      <w:r>
        <w:rPr>
          <w:rFonts w:ascii="Calibri" w:hAnsi="Calibri" w:cs="Calibri"/>
          <w:color w:val="1F2937"/>
          <w:sz w:val="20"/>
          <w:szCs w:val="20"/>
        </w:rPr>
        <w:t>per dropdown is permitted. A 403 response means the server denied the requested operation; contact an administrator with the correlation ID shown by the application.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Select the profile menu and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Logout</w:t>
      </w:r>
      <w:r>
        <w:rPr>
          <w:rFonts w:ascii="Calibri" w:hAnsi="Calibri" w:cs="Calibri"/>
          <w:color w:val="1F2937"/>
          <w:sz w:val="20"/>
          <w:szCs w:val="20"/>
        </w:rPr>
        <w:t xml:space="preserve"> when finished, especially on a shared workstation. Sess</w:t>
      </w:r>
      <w:r>
        <w:rPr>
          <w:rFonts w:ascii="Calibri" w:hAnsi="Calibri" w:cs="Calibri"/>
          <w:color w:val="1F2937"/>
          <w:sz w:val="20"/>
          <w:szCs w:val="20"/>
        </w:rPr>
        <w:t xml:space="preserve">ions return to login when authentication expires.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Change Password is Partially Available:</w:t>
      </w:r>
      <w:r>
        <w:rPr>
          <w:rFonts w:ascii="Calibri" w:hAnsi="Calibri" w:cs="Calibri"/>
          <w:color w:val="1F2937"/>
          <w:sz w:val="20"/>
          <w:szCs w:val="20"/>
        </w:rPr>
        <w:t xml:space="preserve"> the navbar link exists, but the current router has no functional change-password page. First-login forced password change is not implemented in the inspected UI.</w:t>
      </w:r>
    </w:p>
    <w:p w:rsidR="00000000" w:rsidRDefault="00603E20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000000" w:rsidRDefault="0014376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Dashboard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Where:</w:t>
      </w:r>
      <w:r>
        <w:rPr>
          <w:rFonts w:ascii="Calibri" w:hAnsi="Calibri" w:cs="Calibri"/>
          <w:color w:val="1F2937"/>
          <w:sz w:val="20"/>
          <w:szCs w:val="20"/>
        </w:rPr>
        <w:t xml:space="preserve"> Dashboard ·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Permission: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Style w:val="HTMLCode"/>
          <w:color w:val="1F2937"/>
        </w:rPr>
        <w:t>DASHBOARD_VIEW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The dashboard is role-configurable and site-aware. An administrator can determine which widgets a role receives; a user may therefore see fewer widgets than those l</w:t>
      </w:r>
      <w:r>
        <w:rPr>
          <w:rFonts w:ascii="Calibri" w:hAnsi="Calibri" w:cs="Calibri"/>
          <w:color w:val="1F2937"/>
          <w:sz w:val="20"/>
          <w:szCs w:val="20"/>
        </w:rPr>
        <w:t>isted here.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855"/>
        <w:gridCol w:w="673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003DA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Widget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003DA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Meaning and management use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Total Equipments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Count of equipment in scope; opens no guaranteed filtered list in the current UI.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Active Vendors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Active vendor count available to the selected scope.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Open Maintenance Requests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Work not in a terminal state; use it to assess backlog.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Low Stock Spare Parts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Site-stock lines below their configured minimum.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Total Downtime Hours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Aggregated downtime duration for the dashboard scope.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Active/Expiring/Expired AMC Contracts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Current contract health; expiring means within 30 days.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AMC Covered/Without AMC Equipment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Identifies protection gaps before a failure occurs.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Open/Critical/Unassigned/Overdue Requests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Maintenance demand requiring priority, assignment, or escalation.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Assigned and overdue work lists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Immediate work responsibility and missed planned dates.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Low-stock and reorder lists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Store action queues with available/minimum or requested quantiti</w:t>
            </w: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es.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Equipment Status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Asset condition distribution.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Monthly Downtime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Current-year downtime hours by month.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Upcoming Maintenance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PM schedules due in the next 30 days.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Vendor Performance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Completed assignments grouped by vendor.</w:t>
            </w:r>
          </w:p>
        </w:tc>
      </w:tr>
    </w:tbl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Choose a site to refresh widgets within your authorized site list. A zero can mean no matching data; an error banner means one or more APIs failed. Example: a critical inverter communication failure appears in open/critical demand, while a cooling fan belo</w:t>
      </w:r>
      <w:r>
        <w:rPr>
          <w:rFonts w:ascii="Calibri" w:hAnsi="Calibri" w:cs="Calibri"/>
          <w:color w:val="1F2937"/>
          <w:sz w:val="20"/>
          <w:szCs w:val="20"/>
        </w:rPr>
        <w:t>w minimum stock appears in the inventory widgets.</w:t>
      </w:r>
    </w:p>
    <w:p w:rsidR="00000000" w:rsidRDefault="00603E20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000000" w:rsidRDefault="0014376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Company, Sites, Employees, Roles, and Users</w:t>
      </w:r>
    </w:p>
    <w:p w:rsidR="00000000" w:rsidRDefault="0014376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Company profile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Where:</w:t>
      </w:r>
      <w:r>
        <w:rPr>
          <w:rFonts w:ascii="Calibri" w:hAnsi="Calibri" w:cs="Calibri"/>
          <w:color w:val="1F2937"/>
          <w:sz w:val="20"/>
          <w:szCs w:val="20"/>
        </w:rPr>
        <w:t xml:space="preserve"> Administration → Company ·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Permissions: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Style w:val="HTMLCode"/>
          <w:color w:val="1F2937"/>
        </w:rPr>
        <w:t>COMPANY_VIEW</w:t>
      </w:r>
      <w:r>
        <w:rPr>
          <w:rFonts w:ascii="Calibri" w:hAnsi="Calibri" w:cs="Calibri"/>
          <w:color w:val="1F2937"/>
          <w:sz w:val="20"/>
          <w:szCs w:val="20"/>
        </w:rPr>
        <w:t xml:space="preserve">, save with </w:t>
      </w:r>
      <w:r>
        <w:rPr>
          <w:rStyle w:val="HTMLCode"/>
          <w:color w:val="1F2937"/>
        </w:rPr>
        <w:t>COMPANY_CREATE</w:t>
      </w:r>
      <w:r>
        <w:rPr>
          <w:rFonts w:ascii="Calibri" w:hAnsi="Calibri" w:cs="Calibri"/>
          <w:color w:val="1F2937"/>
          <w:sz w:val="20"/>
          <w:szCs w:val="20"/>
        </w:rPr>
        <w:t xml:space="preserve"> or </w:t>
      </w:r>
      <w:r>
        <w:rPr>
          <w:rStyle w:val="HTMLCode"/>
          <w:color w:val="1F2937"/>
        </w:rPr>
        <w:t>COMPANY_UPDATE</w:t>
      </w:r>
      <w:r>
        <w:rPr>
          <w:rFonts w:ascii="Calibri" w:hAnsi="Calibri" w:cs="Calibri"/>
          <w:color w:val="1F2937"/>
          <w:sz w:val="20"/>
          <w:szCs w:val="20"/>
        </w:rPr>
        <w:t>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Us</w:t>
      </w:r>
      <w:r>
        <w:rPr>
          <w:rFonts w:ascii="Calibri" w:hAnsi="Calibri" w:cs="Calibri"/>
          <w:color w:val="1F2937"/>
          <w:sz w:val="20"/>
          <w:szCs w:val="20"/>
        </w:rPr>
        <w:t xml:space="preserve">e this page to maintain company code, name, contact details, address, status, and logo. Enter required code/name, optionally upload a safe image, and select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Save</w:t>
      </w:r>
      <w:r>
        <w:rPr>
          <w:rFonts w:ascii="Calibri" w:hAnsi="Calibri" w:cs="Calibri"/>
          <w:color w:val="1F2937"/>
          <w:sz w:val="20"/>
          <w:szCs w:val="20"/>
        </w:rPr>
        <w:t>. The record is refreshed after save; the logo is uploaded after the company record exists. The</w:t>
      </w:r>
      <w:r>
        <w:rPr>
          <w:rFonts w:ascii="Calibri" w:hAnsi="Calibri" w:cs="Calibri"/>
          <w:color w:val="1F2937"/>
          <w:sz w:val="20"/>
          <w:szCs w:val="20"/>
        </w:rPr>
        <w:t>re is no company delete action. Users without save permission see a read-only form.</w:t>
      </w:r>
    </w:p>
    <w:p w:rsidR="00000000" w:rsidRDefault="0014376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Sites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Where:</w:t>
      </w:r>
      <w:r>
        <w:rPr>
          <w:rFonts w:ascii="Calibri" w:hAnsi="Calibri" w:cs="Calibri"/>
          <w:color w:val="1F2937"/>
          <w:sz w:val="20"/>
          <w:szCs w:val="20"/>
        </w:rPr>
        <w:t xml:space="preserve"> Creation → Sites ·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Permissions: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Style w:val="HTMLCode"/>
          <w:color w:val="1F2937"/>
        </w:rPr>
        <w:t>SITE_VIEW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  <w:color w:val="1F2937"/>
        </w:rPr>
        <w:t>SITE_CREATE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  <w:color w:val="1F2937"/>
        </w:rPr>
        <w:t>SITE_UPDATE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  <w:color w:val="1F2937"/>
        </w:rPr>
        <w:t>SITE_DELETE</w:t>
      </w:r>
      <w:r>
        <w:rPr>
          <w:rFonts w:ascii="Calibri" w:hAnsi="Calibri" w:cs="Calibri"/>
          <w:color w:val="1F2937"/>
          <w:sz w:val="20"/>
          <w:szCs w:val="20"/>
        </w:rPr>
        <w:t>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1. Select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Add Site</w:t>
      </w:r>
      <w:r>
        <w:rPr>
          <w:rFonts w:ascii="Calibri" w:hAnsi="Calibri" w:cs="Calibri"/>
          <w:color w:val="1F2937"/>
          <w:sz w:val="20"/>
          <w:szCs w:val="20"/>
        </w:rPr>
        <w:t>, enter Site Code and Site Name, then optional organization, type, address, contact, and coordinates.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2. Select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Save</w:t>
      </w:r>
      <w:r>
        <w:rPr>
          <w:rFonts w:ascii="Calibri" w:hAnsi="Calibri" w:cs="Calibri"/>
          <w:color w:val="1F2937"/>
          <w:sz w:val="20"/>
          <w:szCs w:val="20"/>
        </w:rPr>
        <w:t>. The site becomes available to equipment, employees, vendors, maintenance, downtime, stock, dashboards, and reports.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3. Open a row to view/</w:t>
      </w:r>
      <w:r>
        <w:rPr>
          <w:rFonts w:ascii="Calibri" w:hAnsi="Calibri" w:cs="Calibri"/>
          <w:color w:val="1F2937"/>
          <w:sz w:val="20"/>
          <w:szCs w:val="20"/>
        </w:rPr>
        <w:t>edit it. Delete marks a site inactive rather than erasing referenced history.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Capacity and timezone fields are not implemented. Assign users only to the sites they operate; site access controls both dropdowns and records.</w:t>
      </w:r>
    </w:p>
    <w:p w:rsidR="00000000" w:rsidRDefault="0014376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Employees and login access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Where: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Fonts w:ascii="Calibri" w:hAnsi="Calibri" w:cs="Calibri"/>
          <w:color w:val="1F2937"/>
          <w:sz w:val="20"/>
          <w:szCs w:val="20"/>
        </w:rPr>
        <w:t xml:space="preserve">Creation → Employees ·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Permissions: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Style w:val="HTMLCode"/>
          <w:color w:val="1F2937"/>
        </w:rPr>
        <w:t>EMPLOYEE_VIEW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  <w:color w:val="1F2937"/>
        </w:rPr>
        <w:t>EMPLOYEE_CREATE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  <w:color w:val="1F2937"/>
        </w:rPr>
        <w:t>EMPLOYEE_UPDATE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  <w:color w:val="1F2937"/>
        </w:rPr>
        <w:t>EMPLOYEE_DELETE</w:t>
      </w:r>
      <w:r>
        <w:rPr>
          <w:rFonts w:ascii="Calibri" w:hAnsi="Calibri" w:cs="Calibri"/>
          <w:color w:val="1F2937"/>
          <w:sz w:val="20"/>
          <w:szCs w:val="20"/>
        </w:rPr>
        <w:t>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Create identity/contact/employment details, add at least one site assignment, and identify the primary site. To create application access, enable login, p</w:t>
      </w:r>
      <w:r>
        <w:rPr>
          <w:rFonts w:ascii="Calibri" w:hAnsi="Calibri" w:cs="Calibri"/>
          <w:color w:val="1F2937"/>
          <w:sz w:val="20"/>
          <w:szCs w:val="20"/>
        </w:rPr>
        <w:t xml:space="preserve">rovide a unique username and temporary password, and add at least one permission-role assignment. Never send a password through screenshots or tickets. Save returns to the employee list. Common failures are duplicate sites, no primary assignment, password </w:t>
      </w:r>
      <w:r>
        <w:rPr>
          <w:rFonts w:ascii="Calibri" w:hAnsi="Calibri" w:cs="Calibri"/>
          <w:color w:val="1F2937"/>
          <w:sz w:val="20"/>
          <w:szCs w:val="20"/>
        </w:rPr>
        <w:t>mismatch, or an inaccessible role/site.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Teams are Not Available:</w:t>
      </w:r>
      <w:r>
        <w:rPr>
          <w:rFonts w:ascii="Calibri" w:hAnsi="Calibri" w:cs="Calibri"/>
          <w:color w:val="1F2937"/>
          <w:sz w:val="20"/>
          <w:szCs w:val="20"/>
        </w:rPr>
        <w:t xml:space="preserve"> department/designation and free-text site role exist, but there is no Team master or team-assignment page.</w:t>
      </w:r>
    </w:p>
    <w:p w:rsidR="00000000" w:rsidRDefault="0014376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Roles, permissions, and user roles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Where:</w:t>
      </w:r>
      <w:r>
        <w:rPr>
          <w:rFonts w:ascii="Calibri" w:hAnsi="Calibri" w:cs="Calibri"/>
          <w:color w:val="1F2937"/>
          <w:sz w:val="20"/>
          <w:szCs w:val="20"/>
        </w:rPr>
        <w:t xml:space="preserve"> Administration → Roles / Permissions / Use</w:t>
      </w:r>
      <w:r>
        <w:rPr>
          <w:rFonts w:ascii="Calibri" w:hAnsi="Calibri" w:cs="Calibri"/>
          <w:color w:val="1F2937"/>
          <w:sz w:val="20"/>
          <w:szCs w:val="20"/>
        </w:rPr>
        <w:t>r Roles.</w:t>
      </w:r>
    </w:p>
    <w:p w:rsidR="00000000" w:rsidRDefault="00143764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Style w:val="HTMLCode"/>
          <w:color w:val="1F2937"/>
        </w:rPr>
        <w:t>ROLE_VIEW/CREATE/UPDATE/DELETE</w:t>
      </w:r>
      <w:r>
        <w:rPr>
          <w:rFonts w:ascii="Calibri" w:eastAsia="Times New Roman" w:hAnsi="Calibri" w:cs="Calibri"/>
          <w:color w:val="1F2937"/>
          <w:sz w:val="20"/>
          <w:szCs w:val="20"/>
        </w:rPr>
        <w:t xml:space="preserve"> controls role records. Create a code/name, status, and select permission checkboxes. Changes affect users assigned that role; a fresh login may be needed to refresh the UI session.</w:t>
      </w:r>
    </w:p>
    <w:p w:rsidR="00000000" w:rsidRDefault="00143764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Style w:val="HTMLCode"/>
          <w:color w:val="1F2937"/>
        </w:rPr>
        <w:t>PERMISSION_VIEW</w:t>
      </w:r>
      <w:r>
        <w:rPr>
          <w:rFonts w:ascii="Calibri" w:eastAsia="Times New Roman" w:hAnsi="Calibri" w:cs="Calibri"/>
          <w:color w:val="1F2937"/>
          <w:sz w:val="20"/>
          <w:szCs w:val="20"/>
        </w:rPr>
        <w:t xml:space="preserve"> opens the read-only</w:t>
      </w:r>
      <w:r>
        <w:rPr>
          <w:rFonts w:ascii="Calibri" w:eastAsia="Times New Roman" w:hAnsi="Calibri" w:cs="Calibri"/>
          <w:color w:val="1F2937"/>
          <w:sz w:val="20"/>
          <w:szCs w:val="20"/>
        </w:rPr>
        <w:t xml:space="preserve"> permission catalogue.</w:t>
      </w:r>
    </w:p>
    <w:p w:rsidR="00000000" w:rsidRDefault="00143764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Style w:val="Strong"/>
          <w:rFonts w:ascii="Calibri" w:eastAsia="Times New Roman" w:hAnsi="Calibri" w:cs="Calibri"/>
          <w:color w:val="1F2937"/>
          <w:sz w:val="20"/>
          <w:szCs w:val="20"/>
        </w:rPr>
        <w:t>User Roles is Partially Available:</w:t>
      </w:r>
      <w:r>
        <w:rPr>
          <w:rFonts w:ascii="Calibri" w:eastAsia="Times New Roman" w:hAnsi="Calibri" w:cs="Calibri"/>
          <w:color w:val="1F2937"/>
          <w:sz w:val="20"/>
          <w:szCs w:val="20"/>
        </w:rPr>
        <w:t xml:space="preserve"> </w:t>
      </w:r>
      <w:r>
        <w:rPr>
          <w:rStyle w:val="HTMLCode"/>
          <w:color w:val="1F2937"/>
        </w:rPr>
        <w:t>USER_ROLE_VIEW</w:t>
      </w:r>
      <w:r>
        <w:rPr>
          <w:rFonts w:ascii="Calibri" w:eastAsia="Times New Roman" w:hAnsi="Calibri" w:cs="Calibri"/>
          <w:color w:val="1F2937"/>
          <w:sz w:val="20"/>
          <w:szCs w:val="20"/>
        </w:rPr>
        <w:t xml:space="preserve"> opens an informational placeholder. Backend role-assignment APIs exist, but the editor is not functional.</w:t>
      </w:r>
    </w:p>
    <w:p w:rsidR="00000000" w:rsidRDefault="00143764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Style w:val="Strong"/>
          <w:rFonts w:ascii="Calibri" w:eastAsia="Times New Roman" w:hAnsi="Calibri" w:cs="Calibri"/>
          <w:color w:val="1F2937"/>
          <w:sz w:val="20"/>
          <w:szCs w:val="20"/>
        </w:rPr>
        <w:t>Create User</w:t>
      </w:r>
      <w:r>
        <w:rPr>
          <w:rFonts w:ascii="Calibri" w:eastAsia="Times New Roman" w:hAnsi="Calibri" w:cs="Calibri"/>
          <w:color w:val="1F2937"/>
          <w:sz w:val="20"/>
          <w:szCs w:val="20"/>
        </w:rPr>
        <w:t xml:space="preserve"> exists at </w:t>
      </w:r>
      <w:r>
        <w:rPr>
          <w:rStyle w:val="HTMLCode"/>
          <w:color w:val="1F2937"/>
        </w:rPr>
        <w:t>/create-user</w:t>
      </w:r>
      <w:r>
        <w:rPr>
          <w:rFonts w:ascii="Calibri" w:eastAsia="Times New Roman" w:hAnsi="Calibri" w:cs="Calibri"/>
          <w:color w:val="1F2937"/>
          <w:sz w:val="20"/>
          <w:szCs w:val="20"/>
        </w:rPr>
        <w:t xml:space="preserve"> with </w:t>
      </w:r>
      <w:r>
        <w:rPr>
          <w:rStyle w:val="HTMLCode"/>
          <w:color w:val="1F2937"/>
        </w:rPr>
        <w:t>USER_ROLE_ASSIGN</w:t>
      </w:r>
      <w:r>
        <w:rPr>
          <w:rFonts w:ascii="Calibri" w:eastAsia="Times New Roman" w:hAnsi="Calibri" w:cs="Calibri"/>
          <w:color w:val="1F2937"/>
          <w:sz w:val="20"/>
          <w:szCs w:val="20"/>
        </w:rPr>
        <w:t>; employee creation is the more complete site/role-aware onboarding path.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Avoid granting create/update/delete simply because view is needed. Example: a technician can receive </w:t>
      </w:r>
      <w:r>
        <w:rPr>
          <w:rStyle w:val="HTMLCode"/>
          <w:color w:val="1F2937"/>
        </w:rPr>
        <w:t>EQUIPMENT_VIEW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  <w:color w:val="1F2937"/>
        </w:rPr>
        <w:t>REQUEST_VIEW</w:t>
      </w:r>
      <w:r>
        <w:rPr>
          <w:rFonts w:ascii="Calibri" w:hAnsi="Calibri" w:cs="Calibri"/>
          <w:color w:val="1F2937"/>
          <w:sz w:val="20"/>
          <w:szCs w:val="20"/>
        </w:rPr>
        <w:t xml:space="preserve">, and assignment/work-log permissions, while a store </w:t>
      </w:r>
      <w:r>
        <w:rPr>
          <w:rFonts w:ascii="Calibri" w:hAnsi="Calibri" w:cs="Calibri"/>
          <w:color w:val="1F2937"/>
          <w:sz w:val="20"/>
          <w:szCs w:val="20"/>
        </w:rPr>
        <w:t>user receives spare and stock-processing permissions.</w:t>
      </w:r>
    </w:p>
    <w:p w:rsidR="00000000" w:rsidRDefault="00603E20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>
          <v:rect id="_x0000_i1029" style="width:0;height:1.5pt" o:hralign="center" o:hrstd="t" o:hr="t" fillcolor="#a0a0a0" stroked="f"/>
        </w:pict>
      </w:r>
    </w:p>
    <w:p w:rsidR="00000000" w:rsidRDefault="0014376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Vendors, AMC, and Equipment</w:t>
      </w:r>
    </w:p>
    <w:p w:rsidR="00000000" w:rsidRDefault="0014376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Vendors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Where:</w:t>
      </w:r>
      <w:r>
        <w:rPr>
          <w:rFonts w:ascii="Calibri" w:hAnsi="Calibri" w:cs="Calibri"/>
          <w:color w:val="1F2937"/>
          <w:sz w:val="20"/>
          <w:szCs w:val="20"/>
        </w:rPr>
        <w:t xml:space="preserve"> Masters → Vendors ·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Permissions: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Style w:val="HTMLCode"/>
          <w:color w:val="1F2937"/>
        </w:rPr>
        <w:t>VENDOR_VIEW/CREATE/UPDATE/DELETE</w:t>
      </w:r>
      <w:r>
        <w:rPr>
          <w:rFonts w:ascii="Calibri" w:hAnsi="Calibri" w:cs="Calibri"/>
          <w:color w:val="1F2937"/>
          <w:sz w:val="20"/>
          <w:szCs w:val="20"/>
        </w:rPr>
        <w:t>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Vendors represent inverter manufacturers, SCADA suppo</w:t>
      </w:r>
      <w:r>
        <w:rPr>
          <w:rFonts w:ascii="Calibri" w:hAnsi="Calibri" w:cs="Calibri"/>
          <w:color w:val="1F2937"/>
          <w:sz w:val="20"/>
          <w:szCs w:val="20"/>
        </w:rPr>
        <w:t>rt firms, tracker providers, transformer specialists, and spare suppliers. Create a vendor with code, name, type, contacts, tax/address data, status, and supported sites. Save returns to the list. Open a row for details, related equipment, and available hi</w:t>
      </w:r>
      <w:r>
        <w:rPr>
          <w:rFonts w:ascii="Calibri" w:hAnsi="Calibri" w:cs="Calibri"/>
          <w:color w:val="1F2937"/>
          <w:sz w:val="20"/>
          <w:szCs w:val="20"/>
        </w:rPr>
        <w:t>story; edit only with update permission. Inactive vendors should not be selected for new work.</w:t>
      </w:r>
    </w:p>
    <w:p w:rsidR="00000000" w:rsidRDefault="0014376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Annual Maintenance Contracts (AMC)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Where:</w:t>
      </w:r>
      <w:r>
        <w:rPr>
          <w:rFonts w:ascii="Calibri" w:hAnsi="Calibri" w:cs="Calibri"/>
          <w:color w:val="1F2937"/>
          <w:sz w:val="20"/>
          <w:szCs w:val="20"/>
        </w:rPr>
        <w:t xml:space="preserve"> Masters → Vendor AMC ·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Permissions: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Style w:val="HTMLCode"/>
          <w:color w:val="1F2937"/>
        </w:rPr>
        <w:t>VENDOR_AMC_VIEW/CREATE/UPDATE/DELETE</w:t>
      </w:r>
      <w:r>
        <w:rPr>
          <w:rFonts w:ascii="Calibri" w:hAnsi="Calibri" w:cs="Calibri"/>
          <w:color w:val="1F2937"/>
          <w:sz w:val="20"/>
          <w:szCs w:val="20"/>
        </w:rPr>
        <w:t xml:space="preserve">; special actions </w:t>
      </w:r>
      <w:r>
        <w:rPr>
          <w:rStyle w:val="HTMLCode"/>
          <w:color w:val="1F2937"/>
        </w:rPr>
        <w:t>VENDOR_AMC_ASSIGN_EQUIPMENT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  <w:color w:val="1F2937"/>
        </w:rPr>
        <w:t>VENDOR_AMC_RENEW</w:t>
      </w:r>
      <w:r>
        <w:rPr>
          <w:rFonts w:ascii="Calibri" w:hAnsi="Calibri" w:cs="Calibri"/>
          <w:color w:val="1F2937"/>
          <w:sz w:val="20"/>
          <w:szCs w:val="20"/>
        </w:rPr>
        <w:t>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AMC means Annual Maintenance Contract. It connects a vendor, contract dates/SLA/coverage, and selected equipment.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1. Select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Create AMC</w:t>
      </w:r>
      <w:r>
        <w:rPr>
          <w:rFonts w:ascii="Calibri" w:hAnsi="Calibri" w:cs="Calibri"/>
          <w:color w:val="1F2937"/>
          <w:sz w:val="20"/>
          <w:szCs w:val="20"/>
        </w:rPr>
        <w:t>, choose vendor/site, enter contract number, dates, SLA, coverage, value/status, and covered equipment.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2. Save and open the contract view to inspect coverage.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3. Use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Renew</w:t>
      </w:r>
      <w:r>
        <w:rPr>
          <w:rFonts w:ascii="Calibri" w:hAnsi="Calibri" w:cs="Calibri"/>
          <w:color w:val="1F2937"/>
          <w:sz w:val="20"/>
          <w:szCs w:val="20"/>
        </w:rPr>
        <w:t xml:space="preserve"> to create linked renewal history; do not overwrite an expired contract.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4. During a maintenance request, the system can retain AMC vendor/contract references for covered equipment.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Expiry</w:t>
      </w:r>
      <w:r>
        <w:rPr>
          <w:rFonts w:ascii="Calibri" w:hAnsi="Calibri" w:cs="Calibri"/>
          <w:color w:val="1F2937"/>
          <w:sz w:val="20"/>
          <w:szCs w:val="20"/>
        </w:rPr>
        <w:t xml:space="preserve"> information is available in dashboard/notifications where configured. AMC approval is not a dedicated user workflow. Labor/spares are captured as coverage information; there is no full vendor portal.</w:t>
      </w:r>
    </w:p>
    <w:p w:rsidR="00000000" w:rsidRDefault="0014376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Equipment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Where:</w:t>
      </w:r>
      <w:r>
        <w:rPr>
          <w:rFonts w:ascii="Calibri" w:hAnsi="Calibri" w:cs="Calibri"/>
          <w:color w:val="1F2937"/>
          <w:sz w:val="20"/>
          <w:szCs w:val="20"/>
        </w:rPr>
        <w:t xml:space="preserve"> Masters → Equipment ·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Permissions: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Style w:val="HTMLCode"/>
          <w:color w:val="1F2937"/>
        </w:rPr>
        <w:t>EQU</w:t>
      </w:r>
      <w:r>
        <w:rPr>
          <w:rStyle w:val="HTMLCode"/>
          <w:color w:val="1F2937"/>
        </w:rPr>
        <w:t>IPMENT_VIEW/CREATE/UPDATE/DELETE</w:t>
      </w:r>
      <w:r>
        <w:rPr>
          <w:rFonts w:ascii="Calibri" w:hAnsi="Calibri" w:cs="Calibri"/>
          <w:color w:val="1F2937"/>
          <w:sz w:val="20"/>
          <w:szCs w:val="20"/>
        </w:rPr>
        <w:t>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Use equipment records for central/string inverters, transformers, trackers, combiner boxes, weather stations, pyranometers, SCADA servers, pumps, DG sets, and UPS units.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1. Search/filter the list, then click a row or view </w:t>
      </w:r>
      <w:r>
        <w:rPr>
          <w:rFonts w:ascii="Calibri" w:hAnsi="Calibri" w:cs="Calibri"/>
          <w:color w:val="1F2937"/>
          <w:sz w:val="20"/>
          <w:szCs w:val="20"/>
        </w:rPr>
        <w:t>icon.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2. Review identity, site, category/type, vendor, model, serial number, criticality, status, warranty, and parent equipment.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3. Select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Edit</w:t>
      </w:r>
      <w:r>
        <w:rPr>
          <w:rFonts w:ascii="Calibri" w:hAnsi="Calibri" w:cs="Calibri"/>
          <w:color w:val="1F2937"/>
          <w:sz w:val="20"/>
          <w:szCs w:val="20"/>
        </w:rPr>
        <w:t xml:space="preserve"> if permitted, update fields, and save.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4. Use view-page sections for AMC, maintenance, downtime, and spare-rela</w:t>
      </w:r>
      <w:r>
        <w:rPr>
          <w:rFonts w:ascii="Calibri" w:hAnsi="Calibri" w:cs="Calibri"/>
          <w:color w:val="1F2937"/>
          <w:sz w:val="20"/>
          <w:szCs w:val="20"/>
        </w:rPr>
        <w:t>ted context where data is exposed.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Category and type values are entered/handled by the existing equipment form; separate category/type master pages do not exist.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Meter Readings are Partially Available:</w:t>
      </w:r>
      <w:r>
        <w:rPr>
          <w:rFonts w:ascii="Calibri" w:hAnsi="Calibri" w:cs="Calibri"/>
          <w:color w:val="1F2937"/>
          <w:sz w:val="20"/>
          <w:szCs w:val="20"/>
        </w:rPr>
        <w:t xml:space="preserve"> backend meter-reading support exists, but the current </w:t>
      </w:r>
      <w:r>
        <w:rPr>
          <w:rFonts w:ascii="Calibri" w:hAnsi="Calibri" w:cs="Calibri"/>
          <w:color w:val="1F2937"/>
          <w:sz w:val="20"/>
          <w:szCs w:val="20"/>
        </w:rPr>
        <w:t>frontend has no dedicated meter/runtime route or usable reading tab. Automatic SCADA/historian ingestion is Not Available.</w:t>
      </w:r>
    </w:p>
    <w:p w:rsidR="00000000" w:rsidRDefault="00603E20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>
          <v:rect id="_x0000_i1030" style="width:0;height:1.5pt" o:hralign="center" o:hrstd="t" o:hr="t" fillcolor="#a0a0a0" stroked="f"/>
        </w:pict>
      </w:r>
    </w:p>
    <w:p w:rsidR="00000000" w:rsidRDefault="0014376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Maintenance Requests, Assignments, Work Logs, and Downtime</w:t>
      </w:r>
    </w:p>
    <w:p w:rsidR="00000000" w:rsidRDefault="0014376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Maintenance requests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Where:</w:t>
      </w:r>
      <w:r>
        <w:rPr>
          <w:rFonts w:ascii="Calibri" w:hAnsi="Calibri" w:cs="Calibri"/>
          <w:color w:val="1F2937"/>
          <w:sz w:val="20"/>
          <w:szCs w:val="20"/>
        </w:rPr>
        <w:t xml:space="preserve"> Mainte</w:t>
      </w:r>
      <w:r>
        <w:rPr>
          <w:rFonts w:ascii="Calibri" w:hAnsi="Calibri" w:cs="Calibri"/>
          <w:color w:val="1F2937"/>
          <w:sz w:val="20"/>
          <w:szCs w:val="20"/>
        </w:rPr>
        <w:t xml:space="preserve">nance → Requests ·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Permissions: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Style w:val="HTMLCode"/>
          <w:color w:val="1F2937"/>
        </w:rPr>
        <w:t>REQUEST_VIEW/CREATE/UPDATE/DELETE</w:t>
      </w:r>
      <w:r>
        <w:rPr>
          <w:rFonts w:ascii="Calibri" w:hAnsi="Calibri" w:cs="Calibri"/>
          <w:color w:val="1F2937"/>
          <w:sz w:val="20"/>
          <w:szCs w:val="20"/>
        </w:rPr>
        <w:t>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Create a request when equipment needs corrective or inspection work—for example, inverter communication failure or transformer oil leakage. Select site/equipment, enter title and issue description, priority/type/status and relevant dates/attachments shown </w:t>
      </w:r>
      <w:r>
        <w:rPr>
          <w:rFonts w:ascii="Calibri" w:hAnsi="Calibri" w:cs="Calibri"/>
          <w:color w:val="1F2937"/>
          <w:sz w:val="20"/>
          <w:szCs w:val="20"/>
        </w:rPr>
        <w:t>by the form, then save/submit. The request becomes visible to permitted site users and can enter approval or assignment according to configuration. Open a row to see details, edit in allowed states, and follow its assignments, work, downtime, and spares.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D</w:t>
      </w:r>
      <w:r>
        <w:rPr>
          <w:rFonts w:ascii="Calibri" w:hAnsi="Calibri" w:cs="Calibri"/>
          <w:color w:val="1F2937"/>
          <w:sz w:val="20"/>
          <w:szCs w:val="20"/>
        </w:rPr>
        <w:t>o not duplicate an open request for the same symptom. Use a clear observable problem, not only “not working.” The exact lifecycle is represented by the status shown on the record; action buttons are permission- and state-dependent.</w:t>
      </w:r>
    </w:p>
    <w:p w:rsidR="00000000" w:rsidRDefault="0014376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Assignments and technici</w:t>
      </w:r>
      <w:r>
        <w:rPr>
          <w:rFonts w:ascii="Calibri" w:eastAsia="Times New Roman" w:hAnsi="Calibri" w:cs="Calibri"/>
        </w:rPr>
        <w:t>an work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Where:</w:t>
      </w:r>
      <w:r>
        <w:rPr>
          <w:rFonts w:ascii="Calibri" w:hAnsi="Calibri" w:cs="Calibri"/>
          <w:color w:val="1F2937"/>
          <w:sz w:val="20"/>
          <w:szCs w:val="20"/>
        </w:rPr>
        <w:t xml:space="preserve"> Maintenance → Assignments ·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Permissions: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Style w:val="HTMLCode"/>
          <w:color w:val="1F2937"/>
        </w:rPr>
        <w:t>ASSIGNMENT_VIEW/CREATE/UPDATE/DELETE</w:t>
      </w:r>
      <w:r>
        <w:rPr>
          <w:rFonts w:ascii="Calibri" w:hAnsi="Calibri" w:cs="Calibri"/>
          <w:color w:val="1F2937"/>
          <w:sz w:val="20"/>
          <w:szCs w:val="20"/>
        </w:rPr>
        <w:t xml:space="preserve"> plus action APIs exposed on the assignment view.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1. Create an assignment from/for a maintenance request.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2. Select responsible technician/employee or vendor as sup</w:t>
      </w:r>
      <w:r>
        <w:rPr>
          <w:rFonts w:ascii="Calibri" w:hAnsi="Calibri" w:cs="Calibri"/>
          <w:color w:val="1F2937"/>
          <w:sz w:val="20"/>
          <w:szCs w:val="20"/>
        </w:rPr>
        <w:t>ported, planned start/end, priority, and instructions.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3. Save; the assignee can open the record and perform available start/status actions.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4. Add checklist responses and work logs. Record issue found, action taken, notes, time, attachments, and completio</w:t>
      </w:r>
      <w:r>
        <w:rPr>
          <w:rFonts w:ascii="Calibri" w:hAnsi="Calibri" w:cs="Calibri"/>
          <w:color w:val="1F2937"/>
          <w:sz w:val="20"/>
          <w:szCs w:val="20"/>
        </w:rPr>
        <w:t>n status.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5. Request required spares from the assignment workflow; after work and checks are complete, complete the assignment/request using the available action.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Multiple work logs can preserve the sequence of diagnosis and repair. Example: “Loose communi</w:t>
      </w:r>
      <w:r>
        <w:rPr>
          <w:rFonts w:ascii="Calibri" w:hAnsi="Calibri" w:cs="Calibri"/>
          <w:color w:val="1F2937"/>
          <w:sz w:val="20"/>
          <w:szCs w:val="20"/>
        </w:rPr>
        <w:t>cation cable in inverter control panel” followed by “Cable reseated, terminal tightened, communication verified.” These records contribute to equipment maintenance history.</w:t>
      </w:r>
    </w:p>
    <w:p w:rsidR="00000000" w:rsidRDefault="0014376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Downtime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Where:</w:t>
      </w:r>
      <w:r>
        <w:rPr>
          <w:rFonts w:ascii="Calibri" w:hAnsi="Calibri" w:cs="Calibri"/>
          <w:color w:val="1F2937"/>
          <w:sz w:val="20"/>
          <w:szCs w:val="20"/>
        </w:rPr>
        <w:t xml:space="preserve"> Maintenance → Downtime ·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Permissions: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Style w:val="HTMLCode"/>
          <w:color w:val="1F2937"/>
        </w:rPr>
        <w:t>DOWNTIME_VIEW/CREATE/UPDATE/D</w:t>
      </w:r>
      <w:r>
        <w:rPr>
          <w:rStyle w:val="HTMLCode"/>
          <w:color w:val="1F2937"/>
        </w:rPr>
        <w:t>ELETE</w:t>
      </w:r>
      <w:r>
        <w:rPr>
          <w:rFonts w:ascii="Calibri" w:hAnsi="Calibri" w:cs="Calibri"/>
          <w:color w:val="1F2937"/>
          <w:sz w:val="20"/>
          <w:szCs w:val="20"/>
        </w:rPr>
        <w:t xml:space="preserve">; actions </w:t>
      </w:r>
      <w:r>
        <w:rPr>
          <w:rStyle w:val="HTMLCode"/>
          <w:color w:val="1F2937"/>
        </w:rPr>
        <w:t>DOWNTIME_CONFIRM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  <w:color w:val="1F2937"/>
        </w:rPr>
        <w:t>DOWNTIME_VERIFY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  <w:color w:val="1F2937"/>
        </w:rPr>
        <w:t>DOWNTIME_CLOSE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  <w:color w:val="1F2937"/>
        </w:rPr>
        <w:t>DOWNTIME_REOPEN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  <w:color w:val="1F2937"/>
        </w:rPr>
        <w:t>DOWNTIME_RCA_MANAGE</w:t>
      </w:r>
      <w:r>
        <w:rPr>
          <w:rFonts w:ascii="Calibri" w:hAnsi="Calibri" w:cs="Calibri"/>
          <w:color w:val="1F2937"/>
          <w:sz w:val="20"/>
          <w:szCs w:val="20"/>
        </w:rPr>
        <w:t>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Create downtime with site/equipment, start time, type/reason/category, request linkage, and production-loss information available on the form. Leave end</w:t>
      </w:r>
      <w:r>
        <w:rPr>
          <w:rFonts w:ascii="Calibri" w:hAnsi="Calibri" w:cs="Calibri"/>
          <w:color w:val="1F2937"/>
          <w:sz w:val="20"/>
          <w:szCs w:val="20"/>
        </w:rPr>
        <w:t xml:space="preserve"> time open while the outage continues. Authorized users progress confirm/verify/close actions; closing requires the necessary end and review information. RCA captures cause and corrective/preventive action. Reopen only when closure was incorrect or the eve</w:t>
      </w:r>
      <w:r>
        <w:rPr>
          <w:rFonts w:ascii="Calibri" w:hAnsi="Calibri" w:cs="Calibri"/>
          <w:color w:val="1F2937"/>
          <w:sz w:val="20"/>
          <w:szCs w:val="20"/>
        </w:rPr>
        <w:t>nt continues.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Downtime Analysis reports event count, unplanned events, and duration. Accurate timestamps are essential for production-impact reporting.</w:t>
      </w:r>
    </w:p>
    <w:p w:rsidR="00000000" w:rsidRDefault="00603E20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>
          <v:rect id="_x0000_i1031" style="width:0;height:1.5pt" o:hralign="center" o:hrstd="t" o:hr="t" fillcolor="#a0a0a0" stroked="f"/>
        </w:pict>
      </w:r>
    </w:p>
    <w:p w:rsidR="00000000" w:rsidRDefault="0014376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Preventive Maintenance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Where: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Fonts w:ascii="Calibri" w:hAnsi="Calibri" w:cs="Calibri"/>
          <w:color w:val="1F2937"/>
          <w:sz w:val="20"/>
          <w:szCs w:val="20"/>
        </w:rPr>
        <w:t xml:space="preserve">Maintenance → Preventive Maintenance / PM Calendar 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Current permissions:</w:t>
      </w:r>
      <w:r>
        <w:rPr>
          <w:rFonts w:ascii="Calibri" w:hAnsi="Calibri" w:cs="Calibri"/>
          <w:color w:val="1F2937"/>
          <w:sz w:val="20"/>
          <w:szCs w:val="20"/>
        </w:rPr>
        <w:t xml:space="preserve"> list/view uses </w:t>
      </w:r>
      <w:r>
        <w:rPr>
          <w:rStyle w:val="HTMLCode"/>
          <w:color w:val="1F2937"/>
        </w:rPr>
        <w:t>REQUEST_VIEW</w:t>
      </w:r>
      <w:r>
        <w:rPr>
          <w:rFonts w:ascii="Calibri" w:hAnsi="Calibri" w:cs="Calibri"/>
          <w:color w:val="1F2937"/>
          <w:sz w:val="20"/>
          <w:szCs w:val="20"/>
        </w:rPr>
        <w:t xml:space="preserve">, create uses </w:t>
      </w:r>
      <w:r>
        <w:rPr>
          <w:rStyle w:val="HTMLCode"/>
          <w:color w:val="1F2937"/>
        </w:rPr>
        <w:t>REQUEST_CREATE</w:t>
      </w:r>
      <w:r>
        <w:rPr>
          <w:rFonts w:ascii="Calibri" w:hAnsi="Calibri" w:cs="Calibri"/>
          <w:color w:val="1F2937"/>
          <w:sz w:val="20"/>
          <w:szCs w:val="20"/>
        </w:rPr>
        <w:t xml:space="preserve">, edit uses </w:t>
      </w:r>
      <w:r>
        <w:rPr>
          <w:rStyle w:val="HTMLCode"/>
          <w:color w:val="1F2937"/>
        </w:rPr>
        <w:t>REQUEST_UPDATE</w:t>
      </w:r>
      <w:r>
        <w:rPr>
          <w:rFonts w:ascii="Calibri" w:hAnsi="Calibri" w:cs="Calibri"/>
          <w:color w:val="1F2937"/>
          <w:sz w:val="20"/>
          <w:szCs w:val="20"/>
        </w:rPr>
        <w:t xml:space="preserve">; calendar uses </w:t>
      </w:r>
      <w:r>
        <w:rPr>
          <w:rStyle w:val="HTMLCode"/>
          <w:color w:val="1F2937"/>
        </w:rPr>
        <w:t>PM_CALENDAR_VIEW</w:t>
      </w:r>
      <w:r>
        <w:rPr>
          <w:rFonts w:ascii="Calibri" w:hAnsi="Calibri" w:cs="Calibri"/>
          <w:color w:val="1F2937"/>
          <w:sz w:val="20"/>
          <w:szCs w:val="20"/>
        </w:rPr>
        <w:t>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Preventive maintenance schedules recurring work before failure—for e</w:t>
      </w:r>
      <w:r>
        <w:rPr>
          <w:rFonts w:ascii="Calibri" w:hAnsi="Calibri" w:cs="Calibri"/>
          <w:color w:val="1F2937"/>
          <w:sz w:val="20"/>
          <w:szCs w:val="20"/>
        </w:rPr>
        <w:t>xample monthly inverter inspection, quarterly transformer thermography, tracker lubrication, pyranometer calibration, module cleaning, or SCADA backup.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1. Select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New</w:t>
      </w:r>
      <w:r>
        <w:rPr>
          <w:rFonts w:ascii="Calibri" w:hAnsi="Calibri" w:cs="Calibri"/>
          <w:color w:val="1F2937"/>
          <w:sz w:val="20"/>
          <w:szCs w:val="20"/>
        </w:rPr>
        <w:t>, choose site/equipment, provide schedule title/type, frequency and interval, start/next du</w:t>
      </w:r>
      <w:r>
        <w:rPr>
          <w:rFonts w:ascii="Calibri" w:hAnsi="Calibri" w:cs="Calibri"/>
          <w:color w:val="1F2937"/>
          <w:sz w:val="20"/>
          <w:szCs w:val="20"/>
        </w:rPr>
        <w:t>e information, responsibility, checklist, priority, and activation details exposed by the form.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2. Save. The schedule appears in the PM list and calendar and contributes to upcoming-maintenance dashboard data.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3. Open the schedule to review execution histo</w:t>
      </w:r>
      <w:r>
        <w:rPr>
          <w:rFonts w:ascii="Calibri" w:hAnsi="Calibri" w:cs="Calibri"/>
          <w:color w:val="1F2937"/>
          <w:sz w:val="20"/>
          <w:szCs w:val="20"/>
        </w:rPr>
        <w:t>ry and available actions.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4. When due, create/execute the related maintenance work through the current request/assignment flow, complete checklist/work logs, and confirm the next due date is advanced.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The calendar helps planners see date-based demand. Over</w:t>
      </w:r>
      <w:r>
        <w:rPr>
          <w:rFonts w:ascii="Calibri" w:hAnsi="Calibri" w:cs="Calibri"/>
          <w:color w:val="1F2937"/>
          <w:sz w:val="20"/>
          <w:szCs w:val="20"/>
        </w:rPr>
        <w:t xml:space="preserve">due means the due date passed without completion.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Meter-based PM is Partially Available:</w:t>
      </w:r>
      <w:r>
        <w:rPr>
          <w:rFonts w:ascii="Calibri" w:hAnsi="Calibri" w:cs="Calibri"/>
          <w:color w:val="1F2937"/>
          <w:sz w:val="20"/>
          <w:szCs w:val="20"/>
        </w:rPr>
        <w:t xml:space="preserve"> backend meter capability exists, but there is no current end-user meter-reading page to operate the full threshold flow.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PM spare-parts forecasting/BOM planning is Not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 xml:space="preserve"> Available</w:t>
      </w:r>
      <w:r>
        <w:rPr>
          <w:rFonts w:ascii="Calibri" w:hAnsi="Calibri" w:cs="Calibri"/>
          <w:color w:val="1F2937"/>
          <w:sz w:val="20"/>
          <w:szCs w:val="20"/>
        </w:rPr>
        <w:t xml:space="preserve"> in the current application; it remains a proposed future feature, not part of this manual's operating steps.</w:t>
      </w:r>
    </w:p>
    <w:p w:rsidR="00000000" w:rsidRDefault="00603E20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>
          <v:rect id="_x0000_i1032" style="width:0;height:1.5pt" o:hralign="center" o:hrstd="t" o:hr="t" fillcolor="#a0a0a0" stroked="f"/>
        </w:pict>
      </w:r>
    </w:p>
    <w:p w:rsidR="00000000" w:rsidRDefault="0014376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Spare Parts, Inventory, Fulfilment, and Reorders</w:t>
      </w:r>
    </w:p>
    <w:p w:rsidR="00000000" w:rsidRDefault="0014376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Spare master and stock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Where:</w:t>
      </w:r>
      <w:r>
        <w:rPr>
          <w:rFonts w:ascii="Calibri" w:hAnsi="Calibri" w:cs="Calibri"/>
          <w:color w:val="1F2937"/>
          <w:sz w:val="20"/>
          <w:szCs w:val="20"/>
        </w:rPr>
        <w:t xml:space="preserve"> Inventory → Spare </w:t>
      </w:r>
      <w:r>
        <w:rPr>
          <w:rFonts w:ascii="Calibri" w:hAnsi="Calibri" w:cs="Calibri"/>
          <w:color w:val="1F2937"/>
          <w:sz w:val="20"/>
          <w:szCs w:val="20"/>
        </w:rPr>
        <w:t xml:space="preserve">Parts ·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Permissions: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Style w:val="HTMLCode"/>
          <w:color w:val="1F2937"/>
        </w:rPr>
        <w:t>SPARE_PART_VIEW/CREATE/UPDATE/DELETE</w:t>
      </w:r>
      <w:r>
        <w:rPr>
          <w:rFonts w:ascii="Calibri" w:hAnsi="Calibri" w:cs="Calibri"/>
          <w:color w:val="1F2937"/>
          <w:sz w:val="20"/>
          <w:szCs w:val="20"/>
        </w:rPr>
        <w:t xml:space="preserve">; transactions use </w:t>
      </w:r>
      <w:r>
        <w:rPr>
          <w:rStyle w:val="HTMLCode"/>
          <w:color w:val="1F2937"/>
        </w:rPr>
        <w:t>STOCK_TRANSACTION_VIEW/CREATE</w:t>
      </w:r>
      <w:r>
        <w:rPr>
          <w:rFonts w:ascii="Calibri" w:hAnsi="Calibri" w:cs="Calibri"/>
          <w:color w:val="1F2937"/>
          <w:sz w:val="20"/>
          <w:szCs w:val="20"/>
        </w:rPr>
        <w:t>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Create parts such as IGBT modules, DC fuses, cooling fans, tracker motors, communication cards, MC4 connectors, batteries, or bearings. Maintain part code/name, category, unit, compatible equipment, preferred vendor, minimum/reorder levels, unit cost, stat</w:t>
      </w:r>
      <w:r>
        <w:rPr>
          <w:rFonts w:ascii="Calibri" w:hAnsi="Calibri" w:cs="Calibri"/>
          <w:color w:val="1F2937"/>
          <w:sz w:val="20"/>
          <w:szCs w:val="20"/>
        </w:rPr>
        <w:t>us, and site stock information exposed by the page.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The view page provides stock and transaction actions such as receipt, adjustment, transfer, and movement history when permitted. Always choose the correct site and storage location. Available stock is cal</w:t>
      </w:r>
      <w:r>
        <w:rPr>
          <w:rFonts w:ascii="Calibri" w:hAnsi="Calibri" w:cs="Calibri"/>
          <w:color w:val="1F2937"/>
          <w:sz w:val="20"/>
          <w:szCs w:val="20"/>
        </w:rPr>
        <w:t>culated as: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HTMLCode"/>
          <w:color w:val="1F2937"/>
        </w:rPr>
        <w:t>Available Stock = Current Stock − Reserved Stock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A reservation prevents the same units being promised twice. An adjustment corrects a verified physical discrepancy; it is not a substitute for receipt, issue, return, or transfer.</w:t>
      </w:r>
    </w:p>
    <w:p w:rsidR="00000000" w:rsidRDefault="0014376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Spare request a</w:t>
      </w:r>
      <w:r>
        <w:rPr>
          <w:rFonts w:ascii="Calibri" w:eastAsia="Times New Roman" w:hAnsi="Calibri" w:cs="Calibri"/>
        </w:rPr>
        <w:t>nd fulfilment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Permissions:</w:t>
      </w:r>
      <w:r>
        <w:rPr>
          <w:rFonts w:ascii="Calibri" w:hAnsi="Calibri" w:cs="Calibri"/>
          <w:color w:val="1F2937"/>
          <w:sz w:val="20"/>
          <w:szCs w:val="20"/>
        </w:rPr>
        <w:t xml:space="preserve"> request/usage actions are embedded in maintenance/assignment views; manager page uses </w:t>
      </w:r>
      <w:r>
        <w:rPr>
          <w:rStyle w:val="HTMLCode"/>
          <w:color w:val="1F2937"/>
        </w:rPr>
        <w:t>SPARE_USAGE_MANAGER_APPROVE</w:t>
      </w:r>
      <w:r>
        <w:rPr>
          <w:rFonts w:ascii="Calibri" w:hAnsi="Calibri" w:cs="Calibri"/>
          <w:color w:val="1F2937"/>
          <w:sz w:val="20"/>
          <w:szCs w:val="20"/>
        </w:rPr>
        <w:t xml:space="preserve">; store page uses </w:t>
      </w:r>
      <w:r>
        <w:rPr>
          <w:rStyle w:val="HTMLCode"/>
          <w:color w:val="1F2937"/>
        </w:rPr>
        <w:t>SPARE_USAGE_STORE_PROCESS</w:t>
      </w:r>
      <w:r>
        <w:rPr>
          <w:rFonts w:ascii="Calibri" w:hAnsi="Calibri" w:cs="Calibri"/>
          <w:color w:val="1F2937"/>
          <w:sz w:val="20"/>
          <w:szCs w:val="20"/>
        </w:rPr>
        <w:t xml:space="preserve">; special actions use </w:t>
      </w:r>
      <w:r>
        <w:rPr>
          <w:rStyle w:val="HTMLCode"/>
          <w:color w:val="1F2937"/>
        </w:rPr>
        <w:t>SPARE_USAGE_RESERVE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  <w:color w:val="1F2937"/>
        </w:rPr>
        <w:t>SPARE_USAGE_ISSUE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  <w:color w:val="1F2937"/>
        </w:rPr>
        <w:t>SPARE_USAGE</w:t>
      </w:r>
      <w:r>
        <w:rPr>
          <w:rStyle w:val="HTMLCode"/>
          <w:color w:val="1F2937"/>
        </w:rPr>
        <w:t>_CONSUME</w:t>
      </w:r>
      <w:r>
        <w:rPr>
          <w:rFonts w:ascii="Calibri" w:hAnsi="Calibri" w:cs="Calibri"/>
          <w:color w:val="1F2937"/>
          <w:sz w:val="20"/>
          <w:szCs w:val="20"/>
        </w:rPr>
        <w:t>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1. Technician requests a part and quantity against the maintenance work, with reason.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2. Manager opens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Spare Approval</w:t>
      </w:r>
      <w:r>
        <w:rPr>
          <w:rFonts w:ascii="Calibri" w:hAnsi="Calibri" w:cs="Calibri"/>
          <w:color w:val="1F2937"/>
          <w:sz w:val="20"/>
          <w:szCs w:val="20"/>
        </w:rPr>
        <w:t xml:space="preserve"> and approves or rejects.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3. Store opens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Approved Spare Requests</w:t>
      </w:r>
      <w:r>
        <w:rPr>
          <w:rFonts w:ascii="Calibri" w:hAnsi="Calibri" w:cs="Calibri"/>
          <w:color w:val="1F2937"/>
          <w:sz w:val="20"/>
          <w:szCs w:val="20"/>
        </w:rPr>
        <w:t>, checks available stock, then reserves and issues with the relev</w:t>
      </w:r>
      <w:r>
        <w:rPr>
          <w:rFonts w:ascii="Calibri" w:hAnsi="Calibri" w:cs="Calibri"/>
          <w:color w:val="1F2937"/>
          <w:sz w:val="20"/>
          <w:szCs w:val="20"/>
        </w:rPr>
        <w:t>ant permissions.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4. Technician/store records consumption or return from the supported action.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5. Each action updates request status, reservation, and stock movement history.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Partial issue is Partially Available:</w:t>
      </w:r>
      <w:r>
        <w:rPr>
          <w:rFonts w:ascii="Calibri" w:hAnsi="Calibri" w:cs="Calibri"/>
          <w:color w:val="1F2937"/>
          <w:sz w:val="20"/>
          <w:szCs w:val="20"/>
        </w:rPr>
        <w:t xml:space="preserve"> quantity/status fields support fulfilment ac</w:t>
      </w:r>
      <w:r>
        <w:rPr>
          <w:rFonts w:ascii="Calibri" w:hAnsi="Calibri" w:cs="Calibri"/>
          <w:color w:val="1F2937"/>
          <w:sz w:val="20"/>
          <w:szCs w:val="20"/>
        </w:rPr>
        <w:t>tions, but a robust multi-lot partial-issue user journey is not fully represented. Do not promise more than available stock. If unavailable, use a transfer when stock exists at another permitted site or create/manage a reorder.</w:t>
      </w:r>
    </w:p>
    <w:p w:rsidR="00000000" w:rsidRDefault="0014376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Reorders and receipts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Where:</w:t>
      </w:r>
      <w:r>
        <w:rPr>
          <w:rFonts w:ascii="Calibri" w:hAnsi="Calibri" w:cs="Calibri"/>
          <w:color w:val="1F2937"/>
          <w:sz w:val="20"/>
          <w:szCs w:val="20"/>
        </w:rPr>
        <w:t xml:space="preserve"> Inventory → Reorder Requests ·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Permissions: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Style w:val="HTMLCode"/>
          <w:color w:val="1F2937"/>
        </w:rPr>
        <w:t>REORDER_VIEW/CREATE/UPDATE</w:t>
      </w:r>
      <w:r>
        <w:rPr>
          <w:rFonts w:ascii="Calibri" w:hAnsi="Calibri" w:cs="Calibri"/>
          <w:color w:val="1F2937"/>
          <w:sz w:val="20"/>
          <w:szCs w:val="20"/>
        </w:rPr>
        <w:t>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Create a reorder for a site/part, requested quantity, expected date, vendor/cost details and notes shown by the dialog. Progress its status and record receipt using the available acti</w:t>
      </w:r>
      <w:r>
        <w:rPr>
          <w:rFonts w:ascii="Calibri" w:hAnsi="Calibri" w:cs="Calibri"/>
          <w:color w:val="1F2937"/>
          <w:sz w:val="20"/>
          <w:szCs w:val="20"/>
        </w:rPr>
        <w:t>on; a receipt creates stock movement and raises on-hand quantity. The current feature is a reorder/purchase-request-like workflow, not a complete purchase-order, quotation, invoice, or accounts-payable module.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Inter-site stock transfer is available from st</w:t>
      </w:r>
      <w:r>
        <w:rPr>
          <w:rFonts w:ascii="Calibri" w:hAnsi="Calibri" w:cs="Calibri"/>
          <w:color w:val="1F2937"/>
          <w:sz w:val="20"/>
          <w:szCs w:val="20"/>
        </w:rPr>
        <w:t>ock operations where permitted. Automatic suggested transfers and automatic purchase requests based on upcoming PM/BOM shortages are Not Available.</w:t>
      </w:r>
    </w:p>
    <w:p w:rsidR="00000000" w:rsidRDefault="00603E20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>
          <v:rect id="_x0000_i1033" style="width:0;height:1.5pt" o:hralign="center" o:hrstd="t" o:hr="t" fillcolor="#a0a0a0" stroked="f"/>
        </w:pict>
      </w:r>
    </w:p>
    <w:p w:rsidR="00000000" w:rsidRDefault="0014376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Approvals and Notifications</w:t>
      </w:r>
    </w:p>
    <w:p w:rsidR="00000000" w:rsidRDefault="0014376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Approval inbox and history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Where: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Fonts w:ascii="Calibri" w:hAnsi="Calibri" w:cs="Calibri"/>
          <w:color w:val="1F2937"/>
          <w:sz w:val="20"/>
          <w:szCs w:val="20"/>
        </w:rPr>
        <w:t xml:space="preserve">Approvals → Pending Approvals / Approval History ·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Permissions: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Style w:val="HTMLCode"/>
          <w:color w:val="1F2937"/>
        </w:rPr>
        <w:t>APPROVAL_VIEW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  <w:color w:val="1F2937"/>
        </w:rPr>
        <w:t>APPROVAL_APPROVE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  <w:color w:val="1F2937"/>
        </w:rPr>
        <w:t>APPROVAL_REJECT</w:t>
      </w:r>
      <w:r>
        <w:rPr>
          <w:rFonts w:ascii="Calibri" w:hAnsi="Calibri" w:cs="Calibri"/>
          <w:color w:val="1F2937"/>
          <w:sz w:val="20"/>
          <w:szCs w:val="20"/>
        </w:rPr>
        <w:t>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Filter pending work by module, action, site, status, and request date. Select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View</w:t>
      </w:r>
      <w:r>
        <w:rPr>
          <w:rFonts w:ascii="Calibri" w:hAnsi="Calibri" w:cs="Calibri"/>
          <w:color w:val="1F2937"/>
          <w:sz w:val="20"/>
          <w:szCs w:val="20"/>
        </w:rPr>
        <w:t xml:space="preserve"> to inspect reference, requester, and remarks. Approve when </w:t>
      </w:r>
      <w:r>
        <w:rPr>
          <w:rFonts w:ascii="Calibri" w:hAnsi="Calibri" w:cs="Calibri"/>
          <w:color w:val="1F2937"/>
          <w:sz w:val="20"/>
          <w:szCs w:val="20"/>
        </w:rPr>
        <w:t>the request is valid and within authority; reject with an actionable reason. The decision leaves the inbox and appears in history. Approval configuration controls module/action behavior and approver role where implemented.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Administration → Approval Configu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ration: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Style w:val="HTMLCode"/>
          <w:color w:val="1F2937"/>
        </w:rPr>
        <w:t>APPROVAL_CONFIG_VIEW/UPDATE</w:t>
      </w:r>
      <w:r>
        <w:rPr>
          <w:rFonts w:ascii="Calibri" w:hAnsi="Calibri" w:cs="Calibri"/>
          <w:color w:val="1F2937"/>
          <w:sz w:val="20"/>
          <w:szCs w:val="20"/>
        </w:rPr>
        <w:t>. The page edits configured approval rows. Creation exists at service level but the present UI is primarily edit-oriented.</w:t>
      </w:r>
    </w:p>
    <w:p w:rsidR="00000000" w:rsidRDefault="0014376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Notification center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Where:</w:t>
      </w:r>
      <w:r>
        <w:rPr>
          <w:rFonts w:ascii="Calibri" w:hAnsi="Calibri" w:cs="Calibri"/>
          <w:color w:val="1F2937"/>
          <w:sz w:val="20"/>
          <w:szCs w:val="20"/>
        </w:rPr>
        <w:t xml:space="preserve"> bell or </w:t>
      </w:r>
      <w:r>
        <w:rPr>
          <w:rStyle w:val="HTMLCode"/>
          <w:color w:val="1F2937"/>
        </w:rPr>
        <w:t>/notifications</w:t>
      </w:r>
      <w:r>
        <w:rPr>
          <w:rFonts w:ascii="Calibri" w:hAnsi="Calibri" w:cs="Calibri"/>
          <w:color w:val="1F2937"/>
          <w:sz w:val="20"/>
          <w:szCs w:val="20"/>
        </w:rPr>
        <w:t xml:space="preserve"> ·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Permissions: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Style w:val="HTMLCode"/>
          <w:color w:val="1F2937"/>
        </w:rPr>
        <w:t>NOTIFICATION_VIEW</w:t>
      </w:r>
      <w:r>
        <w:rPr>
          <w:rFonts w:ascii="Calibri" w:hAnsi="Calibri" w:cs="Calibri"/>
          <w:color w:val="1F2937"/>
          <w:sz w:val="20"/>
          <w:szCs w:val="20"/>
        </w:rPr>
        <w:t>, update actions</w:t>
      </w:r>
      <w:r>
        <w:rPr>
          <w:rFonts w:ascii="Calibri" w:hAnsi="Calibri" w:cs="Calibri"/>
          <w:color w:val="1F2937"/>
          <w:sz w:val="20"/>
          <w:szCs w:val="20"/>
        </w:rPr>
        <w:t xml:space="preserve"> with </w:t>
      </w:r>
      <w:r>
        <w:rPr>
          <w:rStyle w:val="HTMLCode"/>
          <w:color w:val="1F2937"/>
        </w:rPr>
        <w:t>NOTIFICATION_UPDATE</w:t>
      </w:r>
      <w:r>
        <w:rPr>
          <w:rFonts w:ascii="Calibri" w:hAnsi="Calibri" w:cs="Calibri"/>
          <w:color w:val="1F2937"/>
          <w:sz w:val="20"/>
          <w:szCs w:val="20"/>
        </w:rPr>
        <w:t>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Use tabs for All, Unread, Read, Archived, PM, Overdue, Approval, and High Priority. Opening an unread item can mark it read; use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Mark All Read</w:t>
      </w:r>
      <w:r>
        <w:rPr>
          <w:rFonts w:ascii="Calibri" w:hAnsi="Calibri" w:cs="Calibri"/>
          <w:color w:val="1F2937"/>
          <w:sz w:val="20"/>
          <w:szCs w:val="20"/>
        </w:rPr>
        <w:t xml:space="preserve"> or archive when permitted. The application supports live event-stream updates when the</w:t>
      </w:r>
      <w:r>
        <w:rPr>
          <w:rFonts w:ascii="Calibri" w:hAnsi="Calibri" w:cs="Calibri"/>
          <w:color w:val="1F2937"/>
          <w:sz w:val="20"/>
          <w:szCs w:val="20"/>
        </w:rPr>
        <w:t xml:space="preserve"> connection is available.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Notification Settings (</w:t>
      </w:r>
      <w:r>
        <w:rPr>
          <w:rStyle w:val="HTMLCode"/>
          <w:color w:val="1F2937"/>
        </w:rPr>
        <w:t>NOTIFICATION_CONFIG_VIEW/UPDATE</w:t>
      </w:r>
      <w:r>
        <w:rPr>
          <w:rFonts w:ascii="Calibri" w:hAnsi="Calibri" w:cs="Calibri"/>
          <w:color w:val="1F2937"/>
          <w:sz w:val="20"/>
          <w:szCs w:val="20"/>
        </w:rPr>
        <w:t>) configure event/role/channel behavior. Current notification types include PM due reminders, overdue requests, approval pending, and other configured workflow events. Email wo</w:t>
      </w:r>
      <w:r>
        <w:rPr>
          <w:rFonts w:ascii="Calibri" w:hAnsi="Calibri" w:cs="Calibri"/>
          <w:color w:val="1F2937"/>
          <w:sz w:val="20"/>
          <w:szCs w:val="20"/>
        </w:rPr>
        <w:t>rks only when server SMTP and settings are enabled; users cannot configure SMTP secrets in the UI. Low-stock and AMC expiry are visible in dashboard features and may produce notifications only where the backend event is configured.</w:t>
      </w:r>
    </w:p>
    <w:p w:rsidR="00000000" w:rsidRDefault="00603E20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>
          <v:rect id="_x0000_i1034" style="width:0;height:1.5pt" o:hralign="center" o:hrstd="t" o:hr="t" fillcolor="#a0a0a0" stroked="f"/>
        </w:pict>
      </w:r>
    </w:p>
    <w:p w:rsidR="00000000" w:rsidRDefault="0014376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Reports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Where:</w:t>
      </w:r>
      <w:r>
        <w:rPr>
          <w:rFonts w:ascii="Calibri" w:hAnsi="Calibri" w:cs="Calibri"/>
          <w:color w:val="1F2937"/>
          <w:sz w:val="20"/>
          <w:szCs w:val="20"/>
        </w:rPr>
        <w:t xml:space="preserve"> Reports ·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Permission: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Style w:val="HTMLCode"/>
          <w:color w:val="1F2937"/>
        </w:rPr>
        <w:t>REPORT_VIEW</w:t>
      </w:r>
      <w:r>
        <w:rPr>
          <w:rFonts w:ascii="Calibri" w:hAnsi="Calibri" w:cs="Calibri"/>
          <w:color w:val="1F2937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95"/>
        <w:gridCol w:w="919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003DA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Report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003DA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Current purpose and filters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Equipment History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Select equipment/site as offered; review requests, assignments, and downtime events with pagination.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Downtime Analysis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Filter by equipment/site; review event count, unplanned events, total hours/minutes, and event rows.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Equipment Cost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Switch among Equipment Maintenance Cost, Cost by Site, Cost by Category, and Cost by Criticality; filter by site/equipment where availa</w:t>
            </w: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ble.</w:t>
            </w:r>
          </w:p>
        </w:tc>
      </w:tr>
    </w:tbl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Use Equipment History to prepare an inverter reliability review, Downtime Analysis for monthly production-loss meetings, and Equipment Cost to locate expensive asset classes. Results respect site access.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Exports are Not Available</w:t>
      </w:r>
      <w:r>
        <w:rPr>
          <w:rFonts w:ascii="Calibri" w:hAnsi="Calibri" w:cs="Calibri"/>
          <w:color w:val="1F2937"/>
          <w:sz w:val="20"/>
          <w:szCs w:val="20"/>
        </w:rPr>
        <w:t xml:space="preserve"> in the inspected repo</w:t>
      </w:r>
      <w:r>
        <w:rPr>
          <w:rFonts w:ascii="Calibri" w:hAnsi="Calibri" w:cs="Calibri"/>
          <w:color w:val="1F2937"/>
          <w:sz w:val="20"/>
          <w:szCs w:val="20"/>
        </w:rPr>
        <w:t>rt pages: there is no current CSV/PDF/export action. PM compliance, inventory stock, low-stock, spare usage, vendor performance, AMC expiry, and technician-work reports are Not Available as dedicated report pages, although some of those indicators exist on</w:t>
      </w:r>
      <w:r>
        <w:rPr>
          <w:rFonts w:ascii="Calibri" w:hAnsi="Calibri" w:cs="Calibri"/>
          <w:color w:val="1F2937"/>
          <w:sz w:val="20"/>
          <w:szCs w:val="20"/>
        </w:rPr>
        <w:t xml:space="preserve"> dashboards or record views.</w:t>
      </w:r>
    </w:p>
    <w:p w:rsidR="00000000" w:rsidRDefault="00603E20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>
          <v:rect id="_x0000_i1035" style="width:0;height:1.5pt" o:hralign="center" o:hrstd="t" o:hr="t" fillcolor="#a0a0a0" stroked="f"/>
        </w:pict>
      </w:r>
    </w:p>
    <w:p w:rsidR="00000000" w:rsidRDefault="0014376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Common List, View, and Form Behavior</w:t>
      </w:r>
    </w:p>
    <w:p w:rsidR="00000000" w:rsidRDefault="0014376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Lists and views</w:t>
      </w:r>
    </w:p>
    <w:p w:rsidR="00000000" w:rsidRDefault="00143764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t>Search and filters narrow data; clear them before assuming a record is missing.</w:t>
      </w:r>
    </w:p>
    <w:p w:rsidR="00000000" w:rsidRDefault="00143764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t>Pagination loads another result page. Sorting support</w:t>
      </w:r>
      <w:r>
        <w:rPr>
          <w:rFonts w:ascii="Calibri" w:eastAsia="Times New Roman" w:hAnsi="Calibri" w:cs="Calibri"/>
          <w:color w:val="1F2937"/>
          <w:sz w:val="20"/>
          <w:szCs w:val="20"/>
        </w:rPr>
        <w:t xml:space="preserve"> depends on the current grid/column.</w:t>
      </w:r>
    </w:p>
    <w:p w:rsidR="00000000" w:rsidRDefault="00143764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t xml:space="preserve">Click a row or </w:t>
      </w:r>
      <w:r>
        <w:rPr>
          <w:rStyle w:val="Strong"/>
          <w:rFonts w:ascii="Calibri" w:eastAsia="Times New Roman" w:hAnsi="Calibri" w:cs="Calibri"/>
          <w:color w:val="1F2937"/>
          <w:sz w:val="20"/>
          <w:szCs w:val="20"/>
        </w:rPr>
        <w:t>View</w:t>
      </w:r>
      <w:r>
        <w:rPr>
          <w:rFonts w:ascii="Calibri" w:eastAsia="Times New Roman" w:hAnsi="Calibri" w:cs="Calibri"/>
          <w:color w:val="1F2937"/>
          <w:sz w:val="20"/>
          <w:szCs w:val="20"/>
        </w:rPr>
        <w:t xml:space="preserve"> icon to open details. Select </w:t>
      </w:r>
      <w:r>
        <w:rPr>
          <w:rStyle w:val="Strong"/>
          <w:rFonts w:ascii="Calibri" w:eastAsia="Times New Roman" w:hAnsi="Calibri" w:cs="Calibri"/>
          <w:color w:val="1F2937"/>
          <w:sz w:val="20"/>
          <w:szCs w:val="20"/>
        </w:rPr>
        <w:t>Edit</w:t>
      </w:r>
      <w:r>
        <w:rPr>
          <w:rFonts w:ascii="Calibri" w:eastAsia="Times New Roman" w:hAnsi="Calibri" w:cs="Calibri"/>
          <w:color w:val="1F2937"/>
          <w:sz w:val="20"/>
          <w:szCs w:val="20"/>
        </w:rPr>
        <w:t xml:space="preserve"> only when the button is visible and the record state permits it.</w:t>
      </w:r>
    </w:p>
    <w:p w:rsidR="00000000" w:rsidRDefault="00143764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t>Create, edit, delete, approve, issue, consume, return, and special buttons are independently permiss</w:t>
      </w:r>
      <w:r>
        <w:rPr>
          <w:rFonts w:ascii="Calibri" w:eastAsia="Times New Roman" w:hAnsi="Calibri" w:cs="Calibri"/>
          <w:color w:val="1F2937"/>
          <w:sz w:val="20"/>
          <w:szCs w:val="20"/>
        </w:rPr>
        <w:t>ion-controlled.</w:t>
      </w:r>
    </w:p>
    <w:p w:rsidR="00000000" w:rsidRDefault="00143764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t>Loading indicators mean the request is in progress. An empty state means no matching accessible rows. An error banner means the API failed or access was denied.</w:t>
      </w:r>
    </w:p>
    <w:p w:rsidR="00000000" w:rsidRDefault="00143764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t>Delete may inactivate or soft-delete master data; it should not be used for historical transactions.</w:t>
      </w:r>
    </w:p>
    <w:p w:rsidR="00000000" w:rsidRDefault="0014376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Forms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1. Complete fields marked required. Type in autocomplete fields and choose an offered record.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2. Observe dependent fields: site selection often contr</w:t>
      </w:r>
      <w:r>
        <w:rPr>
          <w:rFonts w:ascii="Calibri" w:hAnsi="Calibri" w:cs="Calibri"/>
          <w:color w:val="1F2937"/>
          <w:sz w:val="20"/>
          <w:szCs w:val="20"/>
        </w:rPr>
        <w:t>ols equipment, vendor, employee, stock, and maintenance options.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3. Select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Save/Submit</w:t>
      </w:r>
      <w:r>
        <w:rPr>
          <w:rFonts w:ascii="Calibri" w:hAnsi="Calibri" w:cs="Calibri"/>
          <w:color w:val="1F2937"/>
          <w:sz w:val="20"/>
          <w:szCs w:val="20"/>
        </w:rPr>
        <w:t xml:space="preserve"> once. Validation messages identify missing or invalid data.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4. On success, the application normally shows a message and returns to the list or refreshes the saved view.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5.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Cancel</w:t>
      </w:r>
      <w:r>
        <w:rPr>
          <w:rFonts w:ascii="Calibri" w:hAnsi="Calibri" w:cs="Calibri"/>
          <w:color w:val="1F2937"/>
          <w:sz w:val="20"/>
          <w:szCs w:val="20"/>
        </w:rPr>
        <w:t xml:space="preserve"> discards current edits. There is no guaranteed unsaved-changes confirmation on every page.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Disabled fields may be system-controlled, state-controlled, or read-only due to permission. Upload only business-safe files of accepted type/size. Do not u</w:t>
      </w:r>
      <w:r>
        <w:rPr>
          <w:rFonts w:ascii="Calibri" w:hAnsi="Calibri" w:cs="Calibri"/>
          <w:color w:val="1F2937"/>
          <w:sz w:val="20"/>
          <w:szCs w:val="20"/>
        </w:rPr>
        <w:t>se browser Back during an active save.</w:t>
      </w:r>
    </w:p>
    <w:p w:rsidR="00000000" w:rsidRDefault="00603E20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>
          <v:rect id="_x0000_i1036" style="width:0;height:1.5pt" o:hralign="center" o:hrstd="t" o:hr="t" fillcolor="#a0a0a0" stroked="f"/>
        </w:pict>
      </w:r>
    </w:p>
    <w:p w:rsidR="00000000" w:rsidRDefault="0014376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Role-Based Quick Guides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Roles are configurable; the following are recommended operating patterns, not guaranteed grants.</w:t>
      </w:r>
    </w:p>
    <w:p w:rsidR="00000000" w:rsidRDefault="0014376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Admin / Super Admin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Daily path: Dashboard → review acce</w:t>
      </w:r>
      <w:r>
        <w:rPr>
          <w:rFonts w:ascii="Calibri" w:hAnsi="Calibri" w:cs="Calibri"/>
          <w:color w:val="1F2937"/>
          <w:sz w:val="20"/>
          <w:szCs w:val="20"/>
        </w:rPr>
        <w:t>ss/alerts → maintain company/sites/employees → roles/permissions → approval and notification settings. Keep least privilege, verify new users' sites, and test permission changes with a non-admin account. Super Admin/Admin bypass behavior may broaden access</w:t>
      </w:r>
      <w:r>
        <w:rPr>
          <w:rFonts w:ascii="Calibri" w:hAnsi="Calibri" w:cs="Calibri"/>
          <w:color w:val="1F2937"/>
          <w:sz w:val="20"/>
          <w:szCs w:val="20"/>
        </w:rPr>
        <w:t>; use these roles sparingly.</w:t>
      </w:r>
    </w:p>
    <w:p w:rsidR="00000000" w:rsidRDefault="0014376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Plant Manager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Daily path: Dashboard → critical/overdue work → pending approvals → downtime → PM Calendar → reports. Approve only records for authorized sites and escalate production-impacting downtime.</w:t>
      </w:r>
    </w:p>
    <w:p w:rsidR="00000000" w:rsidRDefault="0014376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Maintenance Manager / Engineer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Daily path: Requests → create/triage → Assignments → check work logs/spares → Downtime/RCA → PM list/calendar → close verified work. Ensure equipment, priority, planned dates, and root cause are meaningful.</w:t>
      </w:r>
    </w:p>
    <w:p w:rsidR="00000000" w:rsidRDefault="0014376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Technician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Daily p</w:t>
      </w:r>
      <w:r>
        <w:rPr>
          <w:rFonts w:ascii="Calibri" w:hAnsi="Calibri" w:cs="Calibri"/>
          <w:color w:val="1F2937"/>
          <w:sz w:val="20"/>
          <w:szCs w:val="20"/>
        </w:rPr>
        <w:t>ath: Assignments → open assigned work → record checklist/work log → request spare if needed → record action/evidence → complete. Technicians normally view masters but should not administer them.</w:t>
      </w:r>
    </w:p>
    <w:p w:rsidR="00000000" w:rsidRDefault="0014376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Store Manager / Inventory Executive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Daily path: low-stock das</w:t>
      </w:r>
      <w:r>
        <w:rPr>
          <w:rFonts w:ascii="Calibri" w:hAnsi="Calibri" w:cs="Calibri"/>
          <w:color w:val="1F2937"/>
          <w:sz w:val="20"/>
          <w:szCs w:val="20"/>
        </w:rPr>
        <w:t>hboard → Spare Approval or Approved Spare Requests → reserve → issue → receipt/return/consume → Reorder Requests → verify stock movements. Separate manager approval from physical store processing where staffing permits.</w:t>
      </w:r>
    </w:p>
    <w:p w:rsidR="00000000" w:rsidRDefault="0014376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HR / Administrator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Daily path: Sites</w:t>
      </w:r>
      <w:r>
        <w:rPr>
          <w:rFonts w:ascii="Calibri" w:hAnsi="Calibri" w:cs="Calibri"/>
          <w:color w:val="1F2937"/>
          <w:sz w:val="20"/>
          <w:szCs w:val="20"/>
        </w:rPr>
        <w:t xml:space="preserve"> → Employees → login/site/role assignment. Confirm primary site, active status, and correct role before handing over access.</w:t>
      </w:r>
    </w:p>
    <w:p w:rsidR="00000000" w:rsidRDefault="0014376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Viewer / Demo User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Use dashboard, permitted lists/views, notifications, and reports. Create/edit/action buttons should be absent. N</w:t>
      </w:r>
      <w:r>
        <w:rPr>
          <w:rFonts w:ascii="Calibri" w:hAnsi="Calibri" w:cs="Calibri"/>
          <w:color w:val="1F2937"/>
          <w:sz w:val="20"/>
          <w:szCs w:val="20"/>
        </w:rPr>
        <w:t>ever use production customer data in demonstrations.</w:t>
      </w:r>
    </w:p>
    <w:p w:rsidR="00000000" w:rsidRDefault="00603E20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>
          <v:rect id="_x0000_i1037" style="width:0;height:1.5pt" o:hralign="center" o:hrstd="t" o:hr="t" fillcolor="#a0a0a0" stroked="f"/>
        </w:pict>
      </w:r>
    </w:p>
    <w:p w:rsidR="00000000" w:rsidRDefault="0014376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End-to-End Workflows</w:t>
      </w:r>
    </w:p>
    <w:p w:rsidR="00000000" w:rsidRDefault="0014376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Equipment onboarding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HTMLCode"/>
          <w:color w:val="1F2937"/>
        </w:rPr>
        <w:t>Company → Site → Vendor → Equipment → AMC → PM Schedule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Create foundations in that order so dropdown dependencies exist. Meter configuration is excluded because no complete current frontend flow exists.</w:t>
      </w:r>
    </w:p>
    <w:p w:rsidR="00000000" w:rsidRDefault="0014376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Breakdown maintenance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HTMLCode"/>
          <w:color w:val="1F2937"/>
        </w:rPr>
        <w:t xml:space="preserve">Issue reported → Request → optional approval → Assignment → Work log/checklist → Spare </w:t>
      </w:r>
      <w:r>
        <w:rPr>
          <w:rStyle w:val="HTMLCode"/>
          <w:color w:val="1F2937"/>
        </w:rPr>
        <w:t>request/issue/consume → Downtime closure/RCA → Work closure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Each handoff preserves site/equipment references. If downtime is open, do not close the maintenance record without reconciling the event.</w:t>
      </w:r>
    </w:p>
    <w:p w:rsidR="00000000" w:rsidRDefault="0014376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Preventive maintenance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HTMLCode"/>
          <w:color w:val="1F2937"/>
        </w:rPr>
        <w:t>PM schedule → dashboard/calendar re</w:t>
      </w:r>
      <w:r>
        <w:rPr>
          <w:rStyle w:val="HTMLCode"/>
          <w:color w:val="1F2937"/>
        </w:rPr>
        <w:t>minder → maintenance execution/assignment → checklist/work log → completion → next due date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Confirm the generated or linked work and next due date; otherwise a completed inspection can still appear overdue.</w:t>
      </w:r>
    </w:p>
    <w:p w:rsidR="00000000" w:rsidRDefault="0014376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Spare and inventory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HTMLCode"/>
          <w:color w:val="1F2937"/>
        </w:rPr>
        <w:t>Spare master/site stock → tec</w:t>
      </w:r>
      <w:r>
        <w:rPr>
          <w:rStyle w:val="HTMLCode"/>
          <w:color w:val="1F2937"/>
        </w:rPr>
        <w:t>hnician request → manager approval → store reserve → issue → consume or return → movement history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If short: </w:t>
      </w:r>
      <w:r>
        <w:rPr>
          <w:rStyle w:val="HTMLCode"/>
          <w:color w:val="1F2937"/>
        </w:rPr>
        <w:t>other-site stock transfer</w:t>
      </w:r>
      <w:r>
        <w:rPr>
          <w:rFonts w:ascii="Calibri" w:hAnsi="Calibri" w:cs="Calibri"/>
          <w:color w:val="1F2937"/>
          <w:sz w:val="20"/>
          <w:szCs w:val="20"/>
        </w:rPr>
        <w:t xml:space="preserve"> or </w:t>
      </w:r>
      <w:r>
        <w:rPr>
          <w:rStyle w:val="HTMLCode"/>
          <w:color w:val="1F2937"/>
        </w:rPr>
        <w:t>reorder → receipt → stock update</w:t>
      </w:r>
      <w:r>
        <w:rPr>
          <w:rFonts w:ascii="Calibri" w:hAnsi="Calibri" w:cs="Calibri"/>
          <w:color w:val="1F2937"/>
          <w:sz w:val="20"/>
          <w:szCs w:val="20"/>
        </w:rPr>
        <w:t>.</w:t>
      </w:r>
    </w:p>
    <w:p w:rsidR="00000000" w:rsidRDefault="0014376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AMC maintenance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HTMLCode"/>
          <w:color w:val="1F2937"/>
        </w:rPr>
        <w:t>Covered equipment issue → AMC identified → vendor-related assignment/</w:t>
      </w:r>
      <w:r>
        <w:rPr>
          <w:rStyle w:val="HTMLCode"/>
          <w:color w:val="1F2937"/>
        </w:rPr>
        <w:t>support → SLA and work evidence → closure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Preserve the contract/vendor reference for warranty and performance history.</w:t>
      </w:r>
    </w:p>
    <w:p w:rsidR="00000000" w:rsidRDefault="0014376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Meter-based maintenance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Partially Available: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Style w:val="HTMLCode"/>
          <w:color w:val="1F2937"/>
        </w:rPr>
        <w:t>Reading → threshold → PM due</w:t>
      </w:r>
      <w:r>
        <w:rPr>
          <w:rFonts w:ascii="Calibri" w:hAnsi="Calibri" w:cs="Calibri"/>
          <w:color w:val="1F2937"/>
          <w:sz w:val="20"/>
          <w:szCs w:val="20"/>
        </w:rPr>
        <w:t xml:space="preserve"> has backend foundations, but the current UI does not provide an</w:t>
      </w:r>
      <w:r>
        <w:rPr>
          <w:rFonts w:ascii="Calibri" w:hAnsi="Calibri" w:cs="Calibri"/>
          <w:color w:val="1F2937"/>
          <w:sz w:val="20"/>
          <w:szCs w:val="20"/>
        </w:rPr>
        <w:t xml:space="preserve"> end-to-end reading/correction/threshold workflow.</w:t>
      </w:r>
    </w:p>
    <w:p w:rsidR="00000000" w:rsidRDefault="00603E20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>
          <v:rect id="_x0000_i1038" style="width:0;height:1.5pt" o:hralign="center" o:hrstd="t" o:hr="t" fillcolor="#a0a0a0" stroked="f"/>
        </w:pict>
      </w:r>
    </w:p>
    <w:p w:rsidR="00000000" w:rsidRDefault="0014376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Permission Guide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28"/>
        <w:gridCol w:w="1668"/>
        <w:gridCol w:w="1668"/>
        <w:gridCol w:w="1845"/>
        <w:gridCol w:w="1668"/>
        <w:gridCol w:w="290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003DA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003DA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View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003DA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Create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003DA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Update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003DA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003DA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Special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DASHBOARD_VIEW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—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—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—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Role-configured widgets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Company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COMPANY_VIEW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COMPANY_CREATE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COMPANY_UPDATE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—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Logo upload follows save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Sites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SITE_VIEW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SITE_CREATE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SITE_UPDATE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SITE_DELETE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Site access applies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Employees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EMPLOYEE_VIEW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EMPLOYEE_CREATE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EMPLOYEE_UPDATE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EMPLOYEE_DELETE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Login/site/role assignment embedded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Roles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ROLE_VIEW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ROLE_CREATE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ROLE_UPDATE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ROLE_DELETE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Permission catalogue may also be required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Permissions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PERMISSION_VIEW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—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—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—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Read-only catalogue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User Roles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USER_ROLE_VIEW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—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USER_ROLE_ASSIGN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—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UI editor partial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Vendors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VENDOR_VIEW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VENDOR_CREATE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VENDOR_UPDATE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VENDOR_DELETE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—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Vendor AMC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VENDOR_AMC_VIEW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VENDOR_AMC_CREATE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VENDOR_AMC_UPDATE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VENDOR_AMC_DELETE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VENDOR_AMC_ASSIGN_EQUIPMENT</w:t>
            </w: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 xml:space="preserve">, </w:t>
            </w:r>
            <w:r>
              <w:rPr>
                <w:rStyle w:val="HTMLCode"/>
                <w:color w:val="1F2937"/>
              </w:rPr>
              <w:t>VENDOR_AMC_RENEW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Equipment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EQUIPMENT_VIEW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EQUIPMENT_CREATE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EQUIPMENT_UPDATE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EQUIPMENT_DELETE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—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Requests / PM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REQUEST_VIEW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REQUEST_CREATE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REQUEST_UPDATE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REQUEST_DELETE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PM_CALENDAR_VIEW</w:t>
            </w: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 xml:space="preserve"> for calendar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Assignments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ASSIGNMENT_VIEW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ASSIGNMENT_CREATE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ASSIGNMENT_UPDATE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ASSIGNMENT_DELETE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State/work-log/checklist APIs are mapped separately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Downtime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DOWNTIME_VIEW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DOWNTIME_CREATE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DOWNTIME_UPDATE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DOWNTIME_DELETE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Confirm, verify, close, reopen, RCA permissions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Spare Parts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SPARE_PART_VIEW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SPARE_PART_CREATE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SPARE_PART_UPDATE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SPARE_PART_DELETE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STOCK_TRANSACTION_VIEW/CREATE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Spare fulfilment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—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Request embedded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—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—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Manager approve, store process, reserve, issue, consume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Reorders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REORDER_VIEW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REORDER_CREATE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REORDER_UPDATE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—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Receipt/status actions use update mapping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Approvals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APPROVAL_VIEW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—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—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—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APPROVAL_APPROVE</w:t>
            </w: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 xml:space="preserve">, </w:t>
            </w:r>
            <w:r>
              <w:rPr>
                <w:rStyle w:val="HTMLCode"/>
                <w:color w:val="1F2937"/>
              </w:rPr>
              <w:t>APPROVAL_REJECT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Notifications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NOTIFICATION_VIEW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—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NOTIFICATION_UPDATE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—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 xml:space="preserve">Config uses </w:t>
            </w:r>
            <w:r>
              <w:rPr>
                <w:rStyle w:val="HTMLCode"/>
                <w:color w:val="1F2937"/>
              </w:rPr>
              <w:t>NOTIFICATION_CONFIG_VIEW/UPDATE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Reports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Style w:val="HTMLCode"/>
                <w:color w:val="1F2937"/>
              </w:rPr>
              <w:t>REPORT_VIEW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—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—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—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Site access applies</w:t>
            </w:r>
          </w:p>
        </w:tc>
      </w:tr>
    </w:tbl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Backend access is checked separately using </w:t>
      </w:r>
      <w:r>
        <w:rPr>
          <w:rStyle w:val="HTMLCode"/>
          <w:color w:val="1F2937"/>
        </w:rPr>
        <w:t>api-permission-mapping.csv</w:t>
      </w:r>
      <w:r>
        <w:rPr>
          <w:rFonts w:ascii="Calibri" w:hAnsi="Calibri" w:cs="Calibri"/>
          <w:color w:val="1F2937"/>
          <w:sz w:val="20"/>
          <w:szCs w:val="20"/>
        </w:rPr>
        <w:t>; helper APIs needed for dropdowns must also be allowed. Site/record authorization may still deny an operation after permission passes.</w:t>
      </w:r>
    </w:p>
    <w:p w:rsidR="00000000" w:rsidRDefault="0014376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Feature availability matrix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69"/>
        <w:gridCol w:w="3525"/>
        <w:gridCol w:w="1203"/>
        <w:gridCol w:w="408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003DA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003DA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003DA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003DA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Login/logout/session/access denied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Available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Change Password and forced first-login change are partial/not routed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Role/site-aware metrics and widgets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Available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Card click-through is not consistently implemented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Company/Site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Profile, logo, site CRUD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Available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Site capacity/timezone not implemented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Employees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Employee, site, login, role assignment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Available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No Team master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Access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Roles and permission catalogue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Available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User Roles editor Partially Available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Vendor/AMC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Vendor CRUD, contracts, equipment coverage, renewal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Available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No vendor self-service portal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Equipment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CRUD and linked operational context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Available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No separate category/type masters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Requests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Create/view/edit and downstream work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Available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State-dependent actions vary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Assignments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Assignment, checklist, work log, attachments/spares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Available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Technician acceptance is not a distinct documented feature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Downtime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Event lifecycle, RCA, reporting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Available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—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PM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Schedule, list, view, calendar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Available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Uses request permissions; meter PM partial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Meter/runtime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Backend foundations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Partially Available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No usable frontend route; no SCADA ingestion UI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Spares/stock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Master, site stock, movements, transfer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Available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Partial-issue journey incomplete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Reorder/purchase request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Reorder, status, receipt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Available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Not a complete procurement/PO/invoice system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Approvals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Inbox, decisions, history, config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Available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Config create journey edit-oriented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Notifications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Bell/center/read/archive/settings/live stream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Available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Email depends on external SMTP/config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Reports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Equipment history, downtime, equipment cost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Available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No export; other requested reports absent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Profile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Navbar identity/logout/theme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Partially Available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No dedicated editable profile/change-password route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PM spare planning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BOM-based forecast/transfers/purchase suggestions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Not Available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Proposed future feature only</w:t>
            </w:r>
          </w:p>
        </w:tc>
      </w:tr>
    </w:tbl>
    <w:p w:rsidR="00000000" w:rsidRDefault="00603E20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>
          <v:rect id="_x0000_i1039" style="width:0;height:1.5pt" o:hralign="center" o:hrstd="t" o:hr="t" fillcolor="#a0a0a0" stroked="f"/>
        </w:pict>
      </w:r>
    </w:p>
    <w:p w:rsidR="00000000" w:rsidRDefault="0014376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 Troubleshooting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38"/>
        <w:gridCol w:w="814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003DA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Problem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003DA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Check and resolution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Page not visible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Role lacks view permission, user lacks site assignment, or menu is intentionally hidden. Ask admin to review role and sign in again.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403 Access Denied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A page/action/helper API or record/site check failed. Give admin the action, time, URL, and correlation ID—never the token.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Dropdown empty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Create/activate prerequisite master data, choose the parent site first, clear filters, and ve</w:t>
            </w: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rify helper-API permission/site access.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Save button absent/disabled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Create/update permission is missing, record state forbids editing, or the page is read-only.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Record missing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Clear search/status/site filters, check pagination and site access, and confirm it was not inactivated.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Validation message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Correct highlighted required, date, quantity, password, or dependent fields; do not repeatedly submit unchanged data.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 xml:space="preserve">Stock </w:t>
            </w: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unavailable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Check Current, Reserved, and Available. Release invalid reservations, return unused parts, transfer permitted stock, or reorder.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Lower meter reading rejected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The full correction UI is not currently available; contact an authorized administrator/support team rather than entering false data.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Notification absent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Verify notification setting, recipient role, site, browser/live connection, and email server confi</w:t>
            </w: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guration.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Dashboard empty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Confirm the role has widgets assigned, choose a permitted site, and check whether source records exist.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Change Password returns elsewhere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Current route is not implemented. Use the administrator-approved password reset pr</w:t>
            </w: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ocess.</w:t>
            </w:r>
          </w:p>
        </w:tc>
      </w:tr>
    </w:tbl>
    <w:p w:rsidR="00000000" w:rsidRDefault="0014376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 Glossary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35"/>
        <w:gridCol w:w="825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003DA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Term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003DA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Plain-language meaning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CMMS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System for planning, recording, and analysing maintenance work.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AMC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Annual Maintenance Contract with a service vendor.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PM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Preventive Maintenance performed before failure.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Downtime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Time when equipment cannot perform its intended operation.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MTBF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Average operating time between failures; not a current dedicated report.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MTTR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Average time to restore equipment; not a current dedicated report.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SLA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Agreed service response/resolution target.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SCADA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Supervisory system that monitors and controls plant equipment.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Historian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Time-series store for operational readings; no current UI integration.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Inverter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Converts solar DC power to AC power.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String Combiner Box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Combines multiple PV string circuits before inversion.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Criticality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Business/production importance of an asset.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Reserved Stock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On-hand quantity promised to approved work but not yet issued.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Available Stock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Current stock minus reserved stock.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Work Log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Technician record of diagnosis, action, time, and evidence.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Meter Reading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Cumulative runtime, energy, cycle, or count value for equipment.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RCA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Root Cause Analysis explaining why an event happened and prevention action.</w:t>
            </w:r>
          </w:p>
        </w:tc>
      </w:tr>
    </w:tbl>
    <w:p w:rsidR="00000000" w:rsidRDefault="0014376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Appendix A — Screenshot index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25"/>
        <w:gridCol w:w="1651"/>
        <w:gridCol w:w="701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003DA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Figure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003DA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File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003DA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Status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Figure 1.1 – Login page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hyperlink r:id="rId8" w:history="1">
              <w:r>
                <w:rPr>
                  <w:rStyle w:val="Hyperlink"/>
                  <w:rFonts w:ascii="Calibri" w:eastAsia="Times New Roman" w:hAnsi="Calibri" w:cs="Calibri"/>
                  <w:sz w:val="16"/>
                  <w:szCs w:val="16"/>
                </w:rPr>
                <w:t>01-login-page.png</w:t>
              </w:r>
            </w:hyperlink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Captured safely; public page</w:t>
            </w:r>
          </w:p>
        </w:tc>
      </w:tr>
      <w:tr w:rsidR="00000000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Authenticated pages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hyperlink r:id="rId9" w:history="1">
              <w:r>
                <w:rPr>
                  <w:rStyle w:val="Hyperlink"/>
                  <w:rFonts w:ascii="Calibri" w:eastAsia="Times New Roman" w:hAnsi="Calibri" w:cs="Calibri"/>
                  <w:sz w:val="16"/>
                  <w:szCs w:val="16"/>
                </w:rPr>
                <w:t>Screenshot register</w:t>
              </w:r>
            </w:hyperlink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43764">
            <w:pPr>
              <w:spacing w:before="160" w:after="280"/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F2937"/>
                <w:sz w:val="16"/>
                <w:szCs w:val="16"/>
              </w:rPr>
              <w:t>Pending approved interactive capture; backend was unavailable during the port-6200 pass</w:t>
            </w:r>
          </w:p>
        </w:tc>
      </w:tr>
    </w:tbl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The frontend at port 6200 was reachable and reviewed. Authenticated screenshots could not be regenerated because the backend on configured port 4111 was not running. Existing source-verified documentation and the safe login image were retained; no credenti</w:t>
      </w:r>
      <w:r>
        <w:rPr>
          <w:rFonts w:ascii="Calibri" w:hAnsi="Calibri" w:cs="Calibri"/>
          <w:color w:val="1F2937"/>
          <w:sz w:val="20"/>
          <w:szCs w:val="20"/>
        </w:rPr>
        <w:t>als were embedded to bypass authentication.</w:t>
      </w:r>
    </w:p>
    <w:p w:rsidR="00000000" w:rsidRDefault="0014376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Appendix B — Known gaps and inconsistencies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1. Preventive Maintenance reuses maintenance-request permissions instead of dedicated PM CRUD permission codes.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2. Navbar Change Password has no matching route/page.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3.</w:t>
      </w:r>
      <w:r>
        <w:rPr>
          <w:rFonts w:ascii="Calibri" w:hAnsi="Calibri" w:cs="Calibri"/>
          <w:color w:val="1F2937"/>
          <w:sz w:val="20"/>
          <w:szCs w:val="20"/>
        </w:rPr>
        <w:t xml:space="preserve"> User Roles renders a placeholder although backend APIs exist.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4. Meter-reading backend capability has no complete frontend route.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5. Role create/update may need permission-catalogue helper access beyond its own page permissions.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6. Reports do not expose e</w:t>
      </w:r>
      <w:r>
        <w:rPr>
          <w:rFonts w:ascii="Calibri" w:hAnsi="Calibri" w:cs="Calibri"/>
          <w:color w:val="1F2937"/>
          <w:sz w:val="20"/>
          <w:szCs w:val="20"/>
        </w:rPr>
        <w:t>xport actions.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7. Site capacity/timezone, Team master, equipment category/type masters, complete procurement, and PM BOM spare forecasting are not implemented.</w:t>
      </w:r>
    </w:p>
    <w:p w:rsidR="00000000" w:rsidRDefault="00143764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8. Some desired notification/report categories exist only as dashboard indicators, not dedicated</w:t>
      </w:r>
      <w:r>
        <w:rPr>
          <w:rFonts w:ascii="Calibri" w:hAnsi="Calibri" w:cs="Calibri"/>
          <w:color w:val="1F2937"/>
          <w:sz w:val="20"/>
          <w:szCs w:val="20"/>
        </w:rPr>
        <w:t xml:space="preserve"> user pages.</w:t>
      </w:r>
    </w:p>
    <w:p w:rsidR="00000000" w:rsidRDefault="0014376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Appendix C — Related references</w:t>
      </w:r>
    </w:p>
    <w:p w:rsidR="00000000" w:rsidRDefault="00143764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0"/>
          <w:szCs w:val="20"/>
        </w:rPr>
      </w:pPr>
      <w:hyperlink r:id="rId10" w:history="1">
        <w:r>
          <w:rPr>
            <w:rStyle w:val="Hyperlink"/>
            <w:rFonts w:ascii="Calibri" w:eastAsia="Times New Roman" w:hAnsi="Calibri" w:cs="Calibri"/>
            <w:sz w:val="20"/>
            <w:szCs w:val="20"/>
          </w:rPr>
          <w:t>Creation and transaction field guide</w:t>
        </w:r>
      </w:hyperlink>
    </w:p>
    <w:p w:rsidR="00000000" w:rsidRDefault="00143764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0"/>
          <w:szCs w:val="20"/>
        </w:rPr>
      </w:pPr>
      <w:hyperlink r:id="rId11" w:history="1">
        <w:r>
          <w:rPr>
            <w:rStyle w:val="Hyperlink"/>
            <w:rFonts w:ascii="Calibri" w:eastAsia="Times New Roman" w:hAnsi="Calibri" w:cs="Calibri"/>
            <w:sz w:val="20"/>
            <w:szCs w:val="20"/>
          </w:rPr>
          <w:t>API dependency matrix</w:t>
        </w:r>
      </w:hyperlink>
    </w:p>
    <w:p w:rsidR="00000000" w:rsidRDefault="00143764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0"/>
          <w:szCs w:val="20"/>
        </w:rPr>
      </w:pPr>
      <w:hyperlink r:id="rId12" w:history="1">
        <w:r>
          <w:rPr>
            <w:rStyle w:val="Hyperlink"/>
            <w:rFonts w:ascii="Calibri" w:eastAsia="Times New Roman" w:hAnsi="Calibri" w:cs="Calibri"/>
            <w:sz w:val="20"/>
            <w:szCs w:val="20"/>
          </w:rPr>
          <w:t>Database reference</w:t>
        </w:r>
      </w:hyperlink>
    </w:p>
    <w:p w:rsidR="00000000" w:rsidRDefault="00143764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0"/>
          <w:szCs w:val="20"/>
        </w:rPr>
      </w:pPr>
      <w:hyperlink r:id="rId13" w:history="1">
        <w:r>
          <w:rPr>
            <w:rStyle w:val="Hyperlink"/>
            <w:rFonts w:ascii="Calibri" w:eastAsia="Times New Roman" w:hAnsi="Calibri" w:cs="Calibri"/>
            <w:sz w:val="20"/>
            <w:szCs w:val="20"/>
          </w:rPr>
          <w:t>Field reference matrix</w:t>
        </w:r>
      </w:hyperlink>
    </w:p>
    <w:p w:rsidR="00000000" w:rsidRDefault="00143764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0"/>
          <w:szCs w:val="20"/>
        </w:rPr>
      </w:pPr>
      <w:hyperlink r:id="rId14" w:history="1">
        <w:r>
          <w:rPr>
            <w:rStyle w:val="Hyperlink"/>
            <w:rFonts w:ascii="Calibri" w:eastAsia="Times New Roman" w:hAnsi="Calibri" w:cs="Calibri"/>
            <w:sz w:val="20"/>
            <w:szCs w:val="20"/>
          </w:rPr>
          <w:t>Screenshot register</w:t>
        </w:r>
      </w:hyperlink>
    </w:p>
    <w:sectPr w:rsidR="00000000" w:rsidSect="00143764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020" w:right="907" w:bottom="1020" w:left="90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43764" w:rsidRDefault="00143764" w:rsidP="00143764">
      <w:r>
        <w:separator/>
      </w:r>
    </w:p>
  </w:endnote>
  <w:endnote w:type="continuationSeparator" w:id="1">
    <w:p w:rsidR="00143764" w:rsidRDefault="00143764" w:rsidP="0014376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3764" w:rsidRDefault="00143764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3764" w:rsidRDefault="00143764">
    <w:pPr>
      <w:pStyle w:val="Footer"/>
    </w:pPr>
    <w:r>
      <w:t xml:space="preserve">Controlled documentation | Page </w:t>
    </w:r>
    <w:fldSimple w:instr=" PAGE \* MERGEFORMAT ">
      <w:r>
        <w:rPr>
          <w:noProof/>
        </w:rPr>
        <w:t>1</w:t>
      </w:r>
    </w:fldSimple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3764" w:rsidRDefault="0014376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43764" w:rsidRDefault="00143764" w:rsidP="00143764">
      <w:r>
        <w:separator/>
      </w:r>
    </w:p>
  </w:footnote>
  <w:footnote w:type="continuationSeparator" w:id="1">
    <w:p w:rsidR="00143764" w:rsidRDefault="00143764" w:rsidP="0014376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3764" w:rsidRDefault="0014376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3764" w:rsidRDefault="00143764">
    <w:pPr>
      <w:pStyle w:val="Header"/>
    </w:pPr>
    <w:r>
      <w:t>Solar CMMS - End-User Manual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3764" w:rsidRDefault="0014376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5555B7"/>
    <w:multiLevelType w:val="multilevel"/>
    <w:tmpl w:val="86AE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F115C4A"/>
    <w:multiLevelType w:val="multilevel"/>
    <w:tmpl w:val="8002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C606E4D"/>
    <w:multiLevelType w:val="multilevel"/>
    <w:tmpl w:val="A6FA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defaultTabStop w:val="720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03E20"/>
    <w:rsid w:val="00143764"/>
    <w:rsid w:val="00603E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600" w:after="100" w:afterAutospacing="1"/>
      <w:jc w:val="center"/>
      <w:outlineLvl w:val="0"/>
    </w:pPr>
    <w:rPr>
      <w:b/>
      <w:bCs/>
      <w:color w:val="003DA5"/>
      <w:kern w:val="36"/>
      <w:sz w:val="50"/>
      <w:szCs w:val="50"/>
    </w:rPr>
  </w:style>
  <w:style w:type="paragraph" w:styleId="Heading2">
    <w:name w:val="heading 2"/>
    <w:basedOn w:val="Normal"/>
    <w:link w:val="Heading2Char"/>
    <w:uiPriority w:val="9"/>
    <w:qFormat/>
    <w:pPr>
      <w:pageBreakBefore/>
      <w:pBdr>
        <w:bottom w:val="single" w:sz="12" w:space="4" w:color="003DA5"/>
      </w:pBdr>
      <w:spacing w:before="100" w:beforeAutospacing="1" w:after="100" w:afterAutospacing="1"/>
      <w:outlineLvl w:val="1"/>
    </w:pPr>
    <w:rPr>
      <w:b/>
      <w:bCs/>
      <w:color w:val="003DA5"/>
      <w:sz w:val="34"/>
      <w:szCs w:val="34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2457A7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3DA5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03DA5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EEF2F7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left w:val="single" w:sz="24" w:space="8" w:color="003DA5"/>
      </w:pBdr>
      <w:shd w:val="clear" w:color="auto" w:fill="EEF2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1437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43764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437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43764"/>
    <w:rPr>
      <w:rFonts w:eastAsiaTheme="minorEastAsia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creenshots/01-login-page.png" TargetMode="External"/><Relationship Id="rId13" Type="http://schemas.openxmlformats.org/officeDocument/2006/relationships/hyperlink" Target="database-reference/Field-Reference-Matrix.md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CMMS-Creation-Page-Documentation.md" TargetMode="External"/><Relationship Id="rId12" Type="http://schemas.openxmlformats.org/officeDocument/2006/relationships/hyperlink" Target="database-reference/Database-Reference.md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api-reference/API-Dependency-Matrix.md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CMMS-Creation-Page-Documentation.md" TargetMode="External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yperlink" Target="screenshots/README.md" TargetMode="External"/><Relationship Id="rId14" Type="http://schemas.openxmlformats.org/officeDocument/2006/relationships/hyperlink" Target="screenshots/README.md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4910</Words>
  <Characters>27988</Characters>
  <Application>Microsoft Office Word</Application>
  <DocSecurity>0</DocSecurity>
  <Lines>233</Lines>
  <Paragraphs>65</Paragraphs>
  <ScaleCrop>false</ScaleCrop>
  <Company/>
  <LinksUpToDate>false</LinksUpToDate>
  <CharactersWithSpaces>32833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CMMS End-User Manual</dc:title>
  <dc:subject/>
  <dc:creator>admin1</dc:creator>
  <cp:keywords/>
  <dc:description/>
  <cp:lastModifiedBy>admin1</cp:lastModifiedBy>
  <cp:revision>2</cp:revision>
  <dcterms:created xsi:type="dcterms:W3CDTF">2026-07-21T06:54:00Z</dcterms:created>
  <dcterms:modified xsi:type="dcterms:W3CDTF">2026-07-21T06:54:00Z</dcterms:modified>
</cp:coreProperties>
</file>