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AU"/>
        </w:rPr>
      </w:pPr>
      <w:r>
        <w:rPr>
          <w:lang w:val="en-AU"/>
        </w:rPr>
        <w:t>Schema Design for Marketing Development Tables</w:t>
      </w:r>
    </w:p>
    <w:p>
      <w:pPr>
        <w:pStyle w:val="Normal"/>
        <w:ind w:left="720" w:hanging="0"/>
        <w:rPr>
          <w:rFonts w:ascii="Arial" w:hAnsi="Arial" w:cs="Arial"/>
          <w:lang w:val="en-AU"/>
        </w:rPr>
      </w:pPr>
      <w:r>
        <w:rPr>
          <w:rFonts w:cs="Arial" w:ascii="Arial" w:hAnsi="Arial"/>
          <w:b/>
          <w:lang w:val="en-AU"/>
        </w:rPr>
        <w:t>Table1: Competitor</w:t>
      </w:r>
    </w:p>
    <w:tbl>
      <w:tblPr>
        <w:tblStyle w:val="TableGrid"/>
        <w:tblW w:w="851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15"/>
        <w:gridCol w:w="2975"/>
        <w:gridCol w:w="2325"/>
      </w:tblGrid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lang w:val="en-A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AU"/>
              </w:rPr>
              <w:t>Name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lang w:val="en-A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AU"/>
              </w:rPr>
              <w:t>Data Type</w:t>
            </w:r>
          </w:p>
        </w:tc>
        <w:tc>
          <w:tcPr>
            <w:tcW w:w="232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lang w:val="en-A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AU"/>
              </w:rPr>
              <w:t>Allow Nulls?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CompetitorCode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nvarchar(6)</w:t>
            </w:r>
          </w:p>
        </w:tc>
        <w:tc>
          <w:tcPr>
            <w:tcW w:w="232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varchar(30)</w:t>
            </w:r>
          </w:p>
        </w:tc>
        <w:tc>
          <w:tcPr>
            <w:tcW w:w="232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varchar(max)</w:t>
            </w:r>
          </w:p>
        </w:tc>
        <w:tc>
          <w:tcPr>
            <w:tcW w:w="232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Date_Entered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232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Strength_of_competition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varchar(8)</w:t>
            </w:r>
          </w:p>
        </w:tc>
        <w:tc>
          <w:tcPr>
            <w:tcW w:w="232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Comments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varchar(max)</w:t>
            </w:r>
          </w:p>
        </w:tc>
        <w:tc>
          <w:tcPr>
            <w:tcW w:w="2325" w:type="dxa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</w:tbl>
    <w:p>
      <w:pPr>
        <w:pStyle w:val="Normal"/>
        <w:spacing w:before="240" w:after="200"/>
        <w:ind w:firstLine="720"/>
        <w:rPr>
          <w:rFonts w:ascii="Arial" w:hAnsi="Arial" w:cs="Arial"/>
          <w:b/>
          <w:b/>
          <w:lang w:val="en-AU"/>
        </w:rPr>
      </w:pPr>
      <w:r>
        <w:rPr>
          <w:rFonts w:cs="Arial" w:ascii="Arial" w:hAnsi="Arial"/>
          <w:b/>
          <w:lang w:val="en-AU"/>
        </w:rPr>
        <w:t>Table2: TVAdvertisement</w:t>
      </w:r>
    </w:p>
    <w:tbl>
      <w:tblPr>
        <w:tblStyle w:val="TableGrid"/>
        <w:tblW w:w="8522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15"/>
        <w:gridCol w:w="3001"/>
        <w:gridCol w:w="2306"/>
      </w:tblGrid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lang w:val="en-A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AU"/>
              </w:rPr>
              <w:t>Name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lang w:val="en-A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AU"/>
              </w:rPr>
              <w:t>Data Type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lang w:val="en-A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AU"/>
              </w:rPr>
              <w:t>Allow Nulls?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TV_Station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nvarchar(15)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City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nvarchar(25)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CostPerAdvertisement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TotalCostOfAllAdvertisements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NumberOfAdvertisements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Date_Of_Advertisement_1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varchar(12)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Time_Of_Advertisement_1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Date_Of_Advertisement_2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varchar(12)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Time_Of_Advertisement_2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Date_Of_Advertisement_3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varchar(12)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Time_Of_Advertisement_3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Date_Of_Advertisement_4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varchar(12)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Time_Of_Advertisement_4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Date_Of_Advertisement_5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varchar(12)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Time_Of_Advertisement_5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</w:tbl>
    <w:p>
      <w:pPr>
        <w:pStyle w:val="Normal"/>
        <w:spacing w:before="240" w:after="200"/>
        <w:ind w:firstLine="720"/>
        <w:rPr>
          <w:rFonts w:ascii="Arial" w:hAnsi="Arial" w:cs="Arial"/>
          <w:b/>
          <w:b/>
          <w:lang w:val="en-AU"/>
        </w:rPr>
      </w:pPr>
      <w:bookmarkStart w:id="0" w:name="_GoBack"/>
      <w:bookmarkEnd w:id="0"/>
      <w:r>
        <w:rPr>
          <w:rFonts w:cs="Arial" w:ascii="Arial" w:hAnsi="Arial"/>
          <w:b/>
          <w:lang w:val="en-AU"/>
        </w:rPr>
        <w:t>Table3: Campaign_Response</w:t>
      </w:r>
    </w:p>
    <w:tbl>
      <w:tblPr>
        <w:tblStyle w:val="TableGrid"/>
        <w:tblW w:w="8522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15"/>
        <w:gridCol w:w="2831"/>
        <w:gridCol w:w="2476"/>
      </w:tblGrid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lang w:val="en-A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AU"/>
              </w:rPr>
              <w:t>Name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lang w:val="en-A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AU"/>
              </w:rPr>
              <w:t>Data Type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lang w:val="en-A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AU"/>
              </w:rPr>
              <w:t>Allow Nulls?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ResponseOccurredWhen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RelevantProspect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RespondedHow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varchar(8) (phone, email, fax, letter)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ChargeFromReferrer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RevenueFromResponse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ResponseProfit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float (revenue minus charge)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c08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bidi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56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356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bidi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ae356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val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e356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d2c08"/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LibreOffice/6.2.8.2$Windows_X86_64 LibreOffice_project/f82ddfca21ebc1e222a662a32b25c0c9d20169ee</Application>
  <Pages>2</Pages>
  <Words>115</Words>
  <Characters>986</Characters>
  <CharactersWithSpaces>1007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2016-04-07T14:07:00Z</dcterms:created>
  <dc:creator>Lin</dc:creator>
  <dc:description/>
  <dc:language>en-IN</dc:language>
  <cp:lastModifiedBy/>
  <dcterms:modified xsi:type="dcterms:W3CDTF">2020-04-01T20:11:34Z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