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E9FE" w14:textId="65E1C3C2" w:rsidR="002916FF" w:rsidRPr="00FA2D67" w:rsidRDefault="00000000">
      <w:pPr>
        <w:pStyle w:val="Heading1"/>
        <w:rPr>
          <w:rFonts w:ascii="Times New Roman" w:hAnsi="Times New Roman" w:cs="Times New Roman"/>
        </w:rPr>
      </w:pPr>
      <w:r w:rsidRPr="00FA2D67">
        <w:rPr>
          <w:rFonts w:ascii="Times New Roman" w:hAnsi="Times New Roman" w:cs="Times New Roman"/>
        </w:rPr>
        <w:t>OSI 7-Layer Mode</w:t>
      </w:r>
      <w:r w:rsidR="00FA2D67">
        <w:rPr>
          <w:rFonts w:ascii="Times New Roman" w:hAnsi="Times New Roman" w:cs="Times New Roman"/>
        </w:rPr>
        <w:t>l</w:t>
      </w:r>
    </w:p>
    <w:p w14:paraId="092264C8" w14:textId="77777777" w:rsidR="002916FF" w:rsidRPr="00FA2D67" w:rsidRDefault="002916FF">
      <w:pPr>
        <w:pStyle w:val="BodyText"/>
        <w:spacing w:before="207"/>
        <w:rPr>
          <w:rFonts w:ascii="Times New Roman" w:hAnsi="Times New Roman" w:cs="Times New Roman"/>
          <w:b/>
          <w:sz w:val="36"/>
          <w:szCs w:val="36"/>
        </w:rPr>
      </w:pPr>
    </w:p>
    <w:p w14:paraId="07810648" w14:textId="77777777" w:rsidR="002916FF" w:rsidRPr="00FA2D67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 xml:space="preserve">Question </w:t>
      </w:r>
      <w:r w:rsidRPr="00FA2D67">
        <w:rPr>
          <w:rFonts w:ascii="Times New Roman" w:hAnsi="Times New Roman" w:cs="Times New Roman"/>
          <w:spacing w:val="-10"/>
          <w:sz w:val="36"/>
          <w:szCs w:val="36"/>
        </w:rPr>
        <w:t>1</w:t>
      </w:r>
    </w:p>
    <w:p w14:paraId="7BDA9F6A" w14:textId="77777777" w:rsidR="002916FF" w:rsidRDefault="00000000">
      <w:pPr>
        <w:pStyle w:val="BodyText"/>
        <w:spacing w:before="153" w:line="249" w:lineRule="auto"/>
        <w:rPr>
          <w:rFonts w:ascii="Times New Roman" w:hAnsi="Times New Roman" w:cs="Times New Roman"/>
          <w:spacing w:val="-2"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>Draw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a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diagram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of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the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OSI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7-layer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model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and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label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each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layer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with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its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name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and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a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 xml:space="preserve">real-world 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>example.</w:t>
      </w:r>
    </w:p>
    <w:p w14:paraId="6109DF70" w14:textId="77777777" w:rsidR="00FA2D67" w:rsidRPr="00FA2D67" w:rsidRDefault="00FA2D67">
      <w:pPr>
        <w:pStyle w:val="BodyText"/>
        <w:spacing w:before="153" w:line="249" w:lineRule="auto"/>
        <w:rPr>
          <w:rFonts w:ascii="Times New Roman" w:hAnsi="Times New Roman" w:cs="Times New Roman"/>
          <w:sz w:val="36"/>
          <w:szCs w:val="36"/>
        </w:rPr>
      </w:pPr>
    </w:p>
    <w:p w14:paraId="0D22AC9B" w14:textId="77777777" w:rsidR="002916FF" w:rsidRDefault="00000000">
      <w:pPr>
        <w:pStyle w:val="Heading3"/>
        <w:spacing w:before="122"/>
        <w:rPr>
          <w:rFonts w:ascii="Times New Roman" w:hAnsi="Times New Roman" w:cs="Times New Roman"/>
          <w:spacing w:val="-2"/>
          <w:sz w:val="36"/>
          <w:szCs w:val="36"/>
        </w:rPr>
      </w:pPr>
      <w:r w:rsidRPr="00FA2D67">
        <w:rPr>
          <w:rFonts w:ascii="Times New Roman" w:hAnsi="Times New Roman" w:cs="Times New Roman"/>
          <w:spacing w:val="-2"/>
          <w:sz w:val="36"/>
          <w:szCs w:val="36"/>
        </w:rPr>
        <w:t>Answer:</w:t>
      </w:r>
    </w:p>
    <w:p w14:paraId="3A700E62" w14:textId="77777777" w:rsidR="00FA2D67" w:rsidRPr="00FA2D67" w:rsidRDefault="00FA2D67">
      <w:pPr>
        <w:pStyle w:val="Heading3"/>
        <w:spacing w:before="122"/>
        <w:rPr>
          <w:rFonts w:ascii="Times New Roman" w:hAnsi="Times New Roman" w:cs="Times New Roman"/>
          <w:sz w:val="36"/>
          <w:szCs w:val="36"/>
        </w:rPr>
      </w:pPr>
    </w:p>
    <w:tbl>
      <w:tblPr>
        <w:tblW w:w="0" w:type="auto"/>
        <w:tblInd w:w="4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4400"/>
      </w:tblGrid>
      <w:tr w:rsidR="002916FF" w:rsidRPr="00FA2D67" w14:paraId="6405E4B3" w14:textId="77777777">
        <w:trPr>
          <w:trHeight w:val="340"/>
        </w:trPr>
        <w:tc>
          <w:tcPr>
            <w:tcW w:w="3600" w:type="dxa"/>
            <w:shd w:val="clear" w:color="auto" w:fill="D3D3D3"/>
          </w:tcPr>
          <w:p w14:paraId="06447CF8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b/>
                <w:spacing w:val="-2"/>
                <w:sz w:val="36"/>
                <w:szCs w:val="36"/>
              </w:rPr>
              <w:t>Layer</w:t>
            </w:r>
          </w:p>
        </w:tc>
        <w:tc>
          <w:tcPr>
            <w:tcW w:w="4400" w:type="dxa"/>
            <w:shd w:val="clear" w:color="auto" w:fill="D3D3D3"/>
          </w:tcPr>
          <w:p w14:paraId="0C7AF496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b/>
                <w:spacing w:val="-2"/>
                <w:sz w:val="36"/>
                <w:szCs w:val="36"/>
              </w:rPr>
              <w:t>Example</w:t>
            </w:r>
          </w:p>
        </w:tc>
      </w:tr>
      <w:tr w:rsidR="002916FF" w:rsidRPr="00FA2D67" w14:paraId="3E426823" w14:textId="77777777">
        <w:trPr>
          <w:trHeight w:val="340"/>
        </w:trPr>
        <w:tc>
          <w:tcPr>
            <w:tcW w:w="3600" w:type="dxa"/>
          </w:tcPr>
          <w:p w14:paraId="5123886F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7. </w:t>
            </w:r>
            <w:r w:rsidRPr="00FA2D6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Application</w:t>
            </w:r>
          </w:p>
        </w:tc>
        <w:tc>
          <w:tcPr>
            <w:tcW w:w="4400" w:type="dxa"/>
          </w:tcPr>
          <w:p w14:paraId="5B35E942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HTTP, HTTPS, </w:t>
            </w:r>
            <w:r w:rsidRPr="00FA2D6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Browser</w:t>
            </w:r>
          </w:p>
        </w:tc>
      </w:tr>
      <w:tr w:rsidR="002916FF" w:rsidRPr="00FA2D67" w14:paraId="1319B015" w14:textId="77777777">
        <w:trPr>
          <w:trHeight w:val="340"/>
        </w:trPr>
        <w:tc>
          <w:tcPr>
            <w:tcW w:w="3600" w:type="dxa"/>
          </w:tcPr>
          <w:p w14:paraId="14A1D46B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6. </w:t>
            </w:r>
            <w:r w:rsidRPr="00FA2D6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Presentation</w:t>
            </w:r>
          </w:p>
        </w:tc>
        <w:tc>
          <w:tcPr>
            <w:tcW w:w="4400" w:type="dxa"/>
          </w:tcPr>
          <w:p w14:paraId="1F5ECE36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SSL/TLS </w:t>
            </w:r>
            <w:r w:rsidRPr="00FA2D6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Encryption</w:t>
            </w:r>
          </w:p>
        </w:tc>
      </w:tr>
      <w:tr w:rsidR="002916FF" w:rsidRPr="00FA2D67" w14:paraId="35EEC9A0" w14:textId="77777777">
        <w:trPr>
          <w:trHeight w:val="340"/>
        </w:trPr>
        <w:tc>
          <w:tcPr>
            <w:tcW w:w="3600" w:type="dxa"/>
          </w:tcPr>
          <w:p w14:paraId="5B84CD86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5. </w:t>
            </w:r>
            <w:r w:rsidRPr="00FA2D6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Session</w:t>
            </w:r>
          </w:p>
        </w:tc>
        <w:tc>
          <w:tcPr>
            <w:tcW w:w="4400" w:type="dxa"/>
          </w:tcPr>
          <w:p w14:paraId="10CD7ADA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NetBIOS, API </w:t>
            </w:r>
            <w:r w:rsidRPr="00FA2D6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Session</w:t>
            </w:r>
          </w:p>
        </w:tc>
      </w:tr>
      <w:tr w:rsidR="002916FF" w:rsidRPr="00FA2D67" w14:paraId="55E5627B" w14:textId="77777777">
        <w:trPr>
          <w:trHeight w:val="340"/>
        </w:trPr>
        <w:tc>
          <w:tcPr>
            <w:tcW w:w="3600" w:type="dxa"/>
          </w:tcPr>
          <w:p w14:paraId="24B9BD18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4. </w:t>
            </w:r>
            <w:r w:rsidRPr="00FA2D6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Transport</w:t>
            </w:r>
          </w:p>
        </w:tc>
        <w:tc>
          <w:tcPr>
            <w:tcW w:w="4400" w:type="dxa"/>
          </w:tcPr>
          <w:p w14:paraId="0497FD84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TCP, </w:t>
            </w:r>
            <w:r w:rsidRPr="00FA2D67">
              <w:rPr>
                <w:rFonts w:ascii="Times New Roman" w:hAnsi="Times New Roman" w:cs="Times New Roman"/>
                <w:spacing w:val="-5"/>
                <w:sz w:val="36"/>
                <w:szCs w:val="36"/>
              </w:rPr>
              <w:t>UDP</w:t>
            </w:r>
          </w:p>
        </w:tc>
      </w:tr>
      <w:tr w:rsidR="002916FF" w:rsidRPr="00FA2D67" w14:paraId="5307FC7A" w14:textId="77777777">
        <w:trPr>
          <w:trHeight w:val="340"/>
        </w:trPr>
        <w:tc>
          <w:tcPr>
            <w:tcW w:w="3600" w:type="dxa"/>
          </w:tcPr>
          <w:p w14:paraId="5BFFE4FE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3. </w:t>
            </w:r>
            <w:r w:rsidRPr="00FA2D6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Network</w:t>
            </w:r>
          </w:p>
        </w:tc>
        <w:tc>
          <w:tcPr>
            <w:tcW w:w="4400" w:type="dxa"/>
          </w:tcPr>
          <w:p w14:paraId="0300DC16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Router, </w:t>
            </w:r>
            <w:r w:rsidRPr="00FA2D67">
              <w:rPr>
                <w:rFonts w:ascii="Times New Roman" w:hAnsi="Times New Roman" w:cs="Times New Roman"/>
                <w:spacing w:val="-5"/>
                <w:sz w:val="36"/>
                <w:szCs w:val="36"/>
              </w:rPr>
              <w:t>IP</w:t>
            </w:r>
          </w:p>
        </w:tc>
      </w:tr>
      <w:tr w:rsidR="002916FF" w:rsidRPr="00FA2D67" w14:paraId="49502B58" w14:textId="77777777">
        <w:trPr>
          <w:trHeight w:val="340"/>
        </w:trPr>
        <w:tc>
          <w:tcPr>
            <w:tcW w:w="3600" w:type="dxa"/>
          </w:tcPr>
          <w:p w14:paraId="746DAEE8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2. Data </w:t>
            </w:r>
            <w:r w:rsidRPr="00FA2D67">
              <w:rPr>
                <w:rFonts w:ascii="Times New Roman" w:hAnsi="Times New Roman" w:cs="Times New Roman"/>
                <w:spacing w:val="-4"/>
                <w:sz w:val="36"/>
                <w:szCs w:val="36"/>
              </w:rPr>
              <w:t>Link</w:t>
            </w:r>
          </w:p>
        </w:tc>
        <w:tc>
          <w:tcPr>
            <w:tcW w:w="4400" w:type="dxa"/>
          </w:tcPr>
          <w:p w14:paraId="2EDC0247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Switch, MAC </w:t>
            </w:r>
            <w:r w:rsidRPr="00FA2D6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Address</w:t>
            </w:r>
          </w:p>
        </w:tc>
      </w:tr>
      <w:tr w:rsidR="002916FF" w:rsidRPr="00FA2D67" w14:paraId="45D78083" w14:textId="77777777">
        <w:trPr>
          <w:trHeight w:val="339"/>
        </w:trPr>
        <w:tc>
          <w:tcPr>
            <w:tcW w:w="3600" w:type="dxa"/>
          </w:tcPr>
          <w:p w14:paraId="239BA8BC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1. </w:t>
            </w:r>
            <w:r w:rsidRPr="00FA2D6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Physical</w:t>
            </w:r>
          </w:p>
        </w:tc>
        <w:tc>
          <w:tcPr>
            <w:tcW w:w="4400" w:type="dxa"/>
          </w:tcPr>
          <w:p w14:paraId="25A4FF01" w14:textId="77777777" w:rsidR="002916FF" w:rsidRPr="00FA2D67" w:rsidRDefault="00000000">
            <w:pPr>
              <w:pStyle w:val="Table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FA2D67">
              <w:rPr>
                <w:rFonts w:ascii="Times New Roman" w:hAnsi="Times New Roman" w:cs="Times New Roman"/>
                <w:sz w:val="36"/>
                <w:szCs w:val="36"/>
              </w:rPr>
              <w:t xml:space="preserve">Cables, Hub, Electrical </w:t>
            </w:r>
            <w:r w:rsidRPr="00FA2D6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Signals</w:t>
            </w:r>
          </w:p>
        </w:tc>
      </w:tr>
    </w:tbl>
    <w:p w14:paraId="7769EF70" w14:textId="77777777" w:rsidR="002916FF" w:rsidRPr="00FA2D67" w:rsidRDefault="002916FF">
      <w:pPr>
        <w:pStyle w:val="BodyText"/>
        <w:rPr>
          <w:rFonts w:ascii="Times New Roman" w:hAnsi="Times New Roman" w:cs="Times New Roman"/>
          <w:b/>
          <w:sz w:val="36"/>
          <w:szCs w:val="36"/>
        </w:rPr>
      </w:pPr>
    </w:p>
    <w:p w14:paraId="36139153" w14:textId="77777777" w:rsidR="002916FF" w:rsidRPr="00FA2D67" w:rsidRDefault="002916FF">
      <w:pPr>
        <w:pStyle w:val="BodyText"/>
        <w:spacing w:before="16"/>
        <w:rPr>
          <w:rFonts w:ascii="Times New Roman" w:hAnsi="Times New Roman" w:cs="Times New Roman"/>
          <w:b/>
          <w:sz w:val="36"/>
          <w:szCs w:val="36"/>
        </w:rPr>
      </w:pPr>
    </w:p>
    <w:p w14:paraId="27BAFDE3" w14:textId="77777777" w:rsidR="002916FF" w:rsidRPr="00FA2D67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 xml:space="preserve">Question </w:t>
      </w:r>
      <w:r w:rsidRPr="00FA2D67">
        <w:rPr>
          <w:rFonts w:ascii="Times New Roman" w:hAnsi="Times New Roman" w:cs="Times New Roman"/>
          <w:spacing w:val="-10"/>
          <w:sz w:val="36"/>
          <w:szCs w:val="36"/>
        </w:rPr>
        <w:t>2</w:t>
      </w:r>
    </w:p>
    <w:p w14:paraId="4BAAB40C" w14:textId="77777777" w:rsidR="002916FF" w:rsidRPr="00FA2D67" w:rsidRDefault="00000000">
      <w:pPr>
        <w:pStyle w:val="Heading3"/>
        <w:spacing w:before="153"/>
        <w:rPr>
          <w:rFonts w:ascii="Times New Roman" w:hAnsi="Times New Roman" w:cs="Times New Roman"/>
          <w:sz w:val="36"/>
          <w:szCs w:val="36"/>
        </w:rPr>
      </w:pPr>
      <w:r w:rsidRPr="00FA2D67">
        <w:rPr>
          <w:rFonts w:ascii="Times New Roman" w:hAnsi="Times New Roman" w:cs="Times New Roman"/>
          <w:spacing w:val="-2"/>
          <w:sz w:val="36"/>
          <w:szCs w:val="36"/>
        </w:rPr>
        <w:t>Answer:</w:t>
      </w:r>
    </w:p>
    <w:p w14:paraId="6ECA0E3E" w14:textId="77777777" w:rsidR="002916FF" w:rsidRPr="00FA2D67" w:rsidRDefault="00000000">
      <w:pPr>
        <w:pStyle w:val="ListParagraph"/>
        <w:numPr>
          <w:ilvl w:val="0"/>
          <w:numId w:val="1"/>
        </w:numPr>
        <w:tabs>
          <w:tab w:val="left" w:pos="233"/>
        </w:tabs>
        <w:ind w:left="233" w:hanging="233"/>
        <w:rPr>
          <w:rFonts w:ascii="Times New Roman" w:hAnsi="Times New Roman" w:cs="Times New Roman"/>
          <w:b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 xml:space="preserve">Encrypting data before sending: </w:t>
      </w:r>
      <w:r w:rsidRPr="00FA2D67">
        <w:rPr>
          <w:rFonts w:ascii="Times New Roman" w:hAnsi="Times New Roman" w:cs="Times New Roman"/>
          <w:b/>
          <w:sz w:val="36"/>
          <w:szCs w:val="36"/>
        </w:rPr>
        <w:t xml:space="preserve">Presentation Layer (Layer </w:t>
      </w:r>
      <w:r w:rsidRPr="00FA2D67">
        <w:rPr>
          <w:rFonts w:ascii="Times New Roman" w:hAnsi="Times New Roman" w:cs="Times New Roman"/>
          <w:b/>
          <w:spacing w:val="-5"/>
          <w:sz w:val="36"/>
          <w:szCs w:val="36"/>
        </w:rPr>
        <w:t>6)</w:t>
      </w:r>
    </w:p>
    <w:p w14:paraId="58915137" w14:textId="77777777" w:rsidR="002916FF" w:rsidRPr="00FA2D67" w:rsidRDefault="00000000">
      <w:pPr>
        <w:pStyle w:val="ListParagraph"/>
        <w:numPr>
          <w:ilvl w:val="0"/>
          <w:numId w:val="1"/>
        </w:numPr>
        <w:tabs>
          <w:tab w:val="left" w:pos="233"/>
        </w:tabs>
        <w:ind w:left="233" w:hanging="233"/>
        <w:rPr>
          <w:rFonts w:ascii="Times New Roman" w:hAnsi="Times New Roman" w:cs="Times New Roman"/>
          <w:b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 xml:space="preserve">Routing packets across networks: </w:t>
      </w:r>
      <w:r w:rsidRPr="00FA2D67">
        <w:rPr>
          <w:rFonts w:ascii="Times New Roman" w:hAnsi="Times New Roman" w:cs="Times New Roman"/>
          <w:b/>
          <w:sz w:val="36"/>
          <w:szCs w:val="36"/>
        </w:rPr>
        <w:t xml:space="preserve">Network Layer (Layer </w:t>
      </w:r>
      <w:r w:rsidRPr="00FA2D67">
        <w:rPr>
          <w:rFonts w:ascii="Times New Roman" w:hAnsi="Times New Roman" w:cs="Times New Roman"/>
          <w:b/>
          <w:spacing w:val="-5"/>
          <w:sz w:val="36"/>
          <w:szCs w:val="36"/>
        </w:rPr>
        <w:t>3)</w:t>
      </w:r>
    </w:p>
    <w:p w14:paraId="59E58C03" w14:textId="77777777" w:rsidR="002916FF" w:rsidRPr="00FA2D67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222"/>
        <w:rPr>
          <w:rFonts w:ascii="Times New Roman" w:hAnsi="Times New Roman" w:cs="Times New Roman"/>
          <w:b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 xml:space="preserve">Converting data to electrical signals: </w:t>
      </w:r>
      <w:r w:rsidRPr="00FA2D67">
        <w:rPr>
          <w:rFonts w:ascii="Times New Roman" w:hAnsi="Times New Roman" w:cs="Times New Roman"/>
          <w:b/>
          <w:sz w:val="36"/>
          <w:szCs w:val="36"/>
        </w:rPr>
        <w:t xml:space="preserve">Physical Layer (Layer </w:t>
      </w:r>
      <w:r w:rsidRPr="00FA2D67">
        <w:rPr>
          <w:rFonts w:ascii="Times New Roman" w:hAnsi="Times New Roman" w:cs="Times New Roman"/>
          <w:b/>
          <w:spacing w:val="-5"/>
          <w:sz w:val="36"/>
          <w:szCs w:val="36"/>
        </w:rPr>
        <w:t>1)</w:t>
      </w:r>
    </w:p>
    <w:p w14:paraId="5639318B" w14:textId="77777777" w:rsidR="002916FF" w:rsidRPr="00FA2D67" w:rsidRDefault="00000000">
      <w:pPr>
        <w:pStyle w:val="ListParagraph"/>
        <w:numPr>
          <w:ilvl w:val="0"/>
          <w:numId w:val="1"/>
        </w:numPr>
        <w:tabs>
          <w:tab w:val="left" w:pos="233"/>
        </w:tabs>
        <w:ind w:left="233" w:hanging="233"/>
        <w:rPr>
          <w:rFonts w:ascii="Times New Roman" w:hAnsi="Times New Roman" w:cs="Times New Roman"/>
          <w:b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 xml:space="preserve">Opening a web page in your browser: </w:t>
      </w:r>
      <w:r w:rsidRPr="00FA2D67">
        <w:rPr>
          <w:rFonts w:ascii="Times New Roman" w:hAnsi="Times New Roman" w:cs="Times New Roman"/>
          <w:b/>
          <w:sz w:val="36"/>
          <w:szCs w:val="36"/>
        </w:rPr>
        <w:t xml:space="preserve">Application Layer (Layer </w:t>
      </w:r>
      <w:r w:rsidRPr="00FA2D67">
        <w:rPr>
          <w:rFonts w:ascii="Times New Roman" w:hAnsi="Times New Roman" w:cs="Times New Roman"/>
          <w:b/>
          <w:spacing w:val="-5"/>
          <w:sz w:val="36"/>
          <w:szCs w:val="36"/>
        </w:rPr>
        <w:t>7)</w:t>
      </w:r>
    </w:p>
    <w:p w14:paraId="6B2E9542" w14:textId="77777777" w:rsidR="002916FF" w:rsidRPr="00FA2D67" w:rsidRDefault="00000000">
      <w:pPr>
        <w:pStyle w:val="ListParagraph"/>
        <w:numPr>
          <w:ilvl w:val="0"/>
          <w:numId w:val="1"/>
        </w:numPr>
        <w:tabs>
          <w:tab w:val="left" w:pos="233"/>
        </w:tabs>
        <w:ind w:left="233" w:hanging="233"/>
        <w:rPr>
          <w:rFonts w:ascii="Times New Roman" w:hAnsi="Times New Roman" w:cs="Times New Roman"/>
          <w:b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 xml:space="preserve">Detecting and correcting errors in frames: </w:t>
      </w:r>
      <w:r w:rsidRPr="00FA2D67">
        <w:rPr>
          <w:rFonts w:ascii="Times New Roman" w:hAnsi="Times New Roman" w:cs="Times New Roman"/>
          <w:b/>
          <w:sz w:val="36"/>
          <w:szCs w:val="36"/>
        </w:rPr>
        <w:t xml:space="preserve">Data Link Layer (Layer </w:t>
      </w:r>
      <w:r w:rsidRPr="00FA2D67">
        <w:rPr>
          <w:rFonts w:ascii="Times New Roman" w:hAnsi="Times New Roman" w:cs="Times New Roman"/>
          <w:b/>
          <w:spacing w:val="-5"/>
          <w:sz w:val="36"/>
          <w:szCs w:val="36"/>
        </w:rPr>
        <w:t>2)</w:t>
      </w:r>
    </w:p>
    <w:p w14:paraId="7520F72A" w14:textId="77777777" w:rsidR="002916FF" w:rsidRPr="00FA2D67" w:rsidRDefault="002916FF">
      <w:pPr>
        <w:pStyle w:val="BodyText"/>
        <w:rPr>
          <w:rFonts w:ascii="Times New Roman" w:hAnsi="Times New Roman" w:cs="Times New Roman"/>
          <w:b/>
          <w:sz w:val="36"/>
          <w:szCs w:val="36"/>
        </w:rPr>
      </w:pPr>
    </w:p>
    <w:p w14:paraId="0CB6FF92" w14:textId="77777777" w:rsidR="002916FF" w:rsidRPr="00FA2D67" w:rsidRDefault="002916FF">
      <w:pPr>
        <w:pStyle w:val="BodyText"/>
        <w:spacing w:before="35"/>
        <w:rPr>
          <w:rFonts w:ascii="Times New Roman" w:hAnsi="Times New Roman" w:cs="Times New Roman"/>
          <w:b/>
          <w:sz w:val="36"/>
          <w:szCs w:val="36"/>
        </w:rPr>
      </w:pPr>
    </w:p>
    <w:p w14:paraId="63773A83" w14:textId="77777777" w:rsidR="002916FF" w:rsidRPr="00FA2D67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 xml:space="preserve">Question </w:t>
      </w:r>
      <w:r w:rsidRPr="00FA2D67">
        <w:rPr>
          <w:rFonts w:ascii="Times New Roman" w:hAnsi="Times New Roman" w:cs="Times New Roman"/>
          <w:spacing w:val="-10"/>
          <w:sz w:val="36"/>
          <w:szCs w:val="36"/>
        </w:rPr>
        <w:t>3</w:t>
      </w:r>
    </w:p>
    <w:p w14:paraId="700C8F73" w14:textId="77777777" w:rsidR="002916FF" w:rsidRDefault="00000000">
      <w:pPr>
        <w:pStyle w:val="BodyText"/>
        <w:spacing w:before="153"/>
        <w:rPr>
          <w:rFonts w:ascii="Times New Roman" w:hAnsi="Times New Roman" w:cs="Times New Roman"/>
          <w:spacing w:val="-2"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 xml:space="preserve">Pick any app and describe how at least three OSI layers are 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>involved.</w:t>
      </w:r>
    </w:p>
    <w:p w14:paraId="0CC98AE2" w14:textId="77777777" w:rsidR="00FA2D67" w:rsidRPr="00FA2D67" w:rsidRDefault="00FA2D67">
      <w:pPr>
        <w:pStyle w:val="BodyText"/>
        <w:spacing w:before="153"/>
        <w:rPr>
          <w:rFonts w:ascii="Times New Roman" w:hAnsi="Times New Roman" w:cs="Times New Roman"/>
          <w:sz w:val="36"/>
          <w:szCs w:val="36"/>
        </w:rPr>
      </w:pPr>
    </w:p>
    <w:p w14:paraId="2CE82324" w14:textId="77777777" w:rsidR="002916FF" w:rsidRPr="00FA2D67" w:rsidRDefault="00000000">
      <w:pPr>
        <w:pStyle w:val="Heading3"/>
        <w:spacing w:before="130"/>
        <w:rPr>
          <w:rFonts w:ascii="Times New Roman" w:hAnsi="Times New Roman" w:cs="Times New Roman"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 xml:space="preserve">Answer 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>(WhatsApp):</w:t>
      </w:r>
    </w:p>
    <w:p w14:paraId="6098F95D" w14:textId="77777777" w:rsidR="002916FF" w:rsidRPr="00FA2D67" w:rsidRDefault="00000000">
      <w:pPr>
        <w:pStyle w:val="BodyText"/>
        <w:spacing w:before="10" w:line="249" w:lineRule="auto"/>
        <w:rPr>
          <w:rFonts w:ascii="Times New Roman" w:hAnsi="Times New Roman" w:cs="Times New Roman"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>Application Layer (Layer 7) allows me to send and receive messages using WhatsApp. Transport Layer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(Layer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4)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uses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TCP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or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UDP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to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deliver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data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reliably.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Network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Layer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(Layer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3)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routes</w:t>
      </w:r>
      <w:r w:rsidRPr="00FA2D67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packets through the Internet to WhatsApp servers. Finally, the Data Link and Physical layers transmit the data over Wi-Fi or mobile networks.</w:t>
      </w:r>
    </w:p>
    <w:p w14:paraId="67A34418" w14:textId="77777777" w:rsidR="002916FF" w:rsidRPr="00FA2D67" w:rsidRDefault="002916FF">
      <w:pPr>
        <w:pStyle w:val="BodyText"/>
        <w:rPr>
          <w:rFonts w:ascii="Times New Roman" w:hAnsi="Times New Roman" w:cs="Times New Roman"/>
          <w:sz w:val="36"/>
          <w:szCs w:val="36"/>
        </w:rPr>
      </w:pPr>
    </w:p>
    <w:p w14:paraId="7D78285A" w14:textId="77777777" w:rsidR="002916FF" w:rsidRPr="00FA2D67" w:rsidRDefault="002916FF">
      <w:pPr>
        <w:pStyle w:val="BodyText"/>
        <w:spacing w:before="28"/>
        <w:rPr>
          <w:rFonts w:ascii="Times New Roman" w:hAnsi="Times New Roman" w:cs="Times New Roman"/>
          <w:sz w:val="36"/>
          <w:szCs w:val="36"/>
        </w:rPr>
      </w:pPr>
    </w:p>
    <w:p w14:paraId="05B10A85" w14:textId="77777777" w:rsidR="002916FF" w:rsidRPr="00FA2D67" w:rsidRDefault="00000000">
      <w:pPr>
        <w:pStyle w:val="Heading2"/>
        <w:spacing w:before="1"/>
        <w:rPr>
          <w:rFonts w:ascii="Times New Roman" w:hAnsi="Times New Roman" w:cs="Times New Roman"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 xml:space="preserve">Question </w:t>
      </w:r>
      <w:r w:rsidRPr="00FA2D67">
        <w:rPr>
          <w:rFonts w:ascii="Times New Roman" w:hAnsi="Times New Roman" w:cs="Times New Roman"/>
          <w:spacing w:val="-10"/>
          <w:sz w:val="36"/>
          <w:szCs w:val="36"/>
        </w:rPr>
        <w:t>4</w:t>
      </w:r>
    </w:p>
    <w:p w14:paraId="73ED53AD" w14:textId="77777777" w:rsidR="002916FF" w:rsidRDefault="00000000">
      <w:pPr>
        <w:pStyle w:val="BodyText"/>
        <w:spacing w:before="153" w:line="249" w:lineRule="auto"/>
        <w:rPr>
          <w:rFonts w:ascii="Times New Roman" w:hAnsi="Times New Roman" w:cs="Times New Roman"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>You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can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ping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a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website's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IP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address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but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cannot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open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the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website.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Which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OSI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layer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may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be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causing the problem?</w:t>
      </w:r>
    </w:p>
    <w:p w14:paraId="3256880C" w14:textId="77777777" w:rsidR="00FA2D67" w:rsidRPr="00FA2D67" w:rsidRDefault="00FA2D67">
      <w:pPr>
        <w:pStyle w:val="BodyText"/>
        <w:spacing w:before="153" w:line="249" w:lineRule="auto"/>
        <w:rPr>
          <w:rFonts w:ascii="Times New Roman" w:hAnsi="Times New Roman" w:cs="Times New Roman"/>
          <w:sz w:val="36"/>
          <w:szCs w:val="36"/>
        </w:rPr>
      </w:pPr>
    </w:p>
    <w:p w14:paraId="72AFF900" w14:textId="77777777" w:rsidR="002916FF" w:rsidRPr="00FA2D67" w:rsidRDefault="00000000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FA2D67">
        <w:rPr>
          <w:rFonts w:ascii="Times New Roman" w:hAnsi="Times New Roman" w:cs="Times New Roman"/>
          <w:spacing w:val="-2"/>
          <w:sz w:val="36"/>
          <w:szCs w:val="36"/>
        </w:rPr>
        <w:t>Answer:</w:t>
      </w:r>
    </w:p>
    <w:p w14:paraId="63F0573B" w14:textId="77777777" w:rsidR="002916FF" w:rsidRPr="00FA2D67" w:rsidRDefault="00000000">
      <w:pPr>
        <w:pStyle w:val="BodyText"/>
        <w:spacing w:before="10" w:line="249" w:lineRule="auto"/>
        <w:rPr>
          <w:rFonts w:ascii="Times New Roman" w:hAnsi="Times New Roman" w:cs="Times New Roman"/>
          <w:sz w:val="36"/>
          <w:szCs w:val="36"/>
        </w:rPr>
      </w:pPr>
      <w:r w:rsidRPr="00FA2D67">
        <w:rPr>
          <w:rFonts w:ascii="Times New Roman" w:hAnsi="Times New Roman" w:cs="Times New Roman"/>
          <w:sz w:val="36"/>
          <w:szCs w:val="36"/>
        </w:rPr>
        <w:t>If the IP address responds to ping, the Physical, Data Link, and Network layers are working correctly.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The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problem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is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most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likely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at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the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b/>
          <w:sz w:val="36"/>
          <w:szCs w:val="36"/>
        </w:rPr>
        <w:t>Application</w:t>
      </w:r>
      <w:r w:rsidRPr="00FA2D67">
        <w:rPr>
          <w:rFonts w:ascii="Times New Roman" w:hAnsi="Times New Roman" w:cs="Times New Roman"/>
          <w:b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b/>
          <w:sz w:val="36"/>
          <w:szCs w:val="36"/>
        </w:rPr>
        <w:t>Layer</w:t>
      </w:r>
      <w:r w:rsidRPr="00FA2D67">
        <w:rPr>
          <w:rFonts w:ascii="Times New Roman" w:hAnsi="Times New Roman" w:cs="Times New Roman"/>
          <w:b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b/>
          <w:sz w:val="36"/>
          <w:szCs w:val="36"/>
        </w:rPr>
        <w:t>(Layer</w:t>
      </w:r>
      <w:r w:rsidRPr="00FA2D67">
        <w:rPr>
          <w:rFonts w:ascii="Times New Roman" w:hAnsi="Times New Roman" w:cs="Times New Roman"/>
          <w:b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b/>
          <w:sz w:val="36"/>
          <w:szCs w:val="36"/>
        </w:rPr>
        <w:t>7)</w:t>
      </w:r>
      <w:r w:rsidRPr="00FA2D67">
        <w:rPr>
          <w:rFonts w:ascii="Times New Roman" w:hAnsi="Times New Roman" w:cs="Times New Roman"/>
          <w:sz w:val="36"/>
          <w:szCs w:val="36"/>
        </w:rPr>
        <w:t>,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where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services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>such</w:t>
      </w:r>
      <w:r w:rsidRPr="00FA2D67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FA2D67">
        <w:rPr>
          <w:rFonts w:ascii="Times New Roman" w:hAnsi="Times New Roman" w:cs="Times New Roman"/>
          <w:sz w:val="36"/>
          <w:szCs w:val="36"/>
        </w:rPr>
        <w:t xml:space="preserve">as HTTP or HTTPS are used. It could also involve the </w:t>
      </w:r>
      <w:r w:rsidRPr="00FA2D67">
        <w:rPr>
          <w:rFonts w:ascii="Times New Roman" w:hAnsi="Times New Roman" w:cs="Times New Roman"/>
          <w:b/>
          <w:sz w:val="36"/>
          <w:szCs w:val="36"/>
        </w:rPr>
        <w:t xml:space="preserve">Presentation Layer (Layer 6) </w:t>
      </w:r>
      <w:r w:rsidRPr="00FA2D67">
        <w:rPr>
          <w:rFonts w:ascii="Times New Roman" w:hAnsi="Times New Roman" w:cs="Times New Roman"/>
          <w:sz w:val="36"/>
          <w:szCs w:val="36"/>
        </w:rPr>
        <w:t>if there is an SSL/TLS certificate or encryption issue.</w:t>
      </w:r>
    </w:p>
    <w:sectPr w:rsidR="002916FF" w:rsidRPr="00FA2D67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70F43"/>
    <w:multiLevelType w:val="hybridMultilevel"/>
    <w:tmpl w:val="EC0E9324"/>
    <w:lvl w:ilvl="0" w:tplc="76FCFB52">
      <w:start w:val="1"/>
      <w:numFmt w:val="upperLetter"/>
      <w:lvlText w:val="%1."/>
      <w:lvlJc w:val="left"/>
      <w:pPr>
        <w:ind w:left="234" w:hanging="234"/>
        <w:jc w:val="left"/>
      </w:pPr>
      <w:rPr>
        <w:rFonts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5AD02A">
      <w:numFmt w:val="bullet"/>
      <w:lvlText w:val="•"/>
      <w:lvlJc w:val="left"/>
      <w:pPr>
        <w:ind w:left="1094" w:hanging="234"/>
      </w:pPr>
      <w:rPr>
        <w:rFonts w:hint="default"/>
        <w:lang w:val="en-US" w:eastAsia="en-US" w:bidi="ar-SA"/>
      </w:rPr>
    </w:lvl>
    <w:lvl w:ilvl="2" w:tplc="89367E4C">
      <w:numFmt w:val="bullet"/>
      <w:lvlText w:val="•"/>
      <w:lvlJc w:val="left"/>
      <w:pPr>
        <w:ind w:left="1949" w:hanging="234"/>
      </w:pPr>
      <w:rPr>
        <w:rFonts w:hint="default"/>
        <w:lang w:val="en-US" w:eastAsia="en-US" w:bidi="ar-SA"/>
      </w:rPr>
    </w:lvl>
    <w:lvl w:ilvl="3" w:tplc="A87C17D4">
      <w:numFmt w:val="bullet"/>
      <w:lvlText w:val="•"/>
      <w:lvlJc w:val="left"/>
      <w:pPr>
        <w:ind w:left="2804" w:hanging="234"/>
      </w:pPr>
      <w:rPr>
        <w:rFonts w:hint="default"/>
        <w:lang w:val="en-US" w:eastAsia="en-US" w:bidi="ar-SA"/>
      </w:rPr>
    </w:lvl>
    <w:lvl w:ilvl="4" w:tplc="76728C26">
      <w:numFmt w:val="bullet"/>
      <w:lvlText w:val="•"/>
      <w:lvlJc w:val="left"/>
      <w:pPr>
        <w:ind w:left="3659" w:hanging="234"/>
      </w:pPr>
      <w:rPr>
        <w:rFonts w:hint="default"/>
        <w:lang w:val="en-US" w:eastAsia="en-US" w:bidi="ar-SA"/>
      </w:rPr>
    </w:lvl>
    <w:lvl w:ilvl="5" w:tplc="0EBCA778">
      <w:numFmt w:val="bullet"/>
      <w:lvlText w:val="•"/>
      <w:lvlJc w:val="left"/>
      <w:pPr>
        <w:ind w:left="4513" w:hanging="234"/>
      </w:pPr>
      <w:rPr>
        <w:rFonts w:hint="default"/>
        <w:lang w:val="en-US" w:eastAsia="en-US" w:bidi="ar-SA"/>
      </w:rPr>
    </w:lvl>
    <w:lvl w:ilvl="6" w:tplc="4D869678">
      <w:numFmt w:val="bullet"/>
      <w:lvlText w:val="•"/>
      <w:lvlJc w:val="left"/>
      <w:pPr>
        <w:ind w:left="5368" w:hanging="234"/>
      </w:pPr>
      <w:rPr>
        <w:rFonts w:hint="default"/>
        <w:lang w:val="en-US" w:eastAsia="en-US" w:bidi="ar-SA"/>
      </w:rPr>
    </w:lvl>
    <w:lvl w:ilvl="7" w:tplc="0A1898B2">
      <w:numFmt w:val="bullet"/>
      <w:lvlText w:val="•"/>
      <w:lvlJc w:val="left"/>
      <w:pPr>
        <w:ind w:left="6223" w:hanging="234"/>
      </w:pPr>
      <w:rPr>
        <w:rFonts w:hint="default"/>
        <w:lang w:val="en-US" w:eastAsia="en-US" w:bidi="ar-SA"/>
      </w:rPr>
    </w:lvl>
    <w:lvl w:ilvl="8" w:tplc="78AA7960">
      <w:numFmt w:val="bullet"/>
      <w:lvlText w:val="•"/>
      <w:lvlJc w:val="left"/>
      <w:pPr>
        <w:ind w:left="7078" w:hanging="234"/>
      </w:pPr>
      <w:rPr>
        <w:rFonts w:hint="default"/>
        <w:lang w:val="en-US" w:eastAsia="en-US" w:bidi="ar-SA"/>
      </w:rPr>
    </w:lvl>
  </w:abstractNum>
  <w:num w:numId="1" w16cid:durableId="64077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16FF"/>
    <w:rsid w:val="002916FF"/>
    <w:rsid w:val="00743FD2"/>
    <w:rsid w:val="00FA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B6D5"/>
  <w15:docId w15:val="{D4A55357-AB89-4ED8-AC2B-A77188FC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61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21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233" w:hanging="233"/>
    </w:pPr>
  </w:style>
  <w:style w:type="paragraph" w:customStyle="1" w:styleId="TableParagraph">
    <w:name w:val="Table Paragraph"/>
    <w:basedOn w:val="Normal"/>
    <w:uiPriority w:val="1"/>
    <w:qFormat/>
    <w:pPr>
      <w:spacing w:before="50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Darshil Ramani</cp:lastModifiedBy>
  <cp:revision>2</cp:revision>
  <dcterms:created xsi:type="dcterms:W3CDTF">2026-06-30T09:36:00Z</dcterms:created>
  <dcterms:modified xsi:type="dcterms:W3CDTF">2026-06-30T09:38:00Z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2026-06-30T00:00:00Z</vt:filetime>
  </property>
  <property fmtid="{D5CDD505-2E9C-101B-9397-08002B2CF9AE}" pid="6" name="Producer">
    <vt:lpwstr>ReportLab PDF Library - (opensource)</vt:lpwstr>
  </property>
</Properties>
</file>