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07" w:rsidRDefault="006C757A" w:rsidP="00892C9E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Ex 2 – </w:t>
      </w:r>
      <w:proofErr w:type="spellStart"/>
      <w:r>
        <w:rPr>
          <w:lang w:val="en-US"/>
        </w:rPr>
        <w:t>Darshini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R (20BCE1054)</w:t>
      </w:r>
    </w:p>
    <w:p w:rsidR="006C757A" w:rsidRDefault="006C757A" w:rsidP="00892C9E">
      <w:pPr>
        <w:jc w:val="center"/>
        <w:rPr>
          <w:lang w:val="en-US"/>
        </w:rPr>
      </w:pPr>
      <w:r>
        <w:rPr>
          <w:lang w:val="en-US"/>
        </w:rPr>
        <w:t>Hotel Management System</w:t>
      </w:r>
      <w:bookmarkStart w:id="0" w:name="_GoBack"/>
      <w:bookmarkEnd w:id="0"/>
    </w:p>
    <w:p w:rsidR="006C757A" w:rsidRDefault="006C757A">
      <w:pPr>
        <w:rPr>
          <w:lang w:val="en-US"/>
        </w:rPr>
      </w:pPr>
      <w:r>
        <w:rPr>
          <w:lang w:val="en-US"/>
        </w:rPr>
        <w:t>FAQ Page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75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6C75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Darshini</w:t>
      </w:r>
      <w:proofErr w:type="spellEnd"/>
      <w:r w:rsidRPr="006C75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gramEnd"/>
      <w:r w:rsidRPr="006C75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 20BCE1054 27-07-2022--&gt;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FAQs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757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hotel </w:t>
      </w:r>
      <w:proofErr w:type="spell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DSquare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"video.mp4"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 there any restrictions on reserving a room in other countries?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Reservations can be made at all </w:t>
      </w:r>
      <w:proofErr w:type="spell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DSquare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hotels and resorts, including properties located outside the United States.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 can I find room descriptions?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Descriptions of rooms can be viewed on hotel-specific sites or during the online room reservation process.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 is the room rate? What taxes and/or additional charges apply</w:t>
      </w:r>
      <w:proofErr w:type="gram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Room rates and availability display on dsqaure.com during the online reservation </w:t>
      </w:r>
      <w:proofErr w:type="spell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process.The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 rate, including additional charges and taxes appears on the "Reservation Summary". Rates displayed do not include charges for special requests</w:t>
      </w:r>
      <w:proofErr w:type="gram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 I get my corporate rate when making a reservation online?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When available, corporate rates may be reserved online.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 I book more than one room at a time?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Yes, you can reserve two rooms at a </w:t>
      </w:r>
      <w:proofErr w:type="spell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time.Make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reservation now at dsqaure.com.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will I know if the room I've selected is available?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Only available rooms will display during the reservation process.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Will I be guaranteed that my room will have the bed type, view or location I requested?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When making a reservation online, you can select a bed type specific room. Choices vary depending on availability. </w:t>
      </w:r>
      <w:proofErr w:type="spell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DSquare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committed to accommodating room type preferences and requests. Occasionally, we receive more requests than are available at a particular hotel or resort. If this happens, every effort will be made to meet your room preferences</w:t>
      </w:r>
      <w:proofErr w:type="gram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75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Created By: </w:t>
      </w:r>
      <w:proofErr w:type="spellStart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Darshini</w:t>
      </w:r>
      <w:proofErr w:type="spell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End"/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 (20BCE1054) 27.07.2022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Pr="006C757A" w:rsidRDefault="006C757A" w:rsidP="006C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75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75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757A" w:rsidRDefault="006C757A">
      <w:pPr>
        <w:rPr>
          <w:lang w:val="en-US"/>
        </w:rPr>
      </w:pPr>
    </w:p>
    <w:p w:rsidR="006C757A" w:rsidRDefault="006C75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5310EA" wp14:editId="063D149E">
            <wp:extent cx="5731510" cy="29735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7A" w:rsidRDefault="006C75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7335D1" wp14:editId="5E4414D2">
            <wp:extent cx="5731510" cy="180885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69" w:rsidRDefault="00261D69">
      <w:pPr>
        <w:rPr>
          <w:lang w:val="en-US"/>
        </w:rPr>
      </w:pPr>
      <w:r>
        <w:rPr>
          <w:lang w:val="en-US"/>
        </w:rPr>
        <w:t>Form.html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Darshini</w:t>
      </w:r>
      <w:proofErr w:type="spellEnd"/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gramEnd"/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 20BCE1054 27-07-2022--&gt;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c_name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pass_word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 Password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RePassword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repass_word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Up"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Default="00261D69">
      <w:pPr>
        <w:rPr>
          <w:lang w:val="en-US"/>
        </w:rPr>
      </w:pPr>
    </w:p>
    <w:p w:rsidR="00261D69" w:rsidRDefault="00261D69">
      <w:p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page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Darshini.R</w:t>
      </w:r>
      <w:proofErr w:type="spellEnd"/>
      <w:r w:rsidRPr="00261D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20BCE1054 27-07-2022--&gt;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hotel </w:t>
      </w:r>
      <w:proofErr w:type="spellStart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DSquare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"https://cdn1.goibibo.com/voy_ing/t_g/0c1457f659f611ea93b80242ac110009.jpg"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proofErr w:type="gram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"song.mp3"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1D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1D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"https://en.wikipedia.org/wiki/Hotel"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to Know More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Created By: </w:t>
      </w:r>
      <w:proofErr w:type="spellStart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Darshini</w:t>
      </w:r>
      <w:proofErr w:type="spell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End"/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 (20BCE1054) 27.07.2022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Pr="00261D69" w:rsidRDefault="00261D69" w:rsidP="00261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D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D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1D69" w:rsidRDefault="00261D69">
      <w:pPr>
        <w:rPr>
          <w:lang w:val="en-US"/>
        </w:rPr>
      </w:pPr>
    </w:p>
    <w:p w:rsidR="00261D69" w:rsidRDefault="00261D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CCF2F1" wp14:editId="41229538">
            <wp:extent cx="5731510" cy="28835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7A" w:rsidRPr="006C757A" w:rsidRDefault="006C757A">
      <w:pPr>
        <w:rPr>
          <w:lang w:val="en-US"/>
        </w:rPr>
      </w:pPr>
    </w:p>
    <w:sectPr w:rsidR="006C757A" w:rsidRPr="006C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1C"/>
    <w:rsid w:val="0006671C"/>
    <w:rsid w:val="00261D69"/>
    <w:rsid w:val="00667793"/>
    <w:rsid w:val="006C757A"/>
    <w:rsid w:val="00892C9E"/>
    <w:rsid w:val="00C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CF1DF-977E-48D8-8D1C-D599919D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2022-07-27T10:02:00Z</cp:lastPrinted>
  <dcterms:created xsi:type="dcterms:W3CDTF">2022-07-27T09:59:00Z</dcterms:created>
  <dcterms:modified xsi:type="dcterms:W3CDTF">2022-07-27T10:03:00Z</dcterms:modified>
</cp:coreProperties>
</file>