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936BD3">
      <w:pPr>
        <w:rPr>
          <w:rFonts w:hint="default"/>
          <w:b/>
          <w:bCs/>
          <w:sz w:val="56"/>
          <w:szCs w:val="56"/>
          <w:u w:val="single"/>
        </w:rPr>
      </w:pPr>
      <w:r>
        <w:rPr>
          <w:rFonts w:hint="default"/>
          <w:b/>
          <w:bCs/>
          <w:sz w:val="56"/>
          <w:szCs w:val="56"/>
          <w:u w:val="single"/>
        </w:rPr>
        <w:t>Project Implementation Steps</w:t>
      </w:r>
    </w:p>
    <w:p w14:paraId="1E56BCEE">
      <w:pPr>
        <w:rPr>
          <w:rFonts w:hint="default"/>
          <w:b/>
          <w:bCs/>
          <w:sz w:val="28"/>
          <w:szCs w:val="28"/>
          <w:u w:val="single"/>
        </w:rPr>
      </w:pPr>
    </w:p>
    <w:p w14:paraId="67C12D0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This </w:t>
      </w:r>
      <w:r>
        <w:rPr>
          <w:rFonts w:hint="default"/>
          <w:sz w:val="28"/>
          <w:szCs w:val="28"/>
          <w:lang w:val="en-US"/>
        </w:rPr>
        <w:t xml:space="preserve">document </w:t>
      </w:r>
      <w:r>
        <w:rPr>
          <w:rFonts w:hint="default"/>
          <w:sz w:val="28"/>
          <w:szCs w:val="28"/>
        </w:rPr>
        <w:t>explains the detailed steps taken to develop the dashboard:</w:t>
      </w:r>
    </w:p>
    <w:p w14:paraId="7BDAD788">
      <w:pPr>
        <w:rPr>
          <w:rFonts w:hint="default"/>
          <w:sz w:val="28"/>
          <w:szCs w:val="28"/>
        </w:rPr>
      </w:pPr>
    </w:p>
    <w:p w14:paraId="202ABA18">
      <w:pPr>
        <w:numPr>
          <w:ilvl w:val="0"/>
          <w:numId w:val="1"/>
        </w:numPr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</w:rPr>
        <w:t>Data Collection:</w:t>
      </w:r>
    </w:p>
    <w:p w14:paraId="515BA0AA"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634AFC0D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Used a Bike Sales Dataset.</w:t>
      </w:r>
    </w:p>
    <w:p w14:paraId="368E573D">
      <w:pPr>
        <w:rPr>
          <w:rFonts w:hint="default"/>
          <w:sz w:val="28"/>
          <w:szCs w:val="28"/>
        </w:rPr>
      </w:pPr>
    </w:p>
    <w:p w14:paraId="21238D63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Dataset Columns:</w:t>
      </w:r>
    </w:p>
    <w:p w14:paraId="0E172201">
      <w:pPr>
        <w:rPr>
          <w:rFonts w:hint="default"/>
          <w:sz w:val="28"/>
          <w:szCs w:val="28"/>
        </w:rPr>
      </w:pPr>
    </w:p>
    <w:p w14:paraId="0F77C6D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ID</w:t>
      </w:r>
    </w:p>
    <w:p w14:paraId="61E5F0E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Marital Status</w:t>
      </w:r>
    </w:p>
    <w:p w14:paraId="02B0255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Gender</w:t>
      </w:r>
    </w:p>
    <w:p w14:paraId="129ADC0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Income</w:t>
      </w:r>
      <w:r>
        <w:rPr>
          <w:rFonts w:hint="default"/>
          <w:sz w:val="28"/>
          <w:szCs w:val="28"/>
          <w:lang w:val="en-US"/>
        </w:rPr>
        <w:tab/>
      </w:r>
    </w:p>
    <w:p w14:paraId="53CC064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Children</w:t>
      </w:r>
      <w:r>
        <w:rPr>
          <w:rFonts w:hint="default"/>
          <w:sz w:val="28"/>
          <w:szCs w:val="28"/>
          <w:lang w:val="en-US"/>
        </w:rPr>
        <w:tab/>
      </w:r>
    </w:p>
    <w:p w14:paraId="667C1B2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Education</w:t>
      </w:r>
      <w:r>
        <w:rPr>
          <w:rFonts w:hint="default"/>
          <w:sz w:val="28"/>
          <w:szCs w:val="28"/>
          <w:lang w:val="en-US"/>
        </w:rPr>
        <w:tab/>
      </w:r>
    </w:p>
    <w:p w14:paraId="52B9495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Occupation</w:t>
      </w:r>
      <w:r>
        <w:rPr>
          <w:rFonts w:hint="default"/>
          <w:sz w:val="28"/>
          <w:szCs w:val="28"/>
          <w:lang w:val="en-US"/>
        </w:rPr>
        <w:tab/>
      </w:r>
    </w:p>
    <w:p w14:paraId="502035C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Home Owner</w:t>
      </w:r>
      <w:r>
        <w:rPr>
          <w:rFonts w:hint="default"/>
          <w:sz w:val="28"/>
          <w:szCs w:val="28"/>
          <w:lang w:val="en-US"/>
        </w:rPr>
        <w:tab/>
      </w:r>
    </w:p>
    <w:p w14:paraId="61A1116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Cars</w:t>
      </w:r>
      <w:r>
        <w:rPr>
          <w:rFonts w:hint="default"/>
          <w:sz w:val="28"/>
          <w:szCs w:val="28"/>
          <w:lang w:val="en-US"/>
        </w:rPr>
        <w:tab/>
      </w:r>
    </w:p>
    <w:p w14:paraId="723E631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Commute Distance</w:t>
      </w:r>
      <w:r>
        <w:rPr>
          <w:rFonts w:hint="default"/>
          <w:sz w:val="28"/>
          <w:szCs w:val="28"/>
          <w:lang w:val="en-US"/>
        </w:rPr>
        <w:tab/>
      </w:r>
    </w:p>
    <w:p w14:paraId="45529EE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Region</w:t>
      </w:r>
      <w:r>
        <w:rPr>
          <w:rFonts w:hint="default"/>
          <w:sz w:val="28"/>
          <w:szCs w:val="28"/>
          <w:lang w:val="en-US"/>
        </w:rPr>
        <w:tab/>
      </w:r>
    </w:p>
    <w:p w14:paraId="00E7FB9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Age</w:t>
      </w:r>
      <w:r>
        <w:rPr>
          <w:rFonts w:hint="default"/>
          <w:sz w:val="28"/>
          <w:szCs w:val="28"/>
          <w:lang w:val="en-US"/>
        </w:rPr>
        <w:tab/>
      </w:r>
    </w:p>
    <w:p w14:paraId="5D867D4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Purchased Bike</w:t>
      </w:r>
    </w:p>
    <w:p w14:paraId="61A9917D">
      <w:pPr>
        <w:rPr>
          <w:rFonts w:hint="default"/>
          <w:sz w:val="28"/>
          <w:szCs w:val="28"/>
          <w:lang w:val="en-US"/>
        </w:rPr>
      </w:pPr>
    </w:p>
    <w:p w14:paraId="64F3B16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1027 rows x 13 columns</w:t>
      </w:r>
    </w:p>
    <w:p w14:paraId="0E781C6F">
      <w:pPr>
        <w:rPr>
          <w:rFonts w:hint="default"/>
          <w:sz w:val="28"/>
          <w:szCs w:val="28"/>
          <w:lang w:val="en-US"/>
        </w:rPr>
      </w:pPr>
    </w:p>
    <w:p w14:paraId="6CE7C409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  <w:u w:val="single"/>
        </w:rPr>
        <w:t>Data Preparation:</w:t>
      </w:r>
    </w:p>
    <w:p w14:paraId="4536762A">
      <w:pPr>
        <w:numPr>
          <w:numId w:val="0"/>
        </w:numPr>
        <w:ind w:leftChars="0"/>
        <w:rPr>
          <w:rFonts w:hint="default"/>
          <w:sz w:val="28"/>
          <w:szCs w:val="28"/>
        </w:rPr>
      </w:pPr>
    </w:p>
    <w:p w14:paraId="543DA0CD"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</w:rPr>
        <w:t>Cleaned and pre-processed the data to remove duplicates and handle missing values.</w:t>
      </w:r>
    </w:p>
    <w:p w14:paraId="377AE4A0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Used “Find &amp; Replace” to convert “M” to “Married” &amp; “S” to “Single” in “Marital Status” column, “M” to “Male” &amp; “F” to “Female” in “Gender” column.</w:t>
      </w:r>
    </w:p>
    <w:p w14:paraId="4F1AE90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Removed decimal places from “Income” column.</w:t>
      </w:r>
    </w:p>
    <w:p w14:paraId="0CAF664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Changed “10+ Miles” to “More than 10 Miles” in “Commute Distance” column, so that our pivot table &amp; charts don’t mess up.</w:t>
      </w:r>
    </w:p>
    <w:p w14:paraId="3DDDE35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Made a new column “Age Brackets” from “Age” column by using this formula: =IF(L2&gt;55,"Old",IF(L2&gt;=31,"Middle Age",IF(L2&lt;31,"Adolescent","Invalid"))), so we have groups of age rather than every individual age.</w:t>
      </w:r>
    </w:p>
    <w:p w14:paraId="0C932C3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Made 3 pivot tables, 1</w:t>
      </w:r>
      <w:r>
        <w:rPr>
          <w:rFonts w:hint="default"/>
          <w:sz w:val="28"/>
          <w:szCs w:val="28"/>
          <w:vertAlign w:val="superscript"/>
          <w:lang w:val="en-US"/>
        </w:rPr>
        <w:t>st</w:t>
      </w:r>
      <w:r>
        <w:rPr>
          <w:rFonts w:hint="default"/>
          <w:sz w:val="28"/>
          <w:szCs w:val="28"/>
          <w:lang w:val="en-US"/>
        </w:rPr>
        <w:t xml:space="preserve"> is a column chart showcasing average income of male &amp; female &amp; how many of them have purchased the bike, 2</w:t>
      </w:r>
      <w:r>
        <w:rPr>
          <w:rFonts w:hint="default"/>
          <w:sz w:val="28"/>
          <w:szCs w:val="28"/>
          <w:vertAlign w:val="superscript"/>
          <w:lang w:val="en-US"/>
        </w:rPr>
        <w:t>nd</w:t>
      </w:r>
      <w:r>
        <w:rPr>
          <w:rFonts w:hint="default"/>
          <w:sz w:val="28"/>
          <w:szCs w:val="28"/>
          <w:lang w:val="en-US"/>
        </w:rPr>
        <w:t xml:space="preserve"> is a line chart showing the relationship between commute distance &amp; the bike purchase, 3</w:t>
      </w:r>
      <w:r>
        <w:rPr>
          <w:rFonts w:hint="default"/>
          <w:sz w:val="28"/>
          <w:szCs w:val="28"/>
          <w:vertAlign w:val="superscript"/>
          <w:lang w:val="en-US"/>
        </w:rPr>
        <w:t>rd</w:t>
      </w:r>
      <w:r>
        <w:rPr>
          <w:rFonts w:hint="default"/>
          <w:sz w:val="28"/>
          <w:szCs w:val="28"/>
          <w:lang w:val="en-US"/>
        </w:rPr>
        <w:t xml:space="preserve"> is a line chart showing the relation between age brackets &amp; bike purchases. </w:t>
      </w:r>
    </w:p>
    <w:p w14:paraId="0EF247CB">
      <w:pPr>
        <w:numPr>
          <w:numId w:val="0"/>
        </w:numPr>
        <w:ind w:leftChars="0"/>
        <w:rPr>
          <w:rFonts w:hint="default"/>
          <w:sz w:val="28"/>
          <w:szCs w:val="28"/>
        </w:rPr>
      </w:pPr>
    </w:p>
    <w:p w14:paraId="71A258B8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u w:val="single"/>
        </w:rPr>
      </w:pPr>
      <w:r>
        <w:rPr>
          <w:rFonts w:hint="default"/>
          <w:b/>
          <w:bCs/>
          <w:sz w:val="28"/>
          <w:szCs w:val="28"/>
          <w:u w:val="single"/>
        </w:rPr>
        <w:t>Dashboard Design:</w:t>
      </w:r>
    </w:p>
    <w:p w14:paraId="5ACEDD12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u w:val="single"/>
        </w:rPr>
      </w:pPr>
    </w:p>
    <w:p w14:paraId="3B6CE7D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   - </w:t>
      </w:r>
      <w:r>
        <w:rPr>
          <w:rFonts w:hint="default"/>
          <w:sz w:val="28"/>
          <w:szCs w:val="28"/>
          <w:lang w:val="en-US"/>
        </w:rPr>
        <w:t>Grouped the charts on a single page &amp; inserted meaningful slicers &amp; connected them to all 3 charts.</w:t>
      </w:r>
    </w:p>
    <w:p w14:paraId="7372889A">
      <w:pPr>
        <w:rPr>
          <w:rFonts w:hint="default"/>
          <w:sz w:val="28"/>
          <w:szCs w:val="28"/>
          <w:lang w:val="en-US"/>
        </w:rPr>
      </w:pPr>
    </w:p>
    <w:p w14:paraId="31446C3F">
      <w:pPr>
        <w:rPr>
          <w:rFonts w:hint="default"/>
          <w:sz w:val="28"/>
          <w:szCs w:val="28"/>
          <w:lang w:val="en-US"/>
        </w:rPr>
      </w:pPr>
    </w:p>
    <w:p w14:paraId="0FBF9E5E">
      <w:pPr>
        <w:rPr>
          <w:rFonts w:hint="default"/>
          <w:sz w:val="28"/>
          <w:szCs w:val="28"/>
          <w:lang w:val="en-US"/>
        </w:rPr>
      </w:pPr>
    </w:p>
    <w:p w14:paraId="707FFD10">
      <w:pPr>
        <w:rPr>
          <w:rFonts w:hint="default"/>
          <w:sz w:val="28"/>
          <w:szCs w:val="28"/>
          <w:lang w:val="en-US"/>
        </w:rPr>
      </w:pPr>
    </w:p>
    <w:p w14:paraId="40CA61FE">
      <w:pPr>
        <w:rPr>
          <w:rFonts w:hint="default"/>
          <w:sz w:val="28"/>
          <w:szCs w:val="28"/>
        </w:rPr>
      </w:pPr>
    </w:p>
    <w:p w14:paraId="406E35E6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  <w:u w:val="single"/>
        </w:rPr>
        <w:t>Data Analysis</w:t>
      </w:r>
      <w:r>
        <w:rPr>
          <w:rFonts w:hint="default"/>
          <w:b/>
          <w:bCs/>
          <w:sz w:val="28"/>
          <w:szCs w:val="28"/>
          <w:u w:val="single"/>
          <w:lang w:val="en-US"/>
        </w:rPr>
        <w:t>:</w:t>
      </w:r>
      <w:r>
        <w:rPr>
          <w:rFonts w:hint="default"/>
          <w:sz w:val="28"/>
          <w:szCs w:val="28"/>
        </w:rPr>
        <w:t xml:space="preserve">  </w:t>
      </w:r>
    </w:p>
    <w:p w14:paraId="1F87473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5"/>
          <w:sz w:val="28"/>
          <w:szCs w:val="28"/>
        </w:rPr>
      </w:pPr>
    </w:p>
    <w:p w14:paraId="786F8977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b w:val="0"/>
          <w:bCs w:val="0"/>
          <w:sz w:val="28"/>
          <w:szCs w:val="28"/>
        </w:rPr>
      </w:pPr>
      <w:r>
        <w:rPr>
          <w:rStyle w:val="5"/>
          <w:b w:val="0"/>
          <w:bCs w:val="0"/>
          <w:sz w:val="28"/>
          <w:szCs w:val="28"/>
        </w:rPr>
        <w:t>Higher Income Individuals Are More Likely to Purchase Bikes</w:t>
      </w:r>
    </w:p>
    <w:p w14:paraId="64069C1C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sz w:val="28"/>
          <w:szCs w:val="28"/>
        </w:rPr>
      </w:pPr>
      <w:r>
        <w:rPr>
          <w:rStyle w:val="5"/>
          <w:rFonts w:hint="default"/>
          <w:sz w:val="28"/>
          <w:szCs w:val="28"/>
          <w:lang w:val="en-US"/>
        </w:rPr>
        <w:t xml:space="preserve">- </w:t>
      </w:r>
      <w:r>
        <w:rPr>
          <w:rStyle w:val="5"/>
          <w:sz w:val="28"/>
          <w:szCs w:val="28"/>
        </w:rPr>
        <w:t>Business Action:</w:t>
      </w:r>
      <w:r>
        <w:rPr>
          <w:sz w:val="28"/>
          <w:szCs w:val="28"/>
        </w:rPr>
        <w:t xml:space="preserve"> Position bikes as aspirational or premium products for higher-income customers and consider financing options for lower-income groups.</w:t>
      </w:r>
    </w:p>
    <w:p w14:paraId="11793152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sz w:val="28"/>
          <w:szCs w:val="28"/>
        </w:rPr>
      </w:pPr>
    </w:p>
    <w:p w14:paraId="20FE3129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b w:val="0"/>
          <w:bCs w:val="0"/>
          <w:sz w:val="28"/>
          <w:szCs w:val="28"/>
        </w:rPr>
      </w:pPr>
      <w:r>
        <w:rPr>
          <w:rStyle w:val="5"/>
          <w:b w:val="0"/>
          <w:bCs w:val="0"/>
          <w:sz w:val="28"/>
          <w:szCs w:val="28"/>
        </w:rPr>
        <w:t>Females Who Purchase Bikes Earn More Than Males Who Purchase</w:t>
      </w:r>
    </w:p>
    <w:p w14:paraId="22738E43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sz w:val="28"/>
          <w:szCs w:val="28"/>
        </w:rPr>
      </w:pPr>
      <w:r>
        <w:rPr>
          <w:rStyle w:val="5"/>
          <w:rFonts w:hint="default"/>
          <w:sz w:val="28"/>
          <w:szCs w:val="28"/>
          <w:lang w:val="en-US"/>
        </w:rPr>
        <w:t xml:space="preserve">- </w:t>
      </w:r>
      <w:r>
        <w:rPr>
          <w:rStyle w:val="5"/>
          <w:sz w:val="28"/>
          <w:szCs w:val="28"/>
        </w:rPr>
        <w:t>Business Action:</w:t>
      </w:r>
      <w:r>
        <w:rPr>
          <w:sz w:val="28"/>
          <w:szCs w:val="28"/>
        </w:rPr>
        <w:t xml:space="preserve"> Target high-income women with marketing campaigns emphasizing fitness, convenience, and lifestyle benefits.</w:t>
      </w:r>
    </w:p>
    <w:p w14:paraId="07DC3C7F">
      <w:pPr>
        <w:numPr>
          <w:numId w:val="0"/>
        </w:numPr>
        <w:rPr>
          <w:rFonts w:hint="default"/>
          <w:sz w:val="28"/>
          <w:szCs w:val="28"/>
        </w:rPr>
      </w:pPr>
    </w:p>
    <w:p w14:paraId="1D48CC4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rPr>
          <w:rStyle w:val="5"/>
          <w:rFonts w:hint="default" w:asciiTheme="minorAscii" w:hAnsiTheme="minorAscii"/>
          <w:b w:val="0"/>
          <w:bCs w:val="0"/>
          <w:sz w:val="28"/>
          <w:szCs w:val="28"/>
        </w:rPr>
      </w:pPr>
      <w:r>
        <w:rPr>
          <w:rStyle w:val="5"/>
          <w:rFonts w:hint="default" w:asciiTheme="minorAscii" w:hAnsiTheme="minorAscii"/>
          <w:b w:val="0"/>
          <w:bCs w:val="0"/>
          <w:sz w:val="28"/>
          <w:szCs w:val="28"/>
        </w:rPr>
        <w:t>Middle-Aged Individuals Are the Primary Buyers</w:t>
      </w:r>
    </w:p>
    <w:p w14:paraId="4856262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Theme="minorAscii" w:hAnsiTheme="minorAscii"/>
          <w:sz w:val="28"/>
          <w:szCs w:val="28"/>
        </w:rPr>
      </w:pPr>
      <w:r>
        <w:rPr>
          <w:rStyle w:val="5"/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- </w:t>
      </w:r>
      <w:r>
        <w:rPr>
          <w:rStyle w:val="5"/>
          <w:rFonts w:hint="default" w:asciiTheme="minorAscii" w:hAnsiTheme="minorAscii"/>
          <w:sz w:val="28"/>
          <w:szCs w:val="28"/>
        </w:rPr>
        <w:t>Business Action:</w:t>
      </w:r>
      <w:r>
        <w:rPr>
          <w:rFonts w:hint="default" w:asciiTheme="minorAscii" w:hAnsiTheme="minorAscii"/>
          <w:sz w:val="28"/>
          <w:szCs w:val="28"/>
        </w:rPr>
        <w:t xml:space="preserve"> Focus marketing efforts, financing options, and product designs on this demographic.</w:t>
      </w:r>
    </w:p>
    <w:p w14:paraId="23D0290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Theme="minorAscii" w:hAnsiTheme="minorAscii"/>
          <w:sz w:val="28"/>
          <w:szCs w:val="28"/>
        </w:rPr>
      </w:pPr>
    </w:p>
    <w:p w14:paraId="447143A1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Style w:val="5"/>
          <w:rFonts w:hint="default" w:asciiTheme="minorAscii" w:hAnsiTheme="minorAscii"/>
          <w:b w:val="0"/>
          <w:bCs w:val="0"/>
          <w:sz w:val="28"/>
          <w:szCs w:val="28"/>
        </w:rPr>
        <w:t>Adolescents and Older Individuals Buy Fewer Bikes</w:t>
      </w:r>
    </w:p>
    <w:p w14:paraId="0C343F3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Style w:val="5"/>
          <w:rFonts w:hint="default" w:asciiTheme="minorAscii" w:hAnsiTheme="minorAscii"/>
          <w:sz w:val="28"/>
          <w:szCs w:val="28"/>
          <w:lang w:val="en-US"/>
        </w:rPr>
        <w:t xml:space="preserve">- </w:t>
      </w:r>
      <w:r>
        <w:rPr>
          <w:rStyle w:val="5"/>
          <w:rFonts w:hint="default" w:asciiTheme="minorAscii" w:hAnsiTheme="minorAscii"/>
          <w:sz w:val="28"/>
          <w:szCs w:val="28"/>
        </w:rPr>
        <w:t>Business Action:</w:t>
      </w:r>
      <w:r>
        <w:rPr>
          <w:rFonts w:hint="default" w:asciiTheme="minorAscii" w:hAnsiTheme="minorAscii"/>
          <w:sz w:val="28"/>
          <w:szCs w:val="28"/>
        </w:rPr>
        <w:t xml:space="preserve"> Investigate barriers (cost, preference for alternative transport, lack of need) and offer solutions like discounts, rentals, or targeted promotions.</w:t>
      </w:r>
    </w:p>
    <w:p w14:paraId="105DC09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</w:p>
    <w:p w14:paraId="28BC88A8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Style w:val="5"/>
          <w:rFonts w:hint="default" w:asciiTheme="minorAscii" w:hAnsiTheme="minorAscii"/>
          <w:b w:val="0"/>
          <w:bCs w:val="0"/>
          <w:sz w:val="28"/>
          <w:szCs w:val="28"/>
        </w:rPr>
      </w:pPr>
      <w:r>
        <w:rPr>
          <w:rStyle w:val="5"/>
          <w:rFonts w:hint="default" w:asciiTheme="minorAscii" w:hAnsiTheme="minorAscii"/>
          <w:b w:val="0"/>
          <w:bCs w:val="0"/>
          <w:sz w:val="28"/>
          <w:szCs w:val="28"/>
        </w:rPr>
        <w:t>Commute Distance Affects Bike Purchases</w:t>
      </w:r>
    </w:p>
    <w:p w14:paraId="35C627F5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Style w:val="5"/>
          <w:rFonts w:hint="default" w:asciiTheme="minorAscii" w:hAnsiTheme="minorAscii"/>
          <w:sz w:val="28"/>
          <w:szCs w:val="28"/>
          <w:lang w:val="en-US"/>
        </w:rPr>
        <w:t xml:space="preserve">- </w:t>
      </w:r>
      <w:r>
        <w:rPr>
          <w:rFonts w:hint="default" w:asciiTheme="minorAscii" w:hAnsiTheme="minorAscii"/>
          <w:sz w:val="28"/>
          <w:szCs w:val="28"/>
        </w:rPr>
        <w:t>People commuting moderate distances (e.g., 5–10 miles) are most likely to buy bikes.</w:t>
      </w:r>
    </w:p>
    <w:p w14:paraId="227DC352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 xml:space="preserve">- </w:t>
      </w:r>
      <w:r>
        <w:rPr>
          <w:rStyle w:val="5"/>
          <w:rFonts w:hint="default" w:asciiTheme="minorAscii" w:hAnsiTheme="minorAscii"/>
          <w:sz w:val="28"/>
          <w:szCs w:val="28"/>
        </w:rPr>
        <w:t>Business Action:</w:t>
      </w:r>
      <w:r>
        <w:rPr>
          <w:rFonts w:hint="default" w:asciiTheme="minorAscii" w:hAnsiTheme="minorAscii"/>
          <w:sz w:val="28"/>
          <w:szCs w:val="28"/>
        </w:rPr>
        <w:t xml:space="preserve"> Market bikes as a convenient commuting solution and highlight benefits like cost savings and health advantages.</w:t>
      </w:r>
    </w:p>
    <w:p w14:paraId="62EDCF21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bookmarkStart w:id="0" w:name="_GoBack"/>
      <w:bookmarkEnd w:id="0"/>
    </w:p>
    <w:p w14:paraId="06EAE4B0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Theme="minorAscii" w:hAnsiTheme="minorAscii"/>
          <w:b w:val="0"/>
          <w:bCs w:val="0"/>
          <w:sz w:val="28"/>
          <w:szCs w:val="28"/>
        </w:rPr>
      </w:pPr>
      <w:r>
        <w:rPr>
          <w:rStyle w:val="5"/>
          <w:rFonts w:hint="default" w:asciiTheme="minorAscii" w:hAnsiTheme="minorAscii"/>
          <w:b w:val="0"/>
          <w:bCs w:val="0"/>
          <w:sz w:val="28"/>
          <w:szCs w:val="28"/>
        </w:rPr>
        <w:t>Short &amp; Long-Distance Commuters Buy Fewer Bikes</w:t>
      </w:r>
    </w:p>
    <w:p w14:paraId="10C1973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 xml:space="preserve">- </w:t>
      </w:r>
      <w:r>
        <w:rPr>
          <w:rFonts w:hint="default" w:asciiTheme="minorAscii" w:hAnsiTheme="minorAscii"/>
          <w:sz w:val="28"/>
          <w:szCs w:val="28"/>
        </w:rPr>
        <w:t>Very short-distance commuters may not see the need.</w:t>
      </w:r>
    </w:p>
    <w:p w14:paraId="7D15B6E7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 xml:space="preserve">- </w:t>
      </w:r>
      <w:r>
        <w:rPr>
          <w:rFonts w:hint="default" w:asciiTheme="minorAscii" w:hAnsiTheme="minorAscii"/>
          <w:sz w:val="28"/>
          <w:szCs w:val="28"/>
        </w:rPr>
        <w:t>Long-distance commuters might find bikes impractical.</w:t>
      </w:r>
    </w:p>
    <w:p w14:paraId="0ED648D4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Theme="minorAscii" w:hAnsiTheme="minorAscii"/>
          <w:sz w:val="28"/>
          <w:szCs w:val="28"/>
        </w:rPr>
      </w:pPr>
      <w:r>
        <w:rPr>
          <w:rStyle w:val="5"/>
          <w:rFonts w:hint="default" w:asciiTheme="minorAscii" w:hAnsiTheme="minorAscii"/>
          <w:sz w:val="28"/>
          <w:szCs w:val="28"/>
        </w:rPr>
        <w:t>Business Action:</w:t>
      </w:r>
      <w:r>
        <w:rPr>
          <w:rFonts w:hint="default" w:asciiTheme="minorAscii" w:hAnsiTheme="minorAscii"/>
          <w:sz w:val="28"/>
          <w:szCs w:val="28"/>
        </w:rPr>
        <w:t xml:space="preserve"> Introduce e-bikes or hybrid options for long commutes and promote cycling benefits for short trips.</w:t>
      </w:r>
    </w:p>
    <w:p w14:paraId="7BEE8D68">
      <w:pPr>
        <w:rPr>
          <w:sz w:val="28"/>
          <w:szCs w:val="28"/>
        </w:rPr>
      </w:pPr>
    </w:p>
    <w:sectPr>
      <w:pgSz w:w="23811" w:h="16838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8DBDF6"/>
    <w:multiLevelType w:val="singleLevel"/>
    <w:tmpl w:val="B78DBDF6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C38D4298"/>
    <w:multiLevelType w:val="singleLevel"/>
    <w:tmpl w:val="C38D429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407306F"/>
    <w:multiLevelType w:val="singleLevel"/>
    <w:tmpl w:val="D407306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055AA6"/>
    <w:rsid w:val="13BA6B55"/>
    <w:rsid w:val="34055AA6"/>
    <w:rsid w:val="3FCA2BCD"/>
    <w:rsid w:val="52F50AB4"/>
    <w:rsid w:val="64DD334F"/>
    <w:rsid w:val="734D71DD"/>
    <w:rsid w:val="76C8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2025-04-08T02:59:00Z</dcterms:created>
  <dc:creator>darsh</dc:creator>
  <cp:lastModifiedBy>Darshit Kumar</cp:lastModifiedBy>
  <dcterms:modified xsi:type="dcterms:W3CDTF">2025-04-08T03:40:01Z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1BEEA7FBE2C54F4C9050DB8ED82CCEFD_11</vt:lpwstr>
  </property>
</Properties>
</file>