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B9B" w:rsidRDefault="00F02E94">
      <w:pPr>
        <w:rPr>
          <w:rFonts w:ascii="Times New Roman" w:hAnsi="Times New Roman" w:cs="Times New Roman"/>
          <w:b/>
          <w:bCs/>
          <w:sz w:val="36"/>
          <w:szCs w:val="36"/>
        </w:rPr>
      </w:pPr>
      <w:bookmarkStart w:id="0" w:name="_GoBack"/>
      <w:bookmarkEnd w:id="0"/>
      <w:r w:rsidRPr="00F02E94">
        <w:rPr>
          <w:rFonts w:ascii="Times New Roman" w:hAnsi="Times New Roman" w:cs="Times New Roman"/>
          <w:b/>
          <w:bCs/>
          <w:sz w:val="36"/>
          <w:szCs w:val="36"/>
        </w:rPr>
        <w:t>What is Cryptography??</w:t>
      </w:r>
    </w:p>
    <w:p w:rsidR="00F02E94" w:rsidRDefault="00F02E94">
      <w:pPr>
        <w:rPr>
          <w:rFonts w:cstheme="minorHAnsi"/>
          <w:sz w:val="28"/>
          <w:szCs w:val="28"/>
        </w:rPr>
      </w:pPr>
      <w:r w:rsidRPr="00F02E94">
        <w:rPr>
          <w:rFonts w:cstheme="minorHAnsi"/>
          <w:b/>
          <w:bCs/>
          <w:sz w:val="28"/>
          <w:szCs w:val="28"/>
        </w:rPr>
        <w:t>Cryptography</w:t>
      </w:r>
      <w:r w:rsidRPr="00F02E94">
        <w:rPr>
          <w:rFonts w:cstheme="minorHAnsi"/>
          <w:sz w:val="28"/>
          <w:szCs w:val="28"/>
        </w:rPr>
        <w:t> is the study and practice of techniques for secure communication in the presence of third parties called adversaries. It deals with developing and analysing protocols which prevents malicious third parties from retrieving information being shared between two entities</w:t>
      </w:r>
      <w:r>
        <w:rPr>
          <w:rFonts w:cstheme="minorHAnsi"/>
          <w:sz w:val="28"/>
          <w:szCs w:val="28"/>
        </w:rPr>
        <w:t>.</w:t>
      </w:r>
    </w:p>
    <w:p w:rsidR="00F02E94" w:rsidRDefault="00F02E94">
      <w:pPr>
        <w:rPr>
          <w:rFonts w:cstheme="minorHAnsi"/>
          <w:sz w:val="28"/>
          <w:szCs w:val="28"/>
        </w:rPr>
      </w:pPr>
      <w:r w:rsidRPr="00F02E94">
        <w:rPr>
          <w:rFonts w:cstheme="minorHAnsi"/>
          <w:sz w:val="28"/>
          <w:szCs w:val="28"/>
        </w:rPr>
        <w:t>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w:t>
      </w:r>
    </w:p>
    <w:p w:rsidR="00F02E94" w:rsidRPr="00F02E94" w:rsidRDefault="00F02E94" w:rsidP="00F02E94">
      <w:pPr>
        <w:rPr>
          <w:rFonts w:cstheme="minorHAnsi"/>
          <w:sz w:val="28"/>
          <w:szCs w:val="28"/>
        </w:rPr>
      </w:pPr>
      <w:r w:rsidRPr="00F02E94">
        <w:rPr>
          <w:rFonts w:cstheme="minorHAnsi"/>
          <w:sz w:val="28"/>
          <w:szCs w:val="28"/>
        </w:rPr>
        <w:t>Data Confidentiality, Data Integrity, Authentication and Non-repudiation are core princi</w:t>
      </w:r>
      <w:r>
        <w:rPr>
          <w:rFonts w:cstheme="minorHAnsi"/>
          <w:sz w:val="28"/>
          <w:szCs w:val="28"/>
        </w:rPr>
        <w:t>ples of modern-day cryptography.</w:t>
      </w:r>
    </w:p>
    <w:p w:rsidR="00F02E94" w:rsidRPr="00F02E94" w:rsidRDefault="00F02E94" w:rsidP="00F02E94">
      <w:pPr>
        <w:numPr>
          <w:ilvl w:val="0"/>
          <w:numId w:val="1"/>
        </w:numPr>
        <w:rPr>
          <w:rFonts w:cstheme="minorHAnsi"/>
          <w:sz w:val="28"/>
          <w:szCs w:val="28"/>
        </w:rPr>
      </w:pPr>
      <w:r w:rsidRPr="00F02E94">
        <w:rPr>
          <w:rFonts w:cstheme="minorHAnsi"/>
          <w:b/>
          <w:bCs/>
          <w:sz w:val="28"/>
          <w:szCs w:val="28"/>
        </w:rPr>
        <w:t>Confidentiality</w:t>
      </w:r>
      <w:r w:rsidRPr="00F02E94">
        <w:rPr>
          <w:rFonts w:cstheme="minorHAnsi"/>
          <w:sz w:val="28"/>
          <w:szCs w:val="28"/>
        </w:rPr>
        <w:t> refers to certain rules and guidelines usually executed under confidentiality agreements which ensure that the information is restricted to certain people or places.</w:t>
      </w:r>
    </w:p>
    <w:p w:rsidR="00F02E94" w:rsidRPr="00F02E94" w:rsidRDefault="00F02E94" w:rsidP="00F02E94">
      <w:pPr>
        <w:numPr>
          <w:ilvl w:val="0"/>
          <w:numId w:val="1"/>
        </w:numPr>
        <w:rPr>
          <w:rFonts w:cstheme="minorHAnsi"/>
          <w:sz w:val="28"/>
          <w:szCs w:val="28"/>
        </w:rPr>
      </w:pPr>
      <w:r w:rsidRPr="00F02E94">
        <w:rPr>
          <w:rFonts w:cstheme="minorHAnsi"/>
          <w:b/>
          <w:bCs/>
          <w:sz w:val="28"/>
          <w:szCs w:val="28"/>
        </w:rPr>
        <w:t>Data integrity</w:t>
      </w:r>
      <w:r w:rsidRPr="00F02E94">
        <w:rPr>
          <w:rFonts w:cstheme="minorHAnsi"/>
          <w:sz w:val="28"/>
          <w:szCs w:val="28"/>
        </w:rPr>
        <w:t> refers to maintaining and making sure that the data stays accurate and consistent over its entire life cycle.</w:t>
      </w:r>
    </w:p>
    <w:p w:rsidR="00F02E94" w:rsidRPr="00F02E94" w:rsidRDefault="00F02E94" w:rsidP="00F02E94">
      <w:pPr>
        <w:numPr>
          <w:ilvl w:val="0"/>
          <w:numId w:val="1"/>
        </w:numPr>
        <w:rPr>
          <w:rFonts w:cstheme="minorHAnsi"/>
          <w:sz w:val="28"/>
          <w:szCs w:val="28"/>
        </w:rPr>
      </w:pPr>
      <w:r w:rsidRPr="00F02E94">
        <w:rPr>
          <w:rFonts w:cstheme="minorHAnsi"/>
          <w:b/>
          <w:bCs/>
          <w:sz w:val="28"/>
          <w:szCs w:val="28"/>
        </w:rPr>
        <w:t>Authentication</w:t>
      </w:r>
      <w:r w:rsidRPr="00F02E94">
        <w:rPr>
          <w:rFonts w:cstheme="minorHAnsi"/>
          <w:sz w:val="28"/>
          <w:szCs w:val="28"/>
        </w:rPr>
        <w:t> is the process of making sure that the piece of data being claimed by the user belongs to it.</w:t>
      </w:r>
    </w:p>
    <w:p w:rsidR="00F02E94" w:rsidRPr="00F02E94" w:rsidRDefault="00F02E94" w:rsidP="00F02E94">
      <w:pPr>
        <w:numPr>
          <w:ilvl w:val="0"/>
          <w:numId w:val="1"/>
        </w:numPr>
        <w:rPr>
          <w:rFonts w:cstheme="minorHAnsi"/>
          <w:sz w:val="28"/>
          <w:szCs w:val="28"/>
        </w:rPr>
      </w:pPr>
      <w:r w:rsidRPr="00F02E94">
        <w:rPr>
          <w:rFonts w:cstheme="minorHAnsi"/>
          <w:b/>
          <w:bCs/>
          <w:sz w:val="28"/>
          <w:szCs w:val="28"/>
        </w:rPr>
        <w:t>Non-repudiation</w:t>
      </w:r>
      <w:r w:rsidRPr="00F02E94">
        <w:rPr>
          <w:rFonts w:cstheme="minorHAnsi"/>
          <w:sz w:val="28"/>
          <w:szCs w:val="28"/>
        </w:rPr>
        <w:t> refers to ability to make sure that a person or a party associated with a contract or a communication cannot deny the authenticity of their signature over their document or the sending of a message.</w:t>
      </w:r>
    </w:p>
    <w:p w:rsidR="00F02E94" w:rsidRDefault="00F02E94">
      <w:pPr>
        <w:rPr>
          <w:rFonts w:cstheme="minorHAnsi"/>
          <w:sz w:val="28"/>
          <w:szCs w:val="28"/>
        </w:rPr>
      </w:pPr>
    </w:p>
    <w:p w:rsidR="005F7BCC" w:rsidRDefault="005F7BCC">
      <w:pPr>
        <w:rPr>
          <w:rFonts w:cstheme="minorHAnsi"/>
          <w:sz w:val="28"/>
          <w:szCs w:val="28"/>
        </w:rPr>
      </w:pPr>
    </w:p>
    <w:p w:rsidR="00F02E94" w:rsidRDefault="00F02E94">
      <w:pPr>
        <w:rPr>
          <w:rFonts w:cstheme="minorHAnsi"/>
          <w:sz w:val="28"/>
          <w:szCs w:val="28"/>
        </w:rPr>
      </w:pPr>
    </w:p>
    <w:p w:rsidR="00F02E94" w:rsidRDefault="00F02E94">
      <w:pPr>
        <w:rPr>
          <w:rFonts w:cstheme="minorHAnsi"/>
          <w:sz w:val="28"/>
          <w:szCs w:val="28"/>
        </w:rPr>
      </w:pPr>
    </w:p>
    <w:p w:rsidR="00F02E94" w:rsidRDefault="00F02E94">
      <w:pPr>
        <w:rPr>
          <w:rFonts w:cstheme="minorHAnsi"/>
          <w:sz w:val="28"/>
          <w:szCs w:val="28"/>
        </w:rPr>
      </w:pPr>
    </w:p>
    <w:p w:rsidR="00F02E94" w:rsidRDefault="00F02E94">
      <w:pPr>
        <w:rPr>
          <w:rFonts w:cstheme="minorHAnsi"/>
          <w:sz w:val="28"/>
          <w:szCs w:val="28"/>
        </w:rPr>
      </w:pPr>
    </w:p>
    <w:p w:rsidR="00F02E94" w:rsidRDefault="00F02E94">
      <w:pPr>
        <w:rPr>
          <w:rFonts w:cstheme="minorHAnsi"/>
          <w:sz w:val="28"/>
          <w:szCs w:val="28"/>
        </w:rPr>
      </w:pPr>
    </w:p>
    <w:p w:rsidR="00F02E94" w:rsidRDefault="00F02E94">
      <w:pPr>
        <w:rPr>
          <w:rFonts w:cstheme="minorHAnsi"/>
          <w:sz w:val="28"/>
          <w:szCs w:val="28"/>
        </w:rPr>
      </w:pPr>
    </w:p>
    <w:p w:rsidR="00F02E94" w:rsidRDefault="00F02E94">
      <w:pPr>
        <w:rPr>
          <w:rFonts w:cstheme="minorHAnsi"/>
          <w:sz w:val="28"/>
          <w:szCs w:val="28"/>
        </w:rPr>
      </w:pPr>
    </w:p>
    <w:p w:rsidR="00AB0E0C" w:rsidRDefault="00F02E94">
      <w:pPr>
        <w:rPr>
          <w:rFonts w:ascii="Times New Roman" w:hAnsi="Times New Roman" w:cs="Times New Roman"/>
          <w:b/>
          <w:bCs/>
          <w:sz w:val="36"/>
          <w:szCs w:val="36"/>
        </w:rPr>
      </w:pPr>
      <w:r>
        <w:rPr>
          <w:rFonts w:ascii="Times New Roman" w:hAnsi="Times New Roman" w:cs="Times New Roman"/>
          <w:b/>
          <w:bCs/>
          <w:sz w:val="36"/>
          <w:szCs w:val="36"/>
        </w:rPr>
        <w:t>What is Symmetric and Asymmetric Cryptography?</w:t>
      </w:r>
    </w:p>
    <w:p w:rsidR="00F02E94" w:rsidRDefault="00F02E94">
      <w:pPr>
        <w:rPr>
          <w:rFonts w:cstheme="minorHAnsi"/>
          <w:sz w:val="28"/>
          <w:szCs w:val="28"/>
        </w:rPr>
      </w:pPr>
      <w:r w:rsidRPr="00F02E94">
        <w:rPr>
          <w:rFonts w:cstheme="minorHAnsi"/>
          <w:b/>
          <w:bCs/>
          <w:sz w:val="28"/>
          <w:szCs w:val="28"/>
        </w:rPr>
        <w:t xml:space="preserve">Symmetric key cryptography </w:t>
      </w:r>
      <w:r>
        <w:rPr>
          <w:rFonts w:cstheme="minorHAnsi"/>
          <w:b/>
          <w:bCs/>
          <w:sz w:val="28"/>
          <w:szCs w:val="28"/>
        </w:rPr>
        <w:t>:</w:t>
      </w:r>
      <w:r w:rsidRPr="00F02E94">
        <w:rPr>
          <w:rFonts w:cstheme="minorHAnsi"/>
          <w:sz w:val="28"/>
          <w:szCs w:val="28"/>
        </w:rPr>
        <w:t>–</w:t>
      </w:r>
      <w:r w:rsidRPr="00F02E94">
        <w:rPr>
          <w:rFonts w:cstheme="minorHAnsi"/>
          <w:sz w:val="28"/>
          <w:szCs w:val="28"/>
        </w:rPr>
        <w:b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w:t>
      </w:r>
    </w:p>
    <w:p w:rsidR="00AB0E0C" w:rsidRDefault="00AB0E0C" w:rsidP="00AB0E0C">
      <w:pPr>
        <w:rPr>
          <w:rFonts w:cstheme="minorHAnsi"/>
          <w:b/>
          <w:bCs/>
          <w:sz w:val="28"/>
          <w:szCs w:val="28"/>
        </w:rPr>
      </w:pPr>
      <w:r w:rsidRPr="00AB0E0C">
        <w:rPr>
          <w:rFonts w:cstheme="minorHAnsi"/>
          <w:b/>
          <w:bCs/>
          <w:sz w:val="28"/>
          <w:szCs w:val="28"/>
        </w:rPr>
        <w:t>Advantage:</w:t>
      </w:r>
    </w:p>
    <w:p w:rsidR="00AB0E0C" w:rsidRDefault="00AB0E0C" w:rsidP="00AB0E0C">
      <w:pPr>
        <w:rPr>
          <w:rFonts w:cstheme="minorHAnsi"/>
          <w:sz w:val="28"/>
          <w:szCs w:val="28"/>
        </w:rPr>
      </w:pPr>
      <w:r w:rsidRPr="00AB0E0C">
        <w:rPr>
          <w:rFonts w:cstheme="minorHAnsi"/>
          <w:sz w:val="28"/>
          <w:szCs w:val="28"/>
        </w:rPr>
        <w:t>E</w:t>
      </w:r>
      <w:r>
        <w:rPr>
          <w:rFonts w:cstheme="minorHAnsi"/>
          <w:sz w:val="28"/>
          <w:szCs w:val="28"/>
        </w:rPr>
        <w:t>xtremely Secure</w:t>
      </w:r>
    </w:p>
    <w:p w:rsidR="00AB0E0C" w:rsidRDefault="00AB0E0C" w:rsidP="00AB0E0C">
      <w:pPr>
        <w:rPr>
          <w:rFonts w:cstheme="minorHAnsi"/>
          <w:sz w:val="28"/>
          <w:szCs w:val="28"/>
        </w:rPr>
      </w:pPr>
      <w:r w:rsidRPr="00AB0E0C">
        <w:rPr>
          <w:sz w:val="28"/>
          <w:szCs w:val="28"/>
        </w:rPr>
        <w:t xml:space="preserve">A system only which possesses the secret key can decrypt a message. </w:t>
      </w:r>
      <w:r w:rsidRPr="00AB0E0C">
        <w:rPr>
          <w:rFonts w:cstheme="minorHAnsi"/>
          <w:sz w:val="28"/>
          <w:szCs w:val="28"/>
        </w:rPr>
        <w:t xml:space="preserve"> </w:t>
      </w:r>
    </w:p>
    <w:p w:rsidR="00AB0E0C" w:rsidRDefault="005F7BCC" w:rsidP="00AB0E0C">
      <w:pPr>
        <w:rPr>
          <w:rFonts w:cstheme="minorHAnsi"/>
          <w:b/>
          <w:bCs/>
          <w:sz w:val="28"/>
          <w:szCs w:val="28"/>
        </w:rPr>
      </w:pPr>
      <w:r>
        <w:rPr>
          <w:rFonts w:cstheme="minorHAnsi"/>
          <w:b/>
          <w:bCs/>
          <w:sz w:val="28"/>
          <w:szCs w:val="28"/>
        </w:rPr>
        <w:t>Disa</w:t>
      </w:r>
      <w:r w:rsidR="00AB0E0C" w:rsidRPr="00AB0E0C">
        <w:rPr>
          <w:rFonts w:cstheme="minorHAnsi"/>
          <w:b/>
          <w:bCs/>
          <w:sz w:val="28"/>
          <w:szCs w:val="28"/>
        </w:rPr>
        <w:t>dvantage:</w:t>
      </w:r>
    </w:p>
    <w:p w:rsidR="00AB0E0C" w:rsidRDefault="00AB0E0C" w:rsidP="00AB0E0C">
      <w:pPr>
        <w:rPr>
          <w:rFonts w:cstheme="minorHAnsi"/>
          <w:sz w:val="28"/>
          <w:szCs w:val="28"/>
        </w:rPr>
      </w:pPr>
      <w:r w:rsidRPr="00AB0E0C">
        <w:rPr>
          <w:rFonts w:cstheme="minorHAnsi"/>
          <w:sz w:val="28"/>
          <w:szCs w:val="28"/>
        </w:rPr>
        <w:t>Exchange of the key: It must be ensured that the key to encryption, will be exchanged via a secure channel (e.g. in person). However, in practice this can be really difficult</w:t>
      </w:r>
    </w:p>
    <w:p w:rsidR="00AB0E0C" w:rsidRDefault="00AB0E0C" w:rsidP="00AB0E0C">
      <w:pPr>
        <w:rPr>
          <w:rFonts w:cstheme="minorHAnsi"/>
          <w:sz w:val="28"/>
          <w:szCs w:val="28"/>
        </w:rPr>
      </w:pPr>
      <w:r w:rsidRPr="00AB0E0C">
        <w:rPr>
          <w:rFonts w:cstheme="minorHAnsi"/>
          <w:sz w:val="28"/>
          <w:szCs w:val="28"/>
        </w:rPr>
        <w:t>The number of the keys that are required: For each pair of participants that wish to exchange encrypted messages, a new key is required</w:t>
      </w:r>
      <w:r>
        <w:rPr>
          <w:rFonts w:cstheme="minorHAnsi"/>
          <w:sz w:val="28"/>
          <w:szCs w:val="28"/>
        </w:rPr>
        <w:t>.</w:t>
      </w:r>
    </w:p>
    <w:p w:rsidR="00AB0E0C" w:rsidRPr="00AB0E0C" w:rsidRDefault="00AB0E0C" w:rsidP="00AB0E0C">
      <w:pPr>
        <w:rPr>
          <w:rFonts w:cstheme="minorHAnsi"/>
          <w:sz w:val="28"/>
          <w:szCs w:val="28"/>
        </w:rPr>
      </w:pPr>
    </w:p>
    <w:p w:rsidR="00AB0E0C" w:rsidRDefault="00AB0E0C" w:rsidP="00AB0E0C">
      <w:pPr>
        <w:rPr>
          <w:rFonts w:cstheme="minorHAnsi"/>
          <w:sz w:val="28"/>
          <w:szCs w:val="28"/>
        </w:rPr>
      </w:pPr>
      <w:r>
        <w:rPr>
          <w:rFonts w:cstheme="minorHAnsi"/>
          <w:b/>
          <w:bCs/>
          <w:sz w:val="28"/>
          <w:szCs w:val="28"/>
        </w:rPr>
        <w:t>As</w:t>
      </w:r>
      <w:r w:rsidRPr="00F02E94">
        <w:rPr>
          <w:rFonts w:cstheme="minorHAnsi"/>
          <w:b/>
          <w:bCs/>
          <w:sz w:val="28"/>
          <w:szCs w:val="28"/>
        </w:rPr>
        <w:t xml:space="preserve">ymmetric </w:t>
      </w:r>
      <w:proofErr w:type="gramStart"/>
      <w:r w:rsidRPr="00F02E94">
        <w:rPr>
          <w:rFonts w:cstheme="minorHAnsi"/>
          <w:b/>
          <w:bCs/>
          <w:sz w:val="28"/>
          <w:szCs w:val="28"/>
        </w:rPr>
        <w:t xml:space="preserve">key </w:t>
      </w:r>
      <w:r w:rsidR="005F7BCC">
        <w:rPr>
          <w:rFonts w:cstheme="minorHAnsi"/>
          <w:b/>
          <w:bCs/>
          <w:sz w:val="28"/>
          <w:szCs w:val="28"/>
        </w:rPr>
        <w:t xml:space="preserve"> C</w:t>
      </w:r>
      <w:r w:rsidR="005F7BCC" w:rsidRPr="00F02E94">
        <w:rPr>
          <w:rFonts w:cstheme="minorHAnsi"/>
          <w:b/>
          <w:bCs/>
          <w:sz w:val="28"/>
          <w:szCs w:val="28"/>
        </w:rPr>
        <w:t>ryptography</w:t>
      </w:r>
      <w:proofErr w:type="gramEnd"/>
      <w:r w:rsidR="005F7BCC" w:rsidRPr="00F02E94">
        <w:rPr>
          <w:rFonts w:cstheme="minorHAnsi"/>
          <w:b/>
          <w:bCs/>
          <w:sz w:val="28"/>
          <w:szCs w:val="28"/>
        </w:rPr>
        <w:t>:</w:t>
      </w:r>
      <w:r w:rsidR="005F7BCC" w:rsidRPr="00F02E94">
        <w:rPr>
          <w:rFonts w:cstheme="minorHAnsi"/>
          <w:sz w:val="28"/>
          <w:szCs w:val="28"/>
        </w:rPr>
        <w:t xml:space="preserve"> –</w:t>
      </w:r>
    </w:p>
    <w:p w:rsidR="00AB0E0C" w:rsidRDefault="00AB0E0C" w:rsidP="00AB0E0C">
      <w:pPr>
        <w:rPr>
          <w:rFonts w:cstheme="minorHAnsi"/>
          <w:b/>
          <w:bCs/>
          <w:sz w:val="28"/>
          <w:szCs w:val="28"/>
        </w:rPr>
      </w:pPr>
      <w:r w:rsidRPr="00AB0E0C">
        <w:rPr>
          <w:rFonts w:cstheme="minorHAnsi"/>
          <w:sz w:val="28"/>
          <w:szCs w:val="28"/>
        </w:rPr>
        <w:t xml:space="preserve">It is also known as public key cryptography because it involves usage of a public key along with secret key. It solves the problem of key distribution as both parties </w:t>
      </w:r>
      <w:r w:rsidR="005F7BCC" w:rsidRPr="00AB0E0C">
        <w:rPr>
          <w:rFonts w:cstheme="minorHAnsi"/>
          <w:sz w:val="28"/>
          <w:szCs w:val="28"/>
        </w:rPr>
        <w:t>use</w:t>
      </w:r>
      <w:r w:rsidRPr="00AB0E0C">
        <w:rPr>
          <w:rFonts w:cstheme="minorHAnsi"/>
          <w:sz w:val="28"/>
          <w:szCs w:val="28"/>
        </w:rPr>
        <w:t xml:space="preserve"> different keys for encryption/decryption. It is not feasible to use for decrypting bulk messages as it is very slow compared to symmetric key cryptography.</w:t>
      </w:r>
      <w:r w:rsidRPr="00F02E94">
        <w:rPr>
          <w:rFonts w:cstheme="minorHAnsi"/>
          <w:sz w:val="28"/>
          <w:szCs w:val="28"/>
        </w:rPr>
        <w:br/>
      </w:r>
    </w:p>
    <w:p w:rsidR="00AB0E0C" w:rsidRDefault="00AB0E0C" w:rsidP="00AB0E0C">
      <w:pPr>
        <w:rPr>
          <w:rFonts w:cstheme="minorHAnsi"/>
          <w:b/>
          <w:bCs/>
          <w:sz w:val="28"/>
          <w:szCs w:val="28"/>
        </w:rPr>
      </w:pPr>
      <w:r w:rsidRPr="00AB0E0C">
        <w:rPr>
          <w:rFonts w:cstheme="minorHAnsi"/>
          <w:b/>
          <w:bCs/>
          <w:sz w:val="28"/>
          <w:szCs w:val="28"/>
        </w:rPr>
        <w:t>Advantage:</w:t>
      </w:r>
    </w:p>
    <w:p w:rsidR="005F7BCC" w:rsidRPr="00AB0E0C" w:rsidRDefault="00AB0E0C" w:rsidP="00AB0E0C">
      <w:pPr>
        <w:rPr>
          <w:rFonts w:cstheme="minorHAnsi"/>
          <w:sz w:val="28"/>
          <w:szCs w:val="28"/>
        </w:rPr>
      </w:pPr>
      <w:r w:rsidRPr="00AB0E0C">
        <w:rPr>
          <w:rFonts w:cstheme="minorHAnsi"/>
          <w:sz w:val="28"/>
          <w:szCs w:val="28"/>
        </w:rPr>
        <w:t>- </w:t>
      </w:r>
      <w:r w:rsidRPr="005F7BCC">
        <w:rPr>
          <w:rFonts w:cstheme="minorHAnsi"/>
          <w:b/>
          <w:bCs/>
          <w:sz w:val="28"/>
          <w:szCs w:val="28"/>
        </w:rPr>
        <w:t>Convenience:</w:t>
      </w:r>
      <w:r w:rsidRPr="00AB0E0C">
        <w:rPr>
          <w:rFonts w:cstheme="minorHAnsi"/>
          <w:sz w:val="28"/>
          <w:szCs w:val="28"/>
        </w:rPr>
        <w:t> It solves the problem of distributing the key for encryption.</w:t>
      </w:r>
      <w:r w:rsidR="005F7BCC">
        <w:rPr>
          <w:rFonts w:cstheme="minorHAnsi"/>
          <w:sz w:val="28"/>
          <w:szCs w:val="28"/>
        </w:rPr>
        <w:t xml:space="preserve">       </w:t>
      </w:r>
      <w:r w:rsidRPr="00AB0E0C">
        <w:rPr>
          <w:rFonts w:cstheme="minorHAnsi"/>
          <w:sz w:val="28"/>
          <w:szCs w:val="28"/>
        </w:rPr>
        <w:t>Everyone publishes their public keys and private keys are kept secret.</w:t>
      </w:r>
    </w:p>
    <w:p w:rsidR="00AB0E0C" w:rsidRPr="00AB0E0C" w:rsidRDefault="00AB0E0C" w:rsidP="00AB0E0C">
      <w:pPr>
        <w:rPr>
          <w:rFonts w:cstheme="minorHAnsi"/>
          <w:sz w:val="28"/>
          <w:szCs w:val="28"/>
        </w:rPr>
      </w:pPr>
      <w:r w:rsidRPr="00AB0E0C">
        <w:rPr>
          <w:rFonts w:cstheme="minorHAnsi"/>
          <w:sz w:val="28"/>
          <w:szCs w:val="28"/>
        </w:rPr>
        <w:t>- Prov</w:t>
      </w:r>
      <w:r w:rsidR="005F7BCC">
        <w:rPr>
          <w:rFonts w:cstheme="minorHAnsi"/>
          <w:sz w:val="28"/>
          <w:szCs w:val="28"/>
        </w:rPr>
        <w:t>ides for message authentication</w:t>
      </w:r>
    </w:p>
    <w:p w:rsidR="00AB0E0C" w:rsidRPr="00AB0E0C" w:rsidRDefault="00AB0E0C" w:rsidP="00AB0E0C">
      <w:pPr>
        <w:rPr>
          <w:rFonts w:cstheme="minorHAnsi"/>
          <w:sz w:val="28"/>
          <w:szCs w:val="28"/>
        </w:rPr>
      </w:pPr>
      <w:r w:rsidRPr="00AB0E0C">
        <w:rPr>
          <w:rFonts w:cstheme="minorHAnsi"/>
          <w:sz w:val="28"/>
          <w:szCs w:val="28"/>
        </w:rPr>
        <w:lastRenderedPageBreak/>
        <w:t>- </w:t>
      </w:r>
      <w:r w:rsidRPr="005F7BCC">
        <w:rPr>
          <w:rFonts w:cstheme="minorHAnsi"/>
          <w:b/>
          <w:bCs/>
          <w:sz w:val="28"/>
          <w:szCs w:val="28"/>
        </w:rPr>
        <w:t>Detection of tampering:</w:t>
      </w:r>
      <w:r w:rsidRPr="00AB0E0C">
        <w:rPr>
          <w:rFonts w:cstheme="minorHAnsi"/>
          <w:sz w:val="28"/>
          <w:szCs w:val="28"/>
        </w:rPr>
        <w:t xml:space="preserve"> The use of digital signatures in public key encryption allows the receiver to detect if the message was altered in transit. </w:t>
      </w:r>
    </w:p>
    <w:p w:rsidR="005F7BCC" w:rsidRPr="005F7BCC" w:rsidRDefault="005F7BCC" w:rsidP="005F7BCC">
      <w:pPr>
        <w:rPr>
          <w:rFonts w:cstheme="minorHAnsi"/>
          <w:sz w:val="28"/>
          <w:szCs w:val="28"/>
        </w:rPr>
      </w:pPr>
      <w:r w:rsidRPr="005F7BCC">
        <w:rPr>
          <w:rFonts w:cstheme="minorHAnsi"/>
          <w:b/>
          <w:bCs/>
          <w:sz w:val="28"/>
          <w:szCs w:val="28"/>
        </w:rPr>
        <w:t>Disadvantages</w:t>
      </w:r>
    </w:p>
    <w:p w:rsidR="005F7BCC" w:rsidRDefault="005F7BCC" w:rsidP="005F7BCC">
      <w:pPr>
        <w:rPr>
          <w:rFonts w:cstheme="minorHAnsi"/>
          <w:sz w:val="28"/>
          <w:szCs w:val="28"/>
        </w:rPr>
      </w:pPr>
      <w:r w:rsidRPr="005F7BCC">
        <w:rPr>
          <w:rFonts w:cstheme="minorHAnsi"/>
          <w:sz w:val="28"/>
          <w:szCs w:val="28"/>
        </w:rPr>
        <w:t>- </w:t>
      </w:r>
      <w:r w:rsidRPr="005F7BCC">
        <w:rPr>
          <w:rFonts w:cstheme="minorHAnsi"/>
          <w:b/>
          <w:bCs/>
          <w:sz w:val="28"/>
          <w:szCs w:val="28"/>
        </w:rPr>
        <w:t>Slow:</w:t>
      </w:r>
      <w:r w:rsidRPr="005F7BCC">
        <w:rPr>
          <w:rFonts w:cstheme="minorHAnsi"/>
          <w:sz w:val="28"/>
          <w:szCs w:val="28"/>
        </w:rPr>
        <w:t> Public key encryption is slow compared to symmetric encryption.</w:t>
      </w:r>
    </w:p>
    <w:p w:rsidR="005F7BCC" w:rsidRPr="005F7BCC" w:rsidRDefault="005F7BCC" w:rsidP="005F7BCC">
      <w:pPr>
        <w:rPr>
          <w:rFonts w:cstheme="minorHAnsi"/>
          <w:sz w:val="28"/>
          <w:szCs w:val="28"/>
        </w:rPr>
      </w:pPr>
      <w:r w:rsidRPr="005F7BCC">
        <w:rPr>
          <w:rFonts w:cstheme="minorHAnsi"/>
          <w:sz w:val="28"/>
          <w:szCs w:val="28"/>
        </w:rPr>
        <w:t>- </w:t>
      </w:r>
      <w:r w:rsidRPr="005F7BCC">
        <w:rPr>
          <w:rFonts w:cstheme="minorHAnsi"/>
          <w:b/>
          <w:bCs/>
          <w:sz w:val="28"/>
          <w:szCs w:val="28"/>
        </w:rPr>
        <w:t>Uses up more computer resources:</w:t>
      </w:r>
      <w:r w:rsidRPr="005F7BCC">
        <w:rPr>
          <w:rFonts w:cstheme="minorHAnsi"/>
          <w:sz w:val="28"/>
          <w:szCs w:val="28"/>
        </w:rPr>
        <w:t xml:space="preserve"> It requires a lot more computer supplies </w:t>
      </w:r>
      <w:r>
        <w:rPr>
          <w:rFonts w:cstheme="minorHAnsi"/>
          <w:sz w:val="28"/>
          <w:szCs w:val="28"/>
        </w:rPr>
        <w:t xml:space="preserve">   </w:t>
      </w:r>
      <w:r w:rsidRPr="005F7BCC">
        <w:rPr>
          <w:rFonts w:cstheme="minorHAnsi"/>
          <w:sz w:val="28"/>
          <w:szCs w:val="28"/>
        </w:rPr>
        <w:t>compared to single-key encryption.</w:t>
      </w:r>
    </w:p>
    <w:p w:rsidR="005F7BCC" w:rsidRPr="005F7BCC" w:rsidRDefault="005F7BCC" w:rsidP="005F7BCC">
      <w:pPr>
        <w:rPr>
          <w:rFonts w:cstheme="minorHAnsi"/>
          <w:sz w:val="28"/>
          <w:szCs w:val="28"/>
        </w:rPr>
      </w:pPr>
      <w:r w:rsidRPr="005F7BCC">
        <w:rPr>
          <w:rFonts w:cstheme="minorHAnsi"/>
          <w:sz w:val="28"/>
          <w:szCs w:val="28"/>
        </w:rPr>
        <w:t>- </w:t>
      </w:r>
      <w:r w:rsidRPr="005F7BCC">
        <w:rPr>
          <w:rFonts w:cstheme="minorHAnsi"/>
          <w:b/>
          <w:bCs/>
          <w:sz w:val="28"/>
          <w:szCs w:val="28"/>
        </w:rPr>
        <w:t>Widespread security compromise is possible:</w:t>
      </w:r>
      <w:r w:rsidRPr="005F7BCC">
        <w:rPr>
          <w:rFonts w:cstheme="minorHAnsi"/>
          <w:sz w:val="28"/>
          <w:szCs w:val="28"/>
        </w:rPr>
        <w:t> If an attacker determines a person's private key, his or her entire messages can be read.</w:t>
      </w:r>
    </w:p>
    <w:p w:rsidR="005F7BCC" w:rsidRPr="005F7BCC" w:rsidRDefault="005F7BCC" w:rsidP="005F7BCC">
      <w:pPr>
        <w:rPr>
          <w:rFonts w:cstheme="minorHAnsi"/>
          <w:sz w:val="28"/>
          <w:szCs w:val="28"/>
        </w:rPr>
      </w:pPr>
      <w:r w:rsidRPr="005F7BCC">
        <w:rPr>
          <w:rFonts w:cstheme="minorHAnsi"/>
          <w:sz w:val="28"/>
          <w:szCs w:val="28"/>
        </w:rPr>
        <w:t>- </w:t>
      </w:r>
      <w:r w:rsidRPr="005F7BCC">
        <w:rPr>
          <w:rFonts w:cstheme="minorHAnsi"/>
          <w:b/>
          <w:bCs/>
          <w:sz w:val="28"/>
          <w:szCs w:val="28"/>
        </w:rPr>
        <w:t>Loss of private key may be irreparable:</w:t>
      </w:r>
      <w:r w:rsidRPr="005F7BCC">
        <w:rPr>
          <w:rFonts w:cstheme="minorHAnsi"/>
          <w:sz w:val="28"/>
          <w:szCs w:val="28"/>
        </w:rPr>
        <w:t> The loss of a private key means that all received messages cannot be decrypted.</w:t>
      </w:r>
    </w:p>
    <w:p w:rsidR="00F02E94" w:rsidRDefault="00F02E94">
      <w:pPr>
        <w:rPr>
          <w:rFonts w:cstheme="minorHAnsi"/>
          <w:sz w:val="28"/>
          <w:szCs w:val="28"/>
        </w:rPr>
      </w:pPr>
    </w:p>
    <w:p w:rsidR="005F7BCC" w:rsidRDefault="005F7BCC" w:rsidP="005F7BCC">
      <w:hyperlink r:id="rId5" w:history="1">
        <w:r>
          <w:rPr>
            <w:rStyle w:val="Hyperlink"/>
          </w:rPr>
          <w:t>http://techrejects.blogspot.com/2014/08/advantages-disadvantages-symmetric-asymmetric-key-encryption-methods.html</w:t>
        </w:r>
      </w:hyperlink>
    </w:p>
    <w:p w:rsidR="005F7BCC" w:rsidRDefault="005F7BCC" w:rsidP="005F7BCC">
      <w:hyperlink r:id="rId6" w:history="1">
        <w:r>
          <w:rPr>
            <w:rStyle w:val="Hyperlink"/>
          </w:rPr>
          <w:t>https://itstillworks.com/advantages-disadvantages-symmetric-key-encryption-2609.html</w:t>
        </w:r>
      </w:hyperlink>
    </w:p>
    <w:p w:rsidR="005F7BCC" w:rsidRPr="00F02E94" w:rsidRDefault="005F7BCC" w:rsidP="005F7BCC">
      <w:pPr>
        <w:rPr>
          <w:rFonts w:cstheme="minorHAnsi"/>
          <w:sz w:val="28"/>
          <w:szCs w:val="28"/>
        </w:rPr>
      </w:pPr>
      <w:hyperlink r:id="rId7" w:history="1">
        <w:r>
          <w:rPr>
            <w:rStyle w:val="Hyperlink"/>
          </w:rPr>
          <w:t>https://www.geeksforgeeks.org/cryptography-introduction-to-crypto-terminologies/</w:t>
        </w:r>
      </w:hyperlink>
    </w:p>
    <w:sectPr w:rsidR="005F7BCC" w:rsidRPr="00F0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A6869"/>
    <w:multiLevelType w:val="multilevel"/>
    <w:tmpl w:val="867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1461E"/>
    <w:multiLevelType w:val="multilevel"/>
    <w:tmpl w:val="73C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9467A"/>
    <w:multiLevelType w:val="multilevel"/>
    <w:tmpl w:val="16DA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B7"/>
    <w:rsid w:val="004C33B7"/>
    <w:rsid w:val="005F7BCC"/>
    <w:rsid w:val="00AB0E0C"/>
    <w:rsid w:val="00DC4B9B"/>
    <w:rsid w:val="00F02E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F08C"/>
  <w15:chartTrackingRefBased/>
  <w15:docId w15:val="{8CBA78B4-DD13-4EBC-8A50-F6C8A2AA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E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E0C"/>
    <w:rPr>
      <w:b/>
      <w:bCs/>
    </w:rPr>
  </w:style>
  <w:style w:type="character" w:styleId="Hyperlink">
    <w:name w:val="Hyperlink"/>
    <w:basedOn w:val="DefaultParagraphFont"/>
    <w:uiPriority w:val="99"/>
    <w:semiHidden/>
    <w:unhideWhenUsed/>
    <w:rsid w:val="005F7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402">
      <w:bodyDiv w:val="1"/>
      <w:marLeft w:val="0"/>
      <w:marRight w:val="0"/>
      <w:marTop w:val="0"/>
      <w:marBottom w:val="0"/>
      <w:divBdr>
        <w:top w:val="none" w:sz="0" w:space="0" w:color="auto"/>
        <w:left w:val="none" w:sz="0" w:space="0" w:color="auto"/>
        <w:bottom w:val="none" w:sz="0" w:space="0" w:color="auto"/>
        <w:right w:val="none" w:sz="0" w:space="0" w:color="auto"/>
      </w:divBdr>
      <w:divsChild>
        <w:div w:id="1223295439">
          <w:marLeft w:val="0"/>
          <w:marRight w:val="0"/>
          <w:marTop w:val="0"/>
          <w:marBottom w:val="225"/>
          <w:divBdr>
            <w:top w:val="none" w:sz="0" w:space="0" w:color="auto"/>
            <w:left w:val="none" w:sz="0" w:space="0" w:color="auto"/>
            <w:bottom w:val="none" w:sz="0" w:space="0" w:color="auto"/>
            <w:right w:val="none" w:sz="0" w:space="0" w:color="auto"/>
          </w:divBdr>
        </w:div>
        <w:div w:id="1757169190">
          <w:marLeft w:val="0"/>
          <w:marRight w:val="0"/>
          <w:marTop w:val="0"/>
          <w:marBottom w:val="225"/>
          <w:divBdr>
            <w:top w:val="none" w:sz="0" w:space="0" w:color="auto"/>
            <w:left w:val="none" w:sz="0" w:space="0" w:color="auto"/>
            <w:bottom w:val="none" w:sz="0" w:space="0" w:color="auto"/>
            <w:right w:val="none" w:sz="0" w:space="0" w:color="auto"/>
          </w:divBdr>
        </w:div>
        <w:div w:id="1276793772">
          <w:marLeft w:val="0"/>
          <w:marRight w:val="0"/>
          <w:marTop w:val="0"/>
          <w:marBottom w:val="225"/>
          <w:divBdr>
            <w:top w:val="none" w:sz="0" w:space="0" w:color="auto"/>
            <w:left w:val="none" w:sz="0" w:space="0" w:color="auto"/>
            <w:bottom w:val="none" w:sz="0" w:space="0" w:color="auto"/>
            <w:right w:val="none" w:sz="0" w:space="0" w:color="auto"/>
          </w:divBdr>
        </w:div>
        <w:div w:id="536436336">
          <w:marLeft w:val="0"/>
          <w:marRight w:val="0"/>
          <w:marTop w:val="0"/>
          <w:marBottom w:val="225"/>
          <w:divBdr>
            <w:top w:val="none" w:sz="0" w:space="0" w:color="auto"/>
            <w:left w:val="none" w:sz="0" w:space="0" w:color="auto"/>
            <w:bottom w:val="none" w:sz="0" w:space="0" w:color="auto"/>
            <w:right w:val="none" w:sz="0" w:space="0" w:color="auto"/>
          </w:divBdr>
        </w:div>
      </w:divsChild>
    </w:div>
    <w:div w:id="199317594">
      <w:bodyDiv w:val="1"/>
      <w:marLeft w:val="0"/>
      <w:marRight w:val="0"/>
      <w:marTop w:val="0"/>
      <w:marBottom w:val="0"/>
      <w:divBdr>
        <w:top w:val="none" w:sz="0" w:space="0" w:color="auto"/>
        <w:left w:val="none" w:sz="0" w:space="0" w:color="auto"/>
        <w:bottom w:val="none" w:sz="0" w:space="0" w:color="auto"/>
        <w:right w:val="none" w:sz="0" w:space="0" w:color="auto"/>
      </w:divBdr>
      <w:divsChild>
        <w:div w:id="1940989524">
          <w:marLeft w:val="0"/>
          <w:marRight w:val="0"/>
          <w:marTop w:val="0"/>
          <w:marBottom w:val="225"/>
          <w:divBdr>
            <w:top w:val="none" w:sz="0" w:space="0" w:color="auto"/>
            <w:left w:val="none" w:sz="0" w:space="0" w:color="auto"/>
            <w:bottom w:val="none" w:sz="0" w:space="0" w:color="auto"/>
            <w:right w:val="none" w:sz="0" w:space="0" w:color="auto"/>
          </w:divBdr>
        </w:div>
        <w:div w:id="1975021245">
          <w:marLeft w:val="0"/>
          <w:marRight w:val="0"/>
          <w:marTop w:val="0"/>
          <w:marBottom w:val="225"/>
          <w:divBdr>
            <w:top w:val="none" w:sz="0" w:space="0" w:color="auto"/>
            <w:left w:val="none" w:sz="0" w:space="0" w:color="auto"/>
            <w:bottom w:val="none" w:sz="0" w:space="0" w:color="auto"/>
            <w:right w:val="none" w:sz="0" w:space="0" w:color="auto"/>
          </w:divBdr>
        </w:div>
        <w:div w:id="2139175925">
          <w:marLeft w:val="0"/>
          <w:marRight w:val="0"/>
          <w:marTop w:val="0"/>
          <w:marBottom w:val="225"/>
          <w:divBdr>
            <w:top w:val="none" w:sz="0" w:space="0" w:color="auto"/>
            <w:left w:val="none" w:sz="0" w:space="0" w:color="auto"/>
            <w:bottom w:val="none" w:sz="0" w:space="0" w:color="auto"/>
            <w:right w:val="none" w:sz="0" w:space="0" w:color="auto"/>
          </w:divBdr>
        </w:div>
        <w:div w:id="969092029">
          <w:marLeft w:val="0"/>
          <w:marRight w:val="0"/>
          <w:marTop w:val="0"/>
          <w:marBottom w:val="225"/>
          <w:divBdr>
            <w:top w:val="none" w:sz="0" w:space="0" w:color="auto"/>
            <w:left w:val="none" w:sz="0" w:space="0" w:color="auto"/>
            <w:bottom w:val="none" w:sz="0" w:space="0" w:color="auto"/>
            <w:right w:val="none" w:sz="0" w:space="0" w:color="auto"/>
          </w:divBdr>
        </w:div>
      </w:divsChild>
    </w:div>
    <w:div w:id="226499009">
      <w:bodyDiv w:val="1"/>
      <w:marLeft w:val="0"/>
      <w:marRight w:val="0"/>
      <w:marTop w:val="0"/>
      <w:marBottom w:val="0"/>
      <w:divBdr>
        <w:top w:val="none" w:sz="0" w:space="0" w:color="auto"/>
        <w:left w:val="none" w:sz="0" w:space="0" w:color="auto"/>
        <w:bottom w:val="none" w:sz="0" w:space="0" w:color="auto"/>
        <w:right w:val="none" w:sz="0" w:space="0" w:color="auto"/>
      </w:divBdr>
    </w:div>
    <w:div w:id="459882473">
      <w:bodyDiv w:val="1"/>
      <w:marLeft w:val="0"/>
      <w:marRight w:val="0"/>
      <w:marTop w:val="0"/>
      <w:marBottom w:val="0"/>
      <w:divBdr>
        <w:top w:val="none" w:sz="0" w:space="0" w:color="auto"/>
        <w:left w:val="none" w:sz="0" w:space="0" w:color="auto"/>
        <w:bottom w:val="none" w:sz="0" w:space="0" w:color="auto"/>
        <w:right w:val="none" w:sz="0" w:space="0" w:color="auto"/>
      </w:divBdr>
    </w:div>
    <w:div w:id="729235053">
      <w:bodyDiv w:val="1"/>
      <w:marLeft w:val="0"/>
      <w:marRight w:val="0"/>
      <w:marTop w:val="0"/>
      <w:marBottom w:val="0"/>
      <w:divBdr>
        <w:top w:val="none" w:sz="0" w:space="0" w:color="auto"/>
        <w:left w:val="none" w:sz="0" w:space="0" w:color="auto"/>
        <w:bottom w:val="none" w:sz="0" w:space="0" w:color="auto"/>
        <w:right w:val="none" w:sz="0" w:space="0" w:color="auto"/>
      </w:divBdr>
      <w:divsChild>
        <w:div w:id="913010508">
          <w:marLeft w:val="0"/>
          <w:marRight w:val="0"/>
          <w:marTop w:val="0"/>
          <w:marBottom w:val="225"/>
          <w:divBdr>
            <w:top w:val="none" w:sz="0" w:space="0" w:color="auto"/>
            <w:left w:val="none" w:sz="0" w:space="0" w:color="auto"/>
            <w:bottom w:val="none" w:sz="0" w:space="0" w:color="auto"/>
            <w:right w:val="none" w:sz="0" w:space="0" w:color="auto"/>
          </w:divBdr>
        </w:div>
        <w:div w:id="1717927013">
          <w:marLeft w:val="0"/>
          <w:marRight w:val="0"/>
          <w:marTop w:val="0"/>
          <w:marBottom w:val="225"/>
          <w:divBdr>
            <w:top w:val="none" w:sz="0" w:space="0" w:color="auto"/>
            <w:left w:val="none" w:sz="0" w:space="0" w:color="auto"/>
            <w:bottom w:val="none" w:sz="0" w:space="0" w:color="auto"/>
            <w:right w:val="none" w:sz="0" w:space="0" w:color="auto"/>
          </w:divBdr>
        </w:div>
        <w:div w:id="1376007898">
          <w:marLeft w:val="0"/>
          <w:marRight w:val="0"/>
          <w:marTop w:val="0"/>
          <w:marBottom w:val="225"/>
          <w:divBdr>
            <w:top w:val="none" w:sz="0" w:space="0" w:color="auto"/>
            <w:left w:val="none" w:sz="0" w:space="0" w:color="auto"/>
            <w:bottom w:val="none" w:sz="0" w:space="0" w:color="auto"/>
            <w:right w:val="none" w:sz="0" w:space="0" w:color="auto"/>
          </w:divBdr>
        </w:div>
        <w:div w:id="1389183138">
          <w:marLeft w:val="0"/>
          <w:marRight w:val="0"/>
          <w:marTop w:val="0"/>
          <w:marBottom w:val="225"/>
          <w:divBdr>
            <w:top w:val="none" w:sz="0" w:space="0" w:color="auto"/>
            <w:left w:val="none" w:sz="0" w:space="0" w:color="auto"/>
            <w:bottom w:val="none" w:sz="0" w:space="0" w:color="auto"/>
            <w:right w:val="none" w:sz="0" w:space="0" w:color="auto"/>
          </w:divBdr>
        </w:div>
        <w:div w:id="538712873">
          <w:marLeft w:val="0"/>
          <w:marRight w:val="0"/>
          <w:marTop w:val="0"/>
          <w:marBottom w:val="225"/>
          <w:divBdr>
            <w:top w:val="none" w:sz="0" w:space="0" w:color="auto"/>
            <w:left w:val="none" w:sz="0" w:space="0" w:color="auto"/>
            <w:bottom w:val="none" w:sz="0" w:space="0" w:color="auto"/>
            <w:right w:val="none" w:sz="0" w:space="0" w:color="auto"/>
          </w:divBdr>
        </w:div>
        <w:div w:id="349114403">
          <w:marLeft w:val="0"/>
          <w:marRight w:val="0"/>
          <w:marTop w:val="0"/>
          <w:marBottom w:val="225"/>
          <w:divBdr>
            <w:top w:val="none" w:sz="0" w:space="0" w:color="auto"/>
            <w:left w:val="none" w:sz="0" w:space="0" w:color="auto"/>
            <w:bottom w:val="none" w:sz="0" w:space="0" w:color="auto"/>
            <w:right w:val="none" w:sz="0" w:space="0" w:color="auto"/>
          </w:divBdr>
        </w:div>
      </w:divsChild>
    </w:div>
    <w:div w:id="746918967">
      <w:bodyDiv w:val="1"/>
      <w:marLeft w:val="0"/>
      <w:marRight w:val="0"/>
      <w:marTop w:val="0"/>
      <w:marBottom w:val="0"/>
      <w:divBdr>
        <w:top w:val="none" w:sz="0" w:space="0" w:color="auto"/>
        <w:left w:val="none" w:sz="0" w:space="0" w:color="auto"/>
        <w:bottom w:val="none" w:sz="0" w:space="0" w:color="auto"/>
        <w:right w:val="none" w:sz="0" w:space="0" w:color="auto"/>
      </w:divBdr>
    </w:div>
    <w:div w:id="1281372373">
      <w:bodyDiv w:val="1"/>
      <w:marLeft w:val="0"/>
      <w:marRight w:val="0"/>
      <w:marTop w:val="0"/>
      <w:marBottom w:val="0"/>
      <w:divBdr>
        <w:top w:val="none" w:sz="0" w:space="0" w:color="auto"/>
        <w:left w:val="none" w:sz="0" w:space="0" w:color="auto"/>
        <w:bottom w:val="none" w:sz="0" w:space="0" w:color="auto"/>
        <w:right w:val="none" w:sz="0" w:space="0" w:color="auto"/>
      </w:divBdr>
    </w:div>
    <w:div w:id="1447848428">
      <w:bodyDiv w:val="1"/>
      <w:marLeft w:val="0"/>
      <w:marRight w:val="0"/>
      <w:marTop w:val="0"/>
      <w:marBottom w:val="0"/>
      <w:divBdr>
        <w:top w:val="none" w:sz="0" w:space="0" w:color="auto"/>
        <w:left w:val="none" w:sz="0" w:space="0" w:color="auto"/>
        <w:bottom w:val="none" w:sz="0" w:space="0" w:color="auto"/>
        <w:right w:val="none" w:sz="0" w:space="0" w:color="auto"/>
      </w:divBdr>
    </w:div>
    <w:div w:id="1556770047">
      <w:bodyDiv w:val="1"/>
      <w:marLeft w:val="0"/>
      <w:marRight w:val="0"/>
      <w:marTop w:val="0"/>
      <w:marBottom w:val="0"/>
      <w:divBdr>
        <w:top w:val="none" w:sz="0" w:space="0" w:color="auto"/>
        <w:left w:val="none" w:sz="0" w:space="0" w:color="auto"/>
        <w:bottom w:val="none" w:sz="0" w:space="0" w:color="auto"/>
        <w:right w:val="none" w:sz="0" w:space="0" w:color="auto"/>
      </w:divBdr>
      <w:divsChild>
        <w:div w:id="1924534644">
          <w:marLeft w:val="0"/>
          <w:marRight w:val="0"/>
          <w:marTop w:val="0"/>
          <w:marBottom w:val="225"/>
          <w:divBdr>
            <w:top w:val="none" w:sz="0" w:space="0" w:color="auto"/>
            <w:left w:val="none" w:sz="0" w:space="0" w:color="auto"/>
            <w:bottom w:val="none" w:sz="0" w:space="0" w:color="auto"/>
            <w:right w:val="none" w:sz="0" w:space="0" w:color="auto"/>
          </w:divBdr>
        </w:div>
        <w:div w:id="350380814">
          <w:marLeft w:val="0"/>
          <w:marRight w:val="0"/>
          <w:marTop w:val="0"/>
          <w:marBottom w:val="225"/>
          <w:divBdr>
            <w:top w:val="none" w:sz="0" w:space="0" w:color="auto"/>
            <w:left w:val="none" w:sz="0" w:space="0" w:color="auto"/>
            <w:bottom w:val="none" w:sz="0" w:space="0" w:color="auto"/>
            <w:right w:val="none" w:sz="0" w:space="0" w:color="auto"/>
          </w:divBdr>
        </w:div>
        <w:div w:id="699281130">
          <w:marLeft w:val="0"/>
          <w:marRight w:val="0"/>
          <w:marTop w:val="0"/>
          <w:marBottom w:val="225"/>
          <w:divBdr>
            <w:top w:val="none" w:sz="0" w:space="0" w:color="auto"/>
            <w:left w:val="none" w:sz="0" w:space="0" w:color="auto"/>
            <w:bottom w:val="none" w:sz="0" w:space="0" w:color="auto"/>
            <w:right w:val="none" w:sz="0" w:space="0" w:color="auto"/>
          </w:divBdr>
        </w:div>
        <w:div w:id="1429541755">
          <w:marLeft w:val="0"/>
          <w:marRight w:val="0"/>
          <w:marTop w:val="0"/>
          <w:marBottom w:val="225"/>
          <w:divBdr>
            <w:top w:val="none" w:sz="0" w:space="0" w:color="auto"/>
            <w:left w:val="none" w:sz="0" w:space="0" w:color="auto"/>
            <w:bottom w:val="none" w:sz="0" w:space="0" w:color="auto"/>
            <w:right w:val="none" w:sz="0" w:space="0" w:color="auto"/>
          </w:divBdr>
        </w:div>
        <w:div w:id="1678918738">
          <w:marLeft w:val="0"/>
          <w:marRight w:val="0"/>
          <w:marTop w:val="0"/>
          <w:marBottom w:val="225"/>
          <w:divBdr>
            <w:top w:val="none" w:sz="0" w:space="0" w:color="auto"/>
            <w:left w:val="none" w:sz="0" w:space="0" w:color="auto"/>
            <w:bottom w:val="none" w:sz="0" w:space="0" w:color="auto"/>
            <w:right w:val="none" w:sz="0" w:space="0" w:color="auto"/>
          </w:divBdr>
        </w:div>
        <w:div w:id="241110910">
          <w:marLeft w:val="0"/>
          <w:marRight w:val="0"/>
          <w:marTop w:val="0"/>
          <w:marBottom w:val="225"/>
          <w:divBdr>
            <w:top w:val="none" w:sz="0" w:space="0" w:color="auto"/>
            <w:left w:val="none" w:sz="0" w:space="0" w:color="auto"/>
            <w:bottom w:val="none" w:sz="0" w:space="0" w:color="auto"/>
            <w:right w:val="none" w:sz="0" w:space="0" w:color="auto"/>
          </w:divBdr>
        </w:div>
      </w:divsChild>
    </w:div>
    <w:div w:id="1765420266">
      <w:bodyDiv w:val="1"/>
      <w:marLeft w:val="0"/>
      <w:marRight w:val="0"/>
      <w:marTop w:val="0"/>
      <w:marBottom w:val="0"/>
      <w:divBdr>
        <w:top w:val="none" w:sz="0" w:space="0" w:color="auto"/>
        <w:left w:val="none" w:sz="0" w:space="0" w:color="auto"/>
        <w:bottom w:val="none" w:sz="0" w:space="0" w:color="auto"/>
        <w:right w:val="none" w:sz="0" w:space="0" w:color="auto"/>
      </w:divBdr>
    </w:div>
    <w:div w:id="206282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ryptography-introduction-to-crypto-termin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tillworks.com/advantages-disadvantages-symmetric-key-encryption-2609.html" TargetMode="External"/><Relationship Id="rId5" Type="http://schemas.openxmlformats.org/officeDocument/2006/relationships/hyperlink" Target="http://techrejects.blogspot.com/2014/08/advantages-disadvantages-symmetric-asymmetric-key-encryption-metho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2019-06-25T02:31:00Z</dcterms:created>
  <dcterms:modified xsi:type="dcterms:W3CDTF">2019-06-25T03:10:00Z</dcterms:modified>
</cp:coreProperties>
</file>