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F3946" w14:textId="77777777" w:rsidR="009411AB" w:rsidRDefault="00000000">
      <w:pPr>
        <w:pStyle w:val="Titl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Spring Data JPA-</w:t>
      </w:r>
      <w:r>
        <w:rPr>
          <w:rFonts w:ascii="Times New Roman" w:hAnsi="Times New Roman" w:cs="Times New Roman"/>
          <w:color w:val="auto"/>
          <w:lang w:val="en-IN"/>
        </w:rPr>
        <w:t>Additional-</w:t>
      </w:r>
      <w:r>
        <w:rPr>
          <w:rFonts w:ascii="Times New Roman" w:hAnsi="Times New Roman" w:cs="Times New Roman"/>
          <w:color w:val="auto"/>
        </w:rPr>
        <w:t xml:space="preserve">Hands-on </w:t>
      </w:r>
    </w:p>
    <w:p w14:paraId="54B5266B" w14:textId="77777777" w:rsidR="009411AB" w:rsidRDefault="00000000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sz w:val="52"/>
          <w:szCs w:val="52"/>
        </w:rPr>
        <w:t>Hands-on 1: Introduction to HQL and JPQL</w:t>
      </w:r>
    </w:p>
    <w:p w14:paraId="448FB79B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JPQL (Java Persistence Query Language) and HQL (Hibernate Query Language) are object-oriented query languages used for data access in JPA and Hibernate respectively. JPQL is a subset of HQL.</w:t>
      </w:r>
    </w:p>
    <w:p w14:paraId="58837BE4" w14:textId="77777777" w:rsidR="009411AB" w:rsidRDefault="00000000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Example JPQL Query</w:t>
      </w:r>
    </w:p>
    <w:p w14:paraId="4734B7B7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SELECT e FROM Employee e WHERE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e.permanent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= true</w:t>
      </w:r>
    </w:p>
    <w:p w14:paraId="4C78B1CF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JPQL is portable and does not rely on underlying database features. HQL allows more flexibility including INSERT operations.</w:t>
      </w:r>
    </w:p>
    <w:p w14:paraId="4D4A333B" w14:textId="77777777" w:rsidR="009411AB" w:rsidRDefault="00000000">
      <w:pPr>
        <w:pStyle w:val="Heading1"/>
        <w:spacing w:line="360" w:lineRule="auto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>Hands-on 2: Get All Permanent Employees Using HQL</w:t>
      </w:r>
    </w:p>
    <w:p w14:paraId="329C40E4" w14:textId="77777777" w:rsidR="009411AB" w:rsidRDefault="00000000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EmployeeRepository.java</w:t>
      </w:r>
    </w:p>
    <w:p w14:paraId="2F72383B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@</w:t>
      </w:r>
      <w:proofErr w:type="gramStart"/>
      <w:r>
        <w:rPr>
          <w:rFonts w:ascii="Times New Roman" w:hAnsi="Times New Roman" w:cs="Times New Roman"/>
          <w:sz w:val="20"/>
        </w:rPr>
        <w:t>Query(</w:t>
      </w:r>
      <w:proofErr w:type="gramEnd"/>
      <w:r>
        <w:rPr>
          <w:rFonts w:ascii="Times New Roman" w:hAnsi="Times New Roman" w:cs="Times New Roman"/>
          <w:sz w:val="20"/>
        </w:rPr>
        <w:t xml:space="preserve">value="SELECT e FROM Employee e left join fetch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e.department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d left join fetch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e.skillList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WHERE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e.permanent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= 1")</w:t>
      </w:r>
      <w:r>
        <w:rPr>
          <w:rFonts w:ascii="Times New Roman" w:hAnsi="Times New Roman" w:cs="Times New Roman"/>
          <w:sz w:val="20"/>
        </w:rPr>
        <w:br/>
        <w:t xml:space="preserve">List&lt;Employee&gt;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getAllPermanentEmployees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gramEnd"/>
      <w:r>
        <w:rPr>
          <w:rFonts w:ascii="Times New Roman" w:hAnsi="Times New Roman" w:cs="Times New Roman"/>
          <w:sz w:val="20"/>
        </w:rPr>
        <w:t>);</w:t>
      </w:r>
    </w:p>
    <w:p w14:paraId="4BE3FB43" w14:textId="77777777" w:rsidR="009411AB" w:rsidRDefault="00000000">
      <w:pPr>
        <w:pStyle w:val="Heading2"/>
        <w:spacing w:line="360" w:lineRule="auto"/>
        <w:rPr>
          <w:rFonts w:ascii="Times New Roman" w:hAnsi="Times New Roman" w:cs="Times New Roman"/>
          <w:color w:val="auto"/>
          <w:lang w:val="en-IN"/>
        </w:rPr>
      </w:pPr>
      <w:r>
        <w:rPr>
          <w:rFonts w:ascii="Times New Roman" w:hAnsi="Times New Roman" w:cs="Times New Roman"/>
          <w:color w:val="auto"/>
        </w:rPr>
        <w:t>Output</w:t>
      </w:r>
      <w:r>
        <w:rPr>
          <w:rFonts w:ascii="Times New Roman" w:hAnsi="Times New Roman" w:cs="Times New Roman"/>
          <w:color w:val="auto"/>
          <w:lang w:val="en-IN"/>
        </w:rPr>
        <w:t>:</w:t>
      </w:r>
    </w:p>
    <w:p w14:paraId="042B0C4A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Start</w:t>
      </w:r>
      <w:r>
        <w:rPr>
          <w:rFonts w:ascii="Times New Roman" w:hAnsi="Times New Roman" w:cs="Times New Roman"/>
          <w:sz w:val="20"/>
        </w:rPr>
        <w:br/>
        <w:t xml:space="preserve">Permanent </w:t>
      </w:r>
      <w:proofErr w:type="gramStart"/>
      <w:r>
        <w:rPr>
          <w:rFonts w:ascii="Times New Roman" w:hAnsi="Times New Roman" w:cs="Times New Roman"/>
          <w:sz w:val="20"/>
        </w:rPr>
        <w:t>Employees:[Employee(</w:t>
      </w:r>
      <w:proofErr w:type="gramEnd"/>
      <w:r>
        <w:rPr>
          <w:rFonts w:ascii="Times New Roman" w:hAnsi="Times New Roman" w:cs="Times New Roman"/>
          <w:sz w:val="20"/>
        </w:rPr>
        <w:t>id=1, name=</w:t>
      </w:r>
      <w:proofErr w:type="gramStart"/>
      <w:r>
        <w:rPr>
          <w:rFonts w:ascii="Times New Roman" w:hAnsi="Times New Roman" w:cs="Times New Roman"/>
          <w:sz w:val="20"/>
        </w:rPr>
        <w:t>Anusha,...</w:t>
      </w:r>
      <w:proofErr w:type="gramEnd"/>
      <w:r>
        <w:rPr>
          <w:rFonts w:ascii="Times New Roman" w:hAnsi="Times New Roman" w:cs="Times New Roman"/>
          <w:sz w:val="20"/>
        </w:rPr>
        <w:t xml:space="preserve">), </w:t>
      </w:r>
      <w:proofErr w:type="gramStart"/>
      <w:r>
        <w:rPr>
          <w:rFonts w:ascii="Times New Roman" w:hAnsi="Times New Roman" w:cs="Times New Roman"/>
          <w:sz w:val="20"/>
        </w:rPr>
        <w:t>Employee(</w:t>
      </w:r>
      <w:proofErr w:type="gramEnd"/>
      <w:r>
        <w:rPr>
          <w:rFonts w:ascii="Times New Roman" w:hAnsi="Times New Roman" w:cs="Times New Roman"/>
          <w:sz w:val="20"/>
        </w:rPr>
        <w:t>id=2, name=</w:t>
      </w:r>
      <w:proofErr w:type="gramStart"/>
      <w:r>
        <w:rPr>
          <w:rFonts w:ascii="Times New Roman" w:hAnsi="Times New Roman" w:cs="Times New Roman"/>
          <w:sz w:val="20"/>
        </w:rPr>
        <w:t>Priya,...</w:t>
      </w:r>
      <w:proofErr w:type="gramEnd"/>
      <w:r>
        <w:rPr>
          <w:rFonts w:ascii="Times New Roman" w:hAnsi="Times New Roman" w:cs="Times New Roman"/>
          <w:sz w:val="20"/>
        </w:rPr>
        <w:t>)]</w:t>
      </w:r>
      <w:r>
        <w:rPr>
          <w:rFonts w:ascii="Times New Roman" w:hAnsi="Times New Roman" w:cs="Times New Roman"/>
          <w:sz w:val="20"/>
        </w:rPr>
        <w:br/>
      </w:r>
      <w:proofErr w:type="gramStart"/>
      <w:r>
        <w:rPr>
          <w:rFonts w:ascii="Times New Roman" w:hAnsi="Times New Roman" w:cs="Times New Roman"/>
          <w:sz w:val="20"/>
        </w:rPr>
        <w:lastRenderedPageBreak/>
        <w:t>Skills:[</w:t>
      </w:r>
      <w:proofErr w:type="gramEnd"/>
      <w:r>
        <w:rPr>
          <w:rFonts w:ascii="Times New Roman" w:hAnsi="Times New Roman" w:cs="Times New Roman"/>
          <w:sz w:val="20"/>
        </w:rPr>
        <w:t>Java, Spring Boot]</w:t>
      </w:r>
      <w:r>
        <w:rPr>
          <w:rFonts w:ascii="Times New Roman" w:hAnsi="Times New Roman" w:cs="Times New Roman"/>
          <w:sz w:val="20"/>
        </w:rPr>
        <w:br/>
        <w:t>End</w:t>
      </w:r>
    </w:p>
    <w:p w14:paraId="02832949" w14:textId="77777777" w:rsidR="009411AB" w:rsidRDefault="00000000">
      <w:pPr>
        <w:pStyle w:val="Heading1"/>
        <w:spacing w:line="360" w:lineRule="auto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>Hands-on 3: Fetch Quiz Attempt Details Using HQL</w:t>
      </w:r>
    </w:p>
    <w:p w14:paraId="7CD3840C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hands-on involves creating entity mappings for a quiz attempt system and writing a JOIN query to fetch attempt data, including selected answers, correct answers, and scores.</w:t>
      </w:r>
    </w:p>
    <w:p w14:paraId="597DB8D8" w14:textId="77777777" w:rsidR="009411AB" w:rsidRDefault="00000000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AttemptRepository.java</w:t>
      </w:r>
    </w:p>
    <w:p w14:paraId="47292A62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@</w:t>
      </w:r>
      <w:proofErr w:type="gramStart"/>
      <w:r>
        <w:rPr>
          <w:rFonts w:ascii="Times New Roman" w:hAnsi="Times New Roman" w:cs="Times New Roman"/>
          <w:sz w:val="20"/>
        </w:rPr>
        <w:t>Query(</w:t>
      </w:r>
      <w:proofErr w:type="gramEnd"/>
      <w:r>
        <w:rPr>
          <w:rFonts w:ascii="Times New Roman" w:hAnsi="Times New Roman" w:cs="Times New Roman"/>
          <w:sz w:val="20"/>
        </w:rPr>
        <w:t xml:space="preserve">"SELECT a FROM Attempt a JOIN FETCH </w:t>
      </w:r>
      <w:proofErr w:type="spellStart"/>
      <w:r>
        <w:rPr>
          <w:rFonts w:ascii="Times New Roman" w:hAnsi="Times New Roman" w:cs="Times New Roman"/>
          <w:sz w:val="20"/>
        </w:rPr>
        <w:t>a.user</w:t>
      </w:r>
      <w:proofErr w:type="spellEnd"/>
      <w:r>
        <w:rPr>
          <w:rFonts w:ascii="Times New Roman" w:hAnsi="Times New Roman" w:cs="Times New Roman"/>
          <w:sz w:val="20"/>
        </w:rPr>
        <w:t xml:space="preserve"> u JOIN FETCH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a.attemptQuestions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aq</w:t>
      </w:r>
      <w:proofErr w:type="spellEnd"/>
      <w:r>
        <w:rPr>
          <w:rFonts w:ascii="Times New Roman" w:hAnsi="Times New Roman" w:cs="Times New Roman"/>
          <w:sz w:val="20"/>
        </w:rPr>
        <w:t xml:space="preserve"> JOIN FETCH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aq.question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q JOIN FETCH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aq.attemptOptions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ao</w:t>
      </w:r>
      <w:proofErr w:type="spellEnd"/>
      <w:r>
        <w:rPr>
          <w:rFonts w:ascii="Times New Roman" w:hAnsi="Times New Roman" w:cs="Times New Roman"/>
          <w:sz w:val="20"/>
        </w:rPr>
        <w:t xml:space="preserve"> JOIN FETCH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ao.option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o WHERE u.id </w:t>
      </w:r>
      <w:proofErr w:type="gramStart"/>
      <w:r>
        <w:rPr>
          <w:rFonts w:ascii="Times New Roman" w:hAnsi="Times New Roman" w:cs="Times New Roman"/>
          <w:sz w:val="20"/>
        </w:rPr>
        <w:t>= :</w:t>
      </w:r>
      <w:proofErr w:type="spellStart"/>
      <w:r>
        <w:rPr>
          <w:rFonts w:ascii="Times New Roman" w:hAnsi="Times New Roman" w:cs="Times New Roman"/>
          <w:sz w:val="20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AND a.id </w:t>
      </w:r>
      <w:proofErr w:type="gramStart"/>
      <w:r>
        <w:rPr>
          <w:rFonts w:ascii="Times New Roman" w:hAnsi="Times New Roman" w:cs="Times New Roman"/>
          <w:sz w:val="20"/>
        </w:rPr>
        <w:t>= :</w:t>
      </w:r>
      <w:proofErr w:type="spellStart"/>
      <w:r>
        <w:rPr>
          <w:rFonts w:ascii="Times New Roman" w:hAnsi="Times New Roman" w:cs="Times New Roman"/>
          <w:sz w:val="20"/>
        </w:rPr>
        <w:t>attemptId</w:t>
      </w:r>
      <w:proofErr w:type="spellEnd"/>
      <w:proofErr w:type="gramEnd"/>
      <w:r>
        <w:rPr>
          <w:rFonts w:ascii="Times New Roman" w:hAnsi="Times New Roman" w:cs="Times New Roman"/>
          <w:sz w:val="20"/>
        </w:rPr>
        <w:t>")</w:t>
      </w:r>
      <w:r>
        <w:rPr>
          <w:rFonts w:ascii="Times New Roman" w:hAnsi="Times New Roman" w:cs="Times New Roman"/>
          <w:sz w:val="20"/>
        </w:rPr>
        <w:br/>
        <w:t xml:space="preserve">Attempt </w:t>
      </w:r>
      <w:proofErr w:type="spellStart"/>
      <w:r>
        <w:rPr>
          <w:rFonts w:ascii="Times New Roman" w:hAnsi="Times New Roman" w:cs="Times New Roman"/>
          <w:sz w:val="20"/>
        </w:rPr>
        <w:t>getAttempt</w:t>
      </w:r>
      <w:proofErr w:type="spellEnd"/>
      <w:r>
        <w:rPr>
          <w:rFonts w:ascii="Times New Roman" w:hAnsi="Times New Roman" w:cs="Times New Roman"/>
          <w:sz w:val="20"/>
        </w:rPr>
        <w:t xml:space="preserve">(@Param("userId") int </w:t>
      </w:r>
      <w:proofErr w:type="spellStart"/>
      <w:r>
        <w:rPr>
          <w:rFonts w:ascii="Times New Roman" w:hAnsi="Times New Roman" w:cs="Times New Roman"/>
          <w:sz w:val="20"/>
        </w:rPr>
        <w:t>userId</w:t>
      </w:r>
      <w:proofErr w:type="spellEnd"/>
      <w:r>
        <w:rPr>
          <w:rFonts w:ascii="Times New Roman" w:hAnsi="Times New Roman" w:cs="Times New Roman"/>
          <w:sz w:val="20"/>
        </w:rPr>
        <w:t xml:space="preserve">, @Param("attemptId") int </w:t>
      </w:r>
      <w:proofErr w:type="spellStart"/>
      <w:r>
        <w:rPr>
          <w:rFonts w:ascii="Times New Roman" w:hAnsi="Times New Roman" w:cs="Times New Roman"/>
          <w:sz w:val="20"/>
        </w:rPr>
        <w:t>attemptId</w:t>
      </w:r>
      <w:proofErr w:type="spellEnd"/>
      <w:r>
        <w:rPr>
          <w:rFonts w:ascii="Times New Roman" w:hAnsi="Times New Roman" w:cs="Times New Roman"/>
          <w:sz w:val="20"/>
        </w:rPr>
        <w:t>);</w:t>
      </w:r>
    </w:p>
    <w:p w14:paraId="114BCB5E" w14:textId="77777777" w:rsidR="009411AB" w:rsidRDefault="00000000">
      <w:pPr>
        <w:pStyle w:val="Heading2"/>
        <w:spacing w:line="360" w:lineRule="auto"/>
        <w:rPr>
          <w:rFonts w:ascii="Times New Roman" w:hAnsi="Times New Roman" w:cs="Times New Roman"/>
          <w:color w:val="auto"/>
          <w:lang w:val="en-IN"/>
        </w:rPr>
      </w:pPr>
      <w:r>
        <w:rPr>
          <w:rFonts w:ascii="Times New Roman" w:hAnsi="Times New Roman" w:cs="Times New Roman"/>
          <w:color w:val="auto"/>
        </w:rPr>
        <w:t>Output</w:t>
      </w:r>
      <w:r>
        <w:rPr>
          <w:rFonts w:ascii="Times New Roman" w:hAnsi="Times New Roman" w:cs="Times New Roman"/>
          <w:color w:val="auto"/>
          <w:lang w:val="en-IN"/>
        </w:rPr>
        <w:t>:</w:t>
      </w:r>
    </w:p>
    <w:p w14:paraId="23C59FDB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What is HTML?</w:t>
      </w:r>
      <w:r>
        <w:rPr>
          <w:rFonts w:ascii="Times New Roman" w:hAnsi="Times New Roman" w:cs="Times New Roman"/>
          <w:sz w:val="20"/>
        </w:rPr>
        <w:br/>
        <w:t>1</w:t>
      </w:r>
      <w:proofErr w:type="gramStart"/>
      <w:r>
        <w:rPr>
          <w:rFonts w:ascii="Times New Roman" w:hAnsi="Times New Roman" w:cs="Times New Roman"/>
          <w:sz w:val="20"/>
        </w:rPr>
        <w:t>) .</w:t>
      </w:r>
      <w:proofErr w:type="spellStart"/>
      <w:r>
        <w:rPr>
          <w:rFonts w:ascii="Times New Roman" w:hAnsi="Times New Roman" w:cs="Times New Roman"/>
          <w:sz w:val="20"/>
        </w:rPr>
        <w:t>xhtm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0.0 false</w:t>
      </w:r>
      <w:r>
        <w:rPr>
          <w:rFonts w:ascii="Times New Roman" w:hAnsi="Times New Roman" w:cs="Times New Roman"/>
          <w:sz w:val="20"/>
        </w:rPr>
        <w:br/>
        <w:t>2) .</w:t>
      </w:r>
      <w:proofErr w:type="spellStart"/>
      <w:r>
        <w:rPr>
          <w:rFonts w:ascii="Times New Roman" w:hAnsi="Times New Roman" w:cs="Times New Roman"/>
          <w:sz w:val="20"/>
        </w:rPr>
        <w:t>ht</w:t>
      </w:r>
      <w:proofErr w:type="spellEnd"/>
      <w:r>
        <w:rPr>
          <w:rFonts w:ascii="Times New Roman" w:hAnsi="Times New Roman" w:cs="Times New Roman"/>
          <w:sz w:val="20"/>
        </w:rPr>
        <w:t xml:space="preserve">   0.0 false</w:t>
      </w:r>
      <w:r>
        <w:rPr>
          <w:rFonts w:ascii="Times New Roman" w:hAnsi="Times New Roman" w:cs="Times New Roman"/>
          <w:sz w:val="20"/>
        </w:rPr>
        <w:br/>
        <w:t>3) .html 1.0 true</w:t>
      </w:r>
      <w:r>
        <w:rPr>
          <w:rFonts w:ascii="Times New Roman" w:hAnsi="Times New Roman" w:cs="Times New Roman"/>
          <w:sz w:val="20"/>
        </w:rPr>
        <w:br/>
        <w:t>4</w:t>
      </w:r>
      <w:proofErr w:type="gramStart"/>
      <w:r>
        <w:rPr>
          <w:rFonts w:ascii="Times New Roman" w:hAnsi="Times New Roman" w:cs="Times New Roman"/>
          <w:sz w:val="20"/>
        </w:rPr>
        <w:t>) .</w:t>
      </w:r>
      <w:proofErr w:type="spellStart"/>
      <w:r>
        <w:rPr>
          <w:rFonts w:ascii="Times New Roman" w:hAnsi="Times New Roman" w:cs="Times New Roman"/>
          <w:sz w:val="20"/>
        </w:rPr>
        <w:t>htmx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0.0 false</w:t>
      </w:r>
    </w:p>
    <w:p w14:paraId="6F924BB4" w14:textId="77777777" w:rsidR="009411AB" w:rsidRDefault="00000000">
      <w:pPr>
        <w:pStyle w:val="Heading1"/>
        <w:spacing w:line="360" w:lineRule="auto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>Hands-on 4: Get Average Salary Using HQL</w:t>
      </w:r>
    </w:p>
    <w:p w14:paraId="5A6F2C9A" w14:textId="77777777" w:rsidR="009411AB" w:rsidRDefault="00000000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EmployeeRepository.java</w:t>
      </w:r>
    </w:p>
    <w:p w14:paraId="760F05A8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@</w:t>
      </w:r>
      <w:proofErr w:type="gramStart"/>
      <w:r>
        <w:rPr>
          <w:rFonts w:ascii="Times New Roman" w:hAnsi="Times New Roman" w:cs="Times New Roman"/>
          <w:sz w:val="20"/>
        </w:rPr>
        <w:t>Query(</w:t>
      </w:r>
      <w:proofErr w:type="gramEnd"/>
      <w:r>
        <w:rPr>
          <w:rFonts w:ascii="Times New Roman" w:hAnsi="Times New Roman" w:cs="Times New Roman"/>
          <w:sz w:val="20"/>
        </w:rPr>
        <w:t>value="SELECT AVG(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e.salary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) FROM Employee e where </w:t>
      </w:r>
      <w:proofErr w:type="gramStart"/>
      <w:r>
        <w:rPr>
          <w:rFonts w:ascii="Times New Roman" w:hAnsi="Times New Roman" w:cs="Times New Roman"/>
          <w:sz w:val="20"/>
        </w:rPr>
        <w:t>e.department.id</w:t>
      </w:r>
      <w:proofErr w:type="gramEnd"/>
      <w:r>
        <w:rPr>
          <w:rFonts w:ascii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</w:rPr>
        <w:t>= :id</w:t>
      </w:r>
      <w:proofErr w:type="gramEnd"/>
      <w:r>
        <w:rPr>
          <w:rFonts w:ascii="Times New Roman" w:hAnsi="Times New Roman" w:cs="Times New Roman"/>
          <w:sz w:val="20"/>
        </w:rPr>
        <w:t>")</w:t>
      </w:r>
      <w:r>
        <w:rPr>
          <w:rFonts w:ascii="Times New Roman" w:hAnsi="Times New Roman" w:cs="Times New Roman"/>
          <w:sz w:val="20"/>
        </w:rPr>
        <w:br/>
        <w:t xml:space="preserve">double </w:t>
      </w:r>
      <w:proofErr w:type="spellStart"/>
      <w:r>
        <w:rPr>
          <w:rFonts w:ascii="Times New Roman" w:hAnsi="Times New Roman" w:cs="Times New Roman"/>
          <w:sz w:val="20"/>
        </w:rPr>
        <w:t>getAverageSalary</w:t>
      </w:r>
      <w:proofErr w:type="spellEnd"/>
      <w:r>
        <w:rPr>
          <w:rFonts w:ascii="Times New Roman" w:hAnsi="Times New Roman" w:cs="Times New Roman"/>
          <w:sz w:val="20"/>
        </w:rPr>
        <w:t>(@Param("id") int id);</w:t>
      </w:r>
    </w:p>
    <w:p w14:paraId="3958E595" w14:textId="77777777" w:rsidR="009411AB" w:rsidRDefault="00000000">
      <w:pPr>
        <w:pStyle w:val="Heading2"/>
        <w:spacing w:line="360" w:lineRule="auto"/>
        <w:rPr>
          <w:rFonts w:ascii="Times New Roman" w:hAnsi="Times New Roman" w:cs="Times New Roman"/>
          <w:color w:val="auto"/>
          <w:lang w:val="en-IN"/>
        </w:rPr>
      </w:pPr>
      <w:r>
        <w:rPr>
          <w:rFonts w:ascii="Times New Roman" w:hAnsi="Times New Roman" w:cs="Times New Roman"/>
          <w:color w:val="auto"/>
        </w:rPr>
        <w:t>Output</w:t>
      </w:r>
      <w:r>
        <w:rPr>
          <w:rFonts w:ascii="Times New Roman" w:hAnsi="Times New Roman" w:cs="Times New Roman"/>
          <w:color w:val="auto"/>
          <w:lang w:val="en-IN"/>
        </w:rPr>
        <w:t>:</w:t>
      </w:r>
    </w:p>
    <w:p w14:paraId="226C602B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Average salary for Department 3 is: 78333.33</w:t>
      </w:r>
    </w:p>
    <w:p w14:paraId="32B21FB3" w14:textId="77777777" w:rsidR="009411AB" w:rsidRDefault="00000000">
      <w:pPr>
        <w:pStyle w:val="Heading1"/>
        <w:spacing w:line="360" w:lineRule="auto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lastRenderedPageBreak/>
        <w:t>Hands-on 5: Get All Employees Using Native Query</w:t>
      </w:r>
    </w:p>
    <w:p w14:paraId="7676D3D7" w14:textId="77777777" w:rsidR="009411AB" w:rsidRDefault="00000000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EmployeeRepository.java</w:t>
      </w:r>
    </w:p>
    <w:p w14:paraId="47A9D9B0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@</w:t>
      </w:r>
      <w:proofErr w:type="gramStart"/>
      <w:r>
        <w:rPr>
          <w:rFonts w:ascii="Times New Roman" w:hAnsi="Times New Roman" w:cs="Times New Roman"/>
          <w:sz w:val="20"/>
        </w:rPr>
        <w:t>Query(</w:t>
      </w:r>
      <w:proofErr w:type="gramEnd"/>
      <w:r>
        <w:rPr>
          <w:rFonts w:ascii="Times New Roman" w:hAnsi="Times New Roman" w:cs="Times New Roman"/>
          <w:sz w:val="20"/>
        </w:rPr>
        <w:t xml:space="preserve">value="SELECT * FROM employee", </w:t>
      </w:r>
      <w:proofErr w:type="spellStart"/>
      <w:r>
        <w:rPr>
          <w:rFonts w:ascii="Times New Roman" w:hAnsi="Times New Roman" w:cs="Times New Roman"/>
          <w:sz w:val="20"/>
        </w:rPr>
        <w:t>nativeQuery</w:t>
      </w:r>
      <w:proofErr w:type="spellEnd"/>
      <w:r>
        <w:rPr>
          <w:rFonts w:ascii="Times New Roman" w:hAnsi="Times New Roman" w:cs="Times New Roman"/>
          <w:sz w:val="20"/>
        </w:rPr>
        <w:t xml:space="preserve"> = true)</w:t>
      </w:r>
      <w:r>
        <w:rPr>
          <w:rFonts w:ascii="Times New Roman" w:hAnsi="Times New Roman" w:cs="Times New Roman"/>
          <w:sz w:val="20"/>
        </w:rPr>
        <w:br/>
        <w:t xml:space="preserve">List&lt;Employee&gt;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getAllEmployeesNative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gramEnd"/>
      <w:r>
        <w:rPr>
          <w:rFonts w:ascii="Times New Roman" w:hAnsi="Times New Roman" w:cs="Times New Roman"/>
          <w:sz w:val="20"/>
        </w:rPr>
        <w:t>);</w:t>
      </w:r>
    </w:p>
    <w:p w14:paraId="5A111512" w14:textId="77777777" w:rsidR="009411AB" w:rsidRDefault="00000000">
      <w:pPr>
        <w:pStyle w:val="Heading2"/>
        <w:spacing w:line="360" w:lineRule="auto"/>
        <w:rPr>
          <w:rFonts w:ascii="Times New Roman" w:hAnsi="Times New Roman" w:cs="Times New Roman"/>
          <w:color w:val="auto"/>
          <w:lang w:val="en-IN"/>
        </w:rPr>
      </w:pPr>
      <w:r>
        <w:rPr>
          <w:rFonts w:ascii="Times New Roman" w:hAnsi="Times New Roman" w:cs="Times New Roman"/>
          <w:color w:val="auto"/>
        </w:rPr>
        <w:t>Output</w:t>
      </w:r>
      <w:r>
        <w:rPr>
          <w:rFonts w:ascii="Times New Roman" w:hAnsi="Times New Roman" w:cs="Times New Roman"/>
          <w:color w:val="auto"/>
          <w:lang w:val="en-IN"/>
        </w:rPr>
        <w:t>:</w:t>
      </w:r>
    </w:p>
    <w:p w14:paraId="5C622F1A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Employee List: [Employee(id=</w:t>
      </w:r>
      <w:proofErr w:type="gramStart"/>
      <w:r>
        <w:rPr>
          <w:rFonts w:ascii="Times New Roman" w:hAnsi="Times New Roman" w:cs="Times New Roman"/>
          <w:sz w:val="20"/>
        </w:rPr>
        <w:t>1,...</w:t>
      </w:r>
      <w:proofErr w:type="gramEnd"/>
      <w:r>
        <w:rPr>
          <w:rFonts w:ascii="Times New Roman" w:hAnsi="Times New Roman" w:cs="Times New Roman"/>
          <w:sz w:val="20"/>
        </w:rPr>
        <w:t>), Employee(id=</w:t>
      </w:r>
      <w:proofErr w:type="gramStart"/>
      <w:r>
        <w:rPr>
          <w:rFonts w:ascii="Times New Roman" w:hAnsi="Times New Roman" w:cs="Times New Roman"/>
          <w:sz w:val="20"/>
        </w:rPr>
        <w:t>2,...</w:t>
      </w:r>
      <w:proofErr w:type="gramEnd"/>
      <w:r>
        <w:rPr>
          <w:rFonts w:ascii="Times New Roman" w:hAnsi="Times New Roman" w:cs="Times New Roman"/>
          <w:sz w:val="20"/>
        </w:rPr>
        <w:t>)]</w:t>
      </w:r>
    </w:p>
    <w:p w14:paraId="3DB5D0F0" w14:textId="77777777" w:rsidR="009411AB" w:rsidRDefault="00000000">
      <w:pPr>
        <w:pStyle w:val="Heading1"/>
        <w:spacing w:line="360" w:lineRule="auto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>Hands-on 6: Criteria Query Example</w:t>
      </w:r>
    </w:p>
    <w:p w14:paraId="031D4E86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Criteria Query is used to dynamically build WHERE clauses depending on selected filters in real-time applications.</w:t>
      </w:r>
    </w:p>
    <w:p w14:paraId="165A1B29" w14:textId="77777777" w:rsidR="009411AB" w:rsidRDefault="00000000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Sample Criteria Query Usage</w:t>
      </w:r>
    </w:p>
    <w:p w14:paraId="19D0BB62" w14:textId="77777777" w:rsidR="009411AB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0"/>
        </w:rPr>
        <w:t>CriteriaBuilder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cb</w:t>
      </w:r>
      <w:proofErr w:type="spellEnd"/>
      <w:r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em.getCriteriaBuilder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();</w:t>
      </w:r>
      <w:r>
        <w:rPr>
          <w:rFonts w:ascii="Times New Roman" w:hAnsi="Times New Roman" w:cs="Times New Roman"/>
          <w:sz w:val="20"/>
        </w:rPr>
        <w:br/>
      </w:r>
      <w:proofErr w:type="spellStart"/>
      <w:r>
        <w:rPr>
          <w:rFonts w:ascii="Times New Roman" w:hAnsi="Times New Roman" w:cs="Times New Roman"/>
          <w:sz w:val="20"/>
        </w:rPr>
        <w:t>CriteriaQuery</w:t>
      </w:r>
      <w:proofErr w:type="spellEnd"/>
      <w:r>
        <w:rPr>
          <w:rFonts w:ascii="Times New Roman" w:hAnsi="Times New Roman" w:cs="Times New Roman"/>
          <w:sz w:val="20"/>
        </w:rPr>
        <w:t xml:space="preserve">&lt;Product&gt; </w:t>
      </w:r>
      <w:proofErr w:type="spellStart"/>
      <w:r>
        <w:rPr>
          <w:rFonts w:ascii="Times New Roman" w:hAnsi="Times New Roman" w:cs="Times New Roman"/>
          <w:sz w:val="20"/>
        </w:rPr>
        <w:t>cq</w:t>
      </w:r>
      <w:proofErr w:type="spellEnd"/>
      <w:r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cb.createQuery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Product.class</w:t>
      </w:r>
      <w:proofErr w:type="spellEnd"/>
      <w:r>
        <w:rPr>
          <w:rFonts w:ascii="Times New Roman" w:hAnsi="Times New Roman" w:cs="Times New Roman"/>
          <w:sz w:val="20"/>
        </w:rPr>
        <w:t>);</w:t>
      </w:r>
      <w:r>
        <w:rPr>
          <w:rFonts w:ascii="Times New Roman" w:hAnsi="Times New Roman" w:cs="Times New Roman"/>
          <w:sz w:val="20"/>
        </w:rPr>
        <w:br/>
        <w:t xml:space="preserve">Root&lt;Product&gt; product =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cq.from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Product.class</w:t>
      </w:r>
      <w:proofErr w:type="spellEnd"/>
      <w:r>
        <w:rPr>
          <w:rFonts w:ascii="Times New Roman" w:hAnsi="Times New Roman" w:cs="Times New Roman"/>
          <w:sz w:val="20"/>
        </w:rPr>
        <w:t>);</w:t>
      </w:r>
      <w:r>
        <w:rPr>
          <w:rFonts w:ascii="Times New Roman" w:hAnsi="Times New Roman" w:cs="Times New Roman"/>
          <w:sz w:val="20"/>
        </w:rPr>
        <w:br/>
        <w:t xml:space="preserve">List&lt;Predicate&gt; predicates = new </w:t>
      </w:r>
      <w:proofErr w:type="spellStart"/>
      <w:r>
        <w:rPr>
          <w:rFonts w:ascii="Times New Roman" w:hAnsi="Times New Roman" w:cs="Times New Roman"/>
          <w:sz w:val="20"/>
        </w:rPr>
        <w:t>ArrayList</w:t>
      </w:r>
      <w:proofErr w:type="spellEnd"/>
      <w:r>
        <w:rPr>
          <w:rFonts w:ascii="Times New Roman" w:hAnsi="Times New Roman" w:cs="Times New Roman"/>
          <w:sz w:val="20"/>
        </w:rPr>
        <w:t>&lt;</w:t>
      </w:r>
      <w:proofErr w:type="gramStart"/>
      <w:r>
        <w:rPr>
          <w:rFonts w:ascii="Times New Roman" w:hAnsi="Times New Roman" w:cs="Times New Roman"/>
          <w:sz w:val="20"/>
        </w:rPr>
        <w:t>&gt;(</w:t>
      </w:r>
      <w:proofErr w:type="gramEnd"/>
      <w:r>
        <w:rPr>
          <w:rFonts w:ascii="Times New Roman" w:hAnsi="Times New Roman" w:cs="Times New Roman"/>
          <w:sz w:val="20"/>
        </w:rPr>
        <w:t>);</w:t>
      </w:r>
      <w:r>
        <w:rPr>
          <w:rFonts w:ascii="Times New Roman" w:hAnsi="Times New Roman" w:cs="Times New Roman"/>
          <w:sz w:val="20"/>
        </w:rPr>
        <w:br/>
        <w:t>if (</w:t>
      </w:r>
      <w:proofErr w:type="spellStart"/>
      <w:r>
        <w:rPr>
          <w:rFonts w:ascii="Times New Roman" w:hAnsi="Times New Roman" w:cs="Times New Roman"/>
          <w:sz w:val="20"/>
        </w:rPr>
        <w:t>ramSelected</w:t>
      </w:r>
      <w:proofErr w:type="spellEnd"/>
      <w:r>
        <w:rPr>
          <w:rFonts w:ascii="Times New Roman" w:hAnsi="Times New Roman" w:cs="Times New Roman"/>
          <w:sz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</w:rPr>
        <w:t>predicates.add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cb.equal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</w:t>
      </w:r>
      <w:proofErr w:type="spellStart"/>
      <w:r>
        <w:rPr>
          <w:rFonts w:ascii="Times New Roman" w:hAnsi="Times New Roman" w:cs="Times New Roman"/>
          <w:sz w:val="20"/>
        </w:rPr>
        <w:t>product.get</w:t>
      </w:r>
      <w:proofErr w:type="spellEnd"/>
      <w:r>
        <w:rPr>
          <w:rFonts w:ascii="Times New Roman" w:hAnsi="Times New Roman" w:cs="Times New Roman"/>
          <w:sz w:val="20"/>
        </w:rPr>
        <w:t>("ram"), "16GB"));</w:t>
      </w:r>
      <w:r>
        <w:rPr>
          <w:rFonts w:ascii="Times New Roman" w:hAnsi="Times New Roman" w:cs="Times New Roman"/>
          <w:sz w:val="20"/>
        </w:rPr>
        <w:br/>
      </w:r>
      <w:proofErr w:type="spellStart"/>
      <w:proofErr w:type="gramStart"/>
      <w:r>
        <w:rPr>
          <w:rFonts w:ascii="Times New Roman" w:hAnsi="Times New Roman" w:cs="Times New Roman"/>
          <w:sz w:val="20"/>
        </w:rPr>
        <w:t>cq.where</w:t>
      </w:r>
      <w:proofErr w:type="spellEnd"/>
      <w:proofErr w:type="gramEnd"/>
      <w:r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predicates.toArray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(new </w:t>
      </w:r>
      <w:proofErr w:type="gramStart"/>
      <w:r>
        <w:rPr>
          <w:rFonts w:ascii="Times New Roman" w:hAnsi="Times New Roman" w:cs="Times New Roman"/>
          <w:sz w:val="20"/>
        </w:rPr>
        <w:t>Predicate[</w:t>
      </w:r>
      <w:proofErr w:type="gramEnd"/>
      <w:r>
        <w:rPr>
          <w:rFonts w:ascii="Times New Roman" w:hAnsi="Times New Roman" w:cs="Times New Roman"/>
          <w:sz w:val="20"/>
        </w:rPr>
        <w:t>0]));</w:t>
      </w:r>
    </w:p>
    <w:p w14:paraId="77B14DA7" w14:textId="77777777" w:rsidR="009411AB" w:rsidRDefault="009411AB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</w:p>
    <w:p w14:paraId="67FD0291" w14:textId="77777777" w:rsidR="009411AB" w:rsidRDefault="009411AB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</w:p>
    <w:p w14:paraId="70585B1A" w14:textId="77777777" w:rsidR="009411AB" w:rsidRDefault="009411AB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</w:p>
    <w:p w14:paraId="08ABD9E7" w14:textId="77777777" w:rsidR="009411AB" w:rsidRDefault="00000000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Comparison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411AB" w14:paraId="31B1BBD3" w14:textId="77777777">
        <w:tc>
          <w:tcPr>
            <w:tcW w:w="2160" w:type="dxa"/>
          </w:tcPr>
          <w:p w14:paraId="43D3244C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160" w:type="dxa"/>
          </w:tcPr>
          <w:p w14:paraId="162445FD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JPQL/HQL</w:t>
            </w:r>
          </w:p>
        </w:tc>
        <w:tc>
          <w:tcPr>
            <w:tcW w:w="2160" w:type="dxa"/>
          </w:tcPr>
          <w:p w14:paraId="089DAE3D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Native Query</w:t>
            </w:r>
          </w:p>
        </w:tc>
        <w:tc>
          <w:tcPr>
            <w:tcW w:w="2160" w:type="dxa"/>
          </w:tcPr>
          <w:p w14:paraId="24321DE6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Criteria Query</w:t>
            </w:r>
          </w:p>
        </w:tc>
      </w:tr>
      <w:tr w:rsidR="009411AB" w14:paraId="2E10AEAF" w14:textId="77777777">
        <w:tc>
          <w:tcPr>
            <w:tcW w:w="2160" w:type="dxa"/>
          </w:tcPr>
          <w:p w14:paraId="0A7F5B22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Syntax Style</w:t>
            </w:r>
          </w:p>
        </w:tc>
        <w:tc>
          <w:tcPr>
            <w:tcW w:w="2160" w:type="dxa"/>
          </w:tcPr>
          <w:p w14:paraId="52D7D3C9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Object-oriented</w:t>
            </w:r>
          </w:p>
        </w:tc>
        <w:tc>
          <w:tcPr>
            <w:tcW w:w="2160" w:type="dxa"/>
          </w:tcPr>
          <w:p w14:paraId="3CE494D8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SQL-like</w:t>
            </w:r>
          </w:p>
        </w:tc>
        <w:tc>
          <w:tcPr>
            <w:tcW w:w="2160" w:type="dxa"/>
          </w:tcPr>
          <w:p w14:paraId="282EFF9B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Programmatic</w:t>
            </w:r>
          </w:p>
        </w:tc>
      </w:tr>
      <w:tr w:rsidR="009411AB" w14:paraId="7605E2C1" w14:textId="77777777">
        <w:tc>
          <w:tcPr>
            <w:tcW w:w="2160" w:type="dxa"/>
          </w:tcPr>
          <w:p w14:paraId="510A2D17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Portability</w:t>
            </w:r>
          </w:p>
        </w:tc>
        <w:tc>
          <w:tcPr>
            <w:tcW w:w="2160" w:type="dxa"/>
          </w:tcPr>
          <w:p w14:paraId="0E70AA11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0" w:type="dxa"/>
          </w:tcPr>
          <w:p w14:paraId="1339186F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160" w:type="dxa"/>
          </w:tcPr>
          <w:p w14:paraId="106B0E07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9411AB" w14:paraId="3A3D31BB" w14:textId="77777777">
        <w:tc>
          <w:tcPr>
            <w:tcW w:w="2160" w:type="dxa"/>
          </w:tcPr>
          <w:p w14:paraId="5AD8F980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Building</w:t>
            </w:r>
          </w:p>
        </w:tc>
        <w:tc>
          <w:tcPr>
            <w:tcW w:w="2160" w:type="dxa"/>
          </w:tcPr>
          <w:p w14:paraId="50E89936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60" w:type="dxa"/>
          </w:tcPr>
          <w:p w14:paraId="064A942C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60" w:type="dxa"/>
          </w:tcPr>
          <w:p w14:paraId="76231082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9411AB" w14:paraId="7D42CCCC" w14:textId="77777777">
        <w:tc>
          <w:tcPr>
            <w:tcW w:w="2160" w:type="dxa"/>
          </w:tcPr>
          <w:p w14:paraId="58A998FE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2160" w:type="dxa"/>
          </w:tcPr>
          <w:p w14:paraId="7D5F1BBD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queries</w:t>
            </w:r>
          </w:p>
        </w:tc>
        <w:tc>
          <w:tcPr>
            <w:tcW w:w="2160" w:type="dxa"/>
          </w:tcPr>
          <w:p w14:paraId="44B82F33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Performance/complex logic</w:t>
            </w:r>
          </w:p>
        </w:tc>
        <w:tc>
          <w:tcPr>
            <w:tcW w:w="2160" w:type="dxa"/>
          </w:tcPr>
          <w:p w14:paraId="68F79602" w14:textId="77777777" w:rsidR="009411AB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filters</w:t>
            </w:r>
          </w:p>
        </w:tc>
      </w:tr>
    </w:tbl>
    <w:p w14:paraId="06B7BAE7" w14:textId="77777777" w:rsidR="009411AB" w:rsidRDefault="009411AB">
      <w:pPr>
        <w:spacing w:line="360" w:lineRule="auto"/>
        <w:rPr>
          <w:rFonts w:ascii="Times New Roman" w:hAnsi="Times New Roman" w:cs="Times New Roman"/>
        </w:rPr>
      </w:pPr>
    </w:p>
    <w:sectPr w:rsidR="00941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BB7CD" w14:textId="77777777" w:rsidR="00D228AE" w:rsidRDefault="00D228AE">
      <w:pPr>
        <w:spacing w:line="240" w:lineRule="auto"/>
      </w:pPr>
      <w:r>
        <w:separator/>
      </w:r>
    </w:p>
  </w:endnote>
  <w:endnote w:type="continuationSeparator" w:id="0">
    <w:p w14:paraId="1369A9D3" w14:textId="77777777" w:rsidR="00D228AE" w:rsidRDefault="00D22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53B47" w14:textId="77777777" w:rsidR="00D228AE" w:rsidRDefault="00D228AE">
      <w:pPr>
        <w:spacing w:after="0"/>
      </w:pPr>
      <w:r>
        <w:separator/>
      </w:r>
    </w:p>
  </w:footnote>
  <w:footnote w:type="continuationSeparator" w:id="0">
    <w:p w14:paraId="07870D9A" w14:textId="77777777" w:rsidR="00D228AE" w:rsidRDefault="00D228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7BEBDE0"/>
    <w:multiLevelType w:val="singleLevel"/>
    <w:tmpl w:val="47BEBDE0"/>
    <w:lvl w:ilvl="0">
      <w:start w:val="3"/>
      <w:numFmt w:val="decimal"/>
      <w:suff w:val="space"/>
      <w:lvlText w:val="%1."/>
      <w:lvlJc w:val="left"/>
    </w:lvl>
  </w:abstractNum>
  <w:num w:numId="1" w16cid:durableId="127862596">
    <w:abstractNumId w:val="5"/>
  </w:num>
  <w:num w:numId="2" w16cid:durableId="2002929806">
    <w:abstractNumId w:val="3"/>
  </w:num>
  <w:num w:numId="3" w16cid:durableId="224992899">
    <w:abstractNumId w:val="2"/>
  </w:num>
  <w:num w:numId="4" w16cid:durableId="2134252211">
    <w:abstractNumId w:val="4"/>
  </w:num>
  <w:num w:numId="5" w16cid:durableId="283074533">
    <w:abstractNumId w:val="1"/>
  </w:num>
  <w:num w:numId="6" w16cid:durableId="871654722">
    <w:abstractNumId w:val="0"/>
  </w:num>
  <w:num w:numId="7" w16cid:durableId="502860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3C6"/>
    <w:rsid w:val="009411AB"/>
    <w:rsid w:val="00AA1D8D"/>
    <w:rsid w:val="00B47730"/>
    <w:rsid w:val="00BA4F24"/>
    <w:rsid w:val="00CB0664"/>
    <w:rsid w:val="00D228AE"/>
    <w:rsid w:val="00FC693F"/>
    <w:rsid w:val="308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244F6"/>
  <w14:defaultImageDpi w14:val="300"/>
  <w15:docId w15:val="{8F8D8AE4-CFC5-45BE-A110-044E4075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vinodh kumar kesarla</cp:lastModifiedBy>
  <cp:revision>2</cp:revision>
  <dcterms:created xsi:type="dcterms:W3CDTF">2013-12-23T23:15:00Z</dcterms:created>
  <dcterms:modified xsi:type="dcterms:W3CDTF">2025-07-06T08:00:00Z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8812C4681B4C4C0892469937D3432554_13</vt:lpwstr>
  </property>
</Properties>
</file>