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5D576" w14:textId="77777777" w:rsidR="00B132CE" w:rsidRPr="00A16ADF" w:rsidRDefault="00B132CE">
      <w:pPr>
        <w:rPr>
          <w:color w:val="000000" w:themeColor="text1"/>
        </w:rPr>
      </w:pPr>
    </w:p>
    <w:p w14:paraId="646AE668" w14:textId="77777777" w:rsidR="00EB1616" w:rsidRPr="00A16ADF" w:rsidRDefault="00EB1616" w:rsidP="00167494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libri,Italic" w:hAnsi="Calibri,Italic" w:cs="Calibri,Italic"/>
          <w:i/>
          <w:iCs/>
          <w:color w:val="000000" w:themeColor="text1"/>
        </w:rPr>
      </w:pPr>
    </w:p>
    <w:p w14:paraId="74161C1D" w14:textId="77777777" w:rsidR="00167494" w:rsidRPr="00A16ADF" w:rsidRDefault="00167494" w:rsidP="004A46B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,Italic" w:hAnsi="Calibri,Italic" w:cs="Calibri,Italic"/>
          <w:i/>
          <w:iCs/>
          <w:color w:val="000000" w:themeColor="text1"/>
        </w:rPr>
      </w:pPr>
      <w:r w:rsidRPr="00A16ADF">
        <w:rPr>
          <w:rFonts w:ascii="Calibri,Bold" w:hAnsi="Calibri,Bold" w:cs="Calibri,Bold"/>
          <w:b/>
          <w:bCs/>
          <w:color w:val="000000" w:themeColor="text1"/>
        </w:rPr>
        <w:t>CERTIFICATE</w:t>
      </w:r>
    </w:p>
    <w:p w14:paraId="0F4179CD" w14:textId="77777777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,Italic" w:hAnsi="Calibri,Italic" w:cs="Calibri,Italic"/>
          <w:i/>
          <w:iCs/>
          <w:color w:val="000000" w:themeColor="text1"/>
        </w:rPr>
      </w:pPr>
    </w:p>
    <w:p w14:paraId="5DEA6B49" w14:textId="77777777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,Italic" w:hAnsi="Calibri,Italic" w:cs="Calibri,Italic"/>
          <w:i/>
          <w:iCs/>
          <w:color w:val="000000" w:themeColor="text1"/>
        </w:rPr>
      </w:pPr>
    </w:p>
    <w:p w14:paraId="0522CA1B" w14:textId="77777777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,Italic" w:hAnsi="Calibri,Italic" w:cs="Calibri,Italic"/>
          <w:i/>
          <w:iCs/>
          <w:color w:val="000000" w:themeColor="text1"/>
        </w:rPr>
      </w:pPr>
    </w:p>
    <w:p w14:paraId="22B02795" w14:textId="77777777" w:rsidR="00167494" w:rsidRPr="00A16ADF" w:rsidRDefault="00167494" w:rsidP="004A46B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ADF">
        <w:rPr>
          <w:rFonts w:ascii="Calibri" w:hAnsi="Calibri" w:cs="Calibri"/>
          <w:color w:val="000000" w:themeColor="text1"/>
        </w:rPr>
        <w:t xml:space="preserve">This is 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certify that the project report entitled </w:t>
      </w:r>
    </w:p>
    <w:p w14:paraId="5AEB3454" w14:textId="77777777" w:rsidR="004A46B5" w:rsidRPr="00A16ADF" w:rsidRDefault="004A46B5" w:rsidP="004A46B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C435302" w14:textId="77777777" w:rsidR="00EB1616" w:rsidRPr="00A16ADF" w:rsidRDefault="00EB1616" w:rsidP="003E4ACD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DD43B10" w14:textId="03B79980" w:rsidR="00167494" w:rsidRPr="004835ED" w:rsidRDefault="002D44ED" w:rsidP="003E4ACD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35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Empowering Communication: Gesture-Based Language to Text System for Divyang Individuals</w:t>
      </w:r>
    </w:p>
    <w:p w14:paraId="3D0855BA" w14:textId="77777777" w:rsidR="00EB1616" w:rsidRPr="00A16ADF" w:rsidRDefault="00EB1616" w:rsidP="002D44ED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3CDA55A" w14:textId="77777777" w:rsidR="00EB1616" w:rsidRPr="00A16ADF" w:rsidRDefault="00EB1616" w:rsidP="003E4ACD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34D2CF0" w14:textId="77777777" w:rsidR="00EB1616" w:rsidRDefault="00167494" w:rsidP="003E4ACD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16A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Submitted by </w:t>
      </w:r>
    </w:p>
    <w:p w14:paraId="3434DA82" w14:textId="77777777" w:rsidR="00140D25" w:rsidRPr="00A16ADF" w:rsidRDefault="00140D25" w:rsidP="003E4ACD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266D8" w14:textId="77777777" w:rsidR="00140D25" w:rsidRPr="00140D25" w:rsidRDefault="00140D25" w:rsidP="00140D2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Gauravi Vasantrao Gawale</w:t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B400130793</w:t>
      </w:r>
    </w:p>
    <w:p w14:paraId="63705A89" w14:textId="77777777" w:rsidR="00140D25" w:rsidRPr="00140D25" w:rsidRDefault="00140D25" w:rsidP="00140D2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Darshan Sunil Kedare</w:t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B400130809</w:t>
      </w:r>
    </w:p>
    <w:p w14:paraId="684E3373" w14:textId="77777777" w:rsidR="00140D25" w:rsidRPr="00140D25" w:rsidRDefault="00140D25" w:rsidP="00140D2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Pooja Shantaram Gavit</w:t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B400130791</w:t>
      </w:r>
    </w:p>
    <w:p w14:paraId="1B18C262" w14:textId="77777777" w:rsidR="00140D25" w:rsidRPr="00140D25" w:rsidRDefault="00140D25" w:rsidP="00140D2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Rohan Babasahaeb Kaitake</w:t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40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B400130804</w:t>
      </w:r>
    </w:p>
    <w:p w14:paraId="6D2FFF7B" w14:textId="77777777" w:rsidR="004A46B5" w:rsidRPr="00A16ADF" w:rsidRDefault="004A46B5" w:rsidP="004A46B5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90C0A" w14:textId="77777777" w:rsidR="004A46B5" w:rsidRPr="00A16ADF" w:rsidRDefault="004A46B5" w:rsidP="003E4ACD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FFCD4D" w14:textId="77777777" w:rsidR="00EB1616" w:rsidRPr="00A16ADF" w:rsidRDefault="00EB1616" w:rsidP="003E4ACD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3CB81" w14:textId="05FF725C" w:rsidR="00167494" w:rsidRPr="00A16ADF" w:rsidRDefault="00167494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is a bonafide work carried out by them under the supervision of Prof.</w:t>
      </w:r>
      <w:r w:rsidR="002D4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44ED" w:rsidRPr="002D44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Smita</w:t>
      </w:r>
      <w:r w:rsidR="007B57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 T.</w:t>
      </w:r>
      <w:r w:rsidR="002D44ED" w:rsidRPr="002D44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Patil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approved for the partial </w:t>
      </w:r>
      <w:r w:rsidR="00257D95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fulfil</w:t>
      </w:r>
      <w:r w:rsidR="009A625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257D9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57D95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ent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requirement of Savitribai Phule Pune University for the</w:t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award of the Degree of Bachelor of Engineering (</w:t>
      </w:r>
      <w:r w:rsidR="00983538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 and Data Science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07DEC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52E71C" w14:textId="77777777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578EF72" w14:textId="77777777" w:rsidR="00907DEC" w:rsidRPr="00A16ADF" w:rsidRDefault="00907DEC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B86ACD3" w14:textId="77777777" w:rsidR="00167494" w:rsidRPr="00A16ADF" w:rsidRDefault="00167494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This project report has not been earlier submitted to any other Institute or University for the award of any degree or</w:t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diploma</w:t>
      </w:r>
      <w:r w:rsidRPr="00A16AD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8A0EE45" w14:textId="77777777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0E1C22F" w14:textId="77777777" w:rsidR="00851078" w:rsidRDefault="00851078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E912EC5" w14:textId="77777777" w:rsidR="004835ED" w:rsidRDefault="004835ED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C4D181" w14:textId="77777777" w:rsidR="004835ED" w:rsidRDefault="004835ED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26CF883" w14:textId="77777777" w:rsidR="004835ED" w:rsidRPr="00A16ADF" w:rsidRDefault="004835ED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FE334E0" w14:textId="1BBED50B" w:rsidR="00167494" w:rsidRPr="00A16ADF" w:rsidRDefault="002D44ED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44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Prof. S</w:t>
      </w:r>
      <w:r w:rsidR="007B57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T.</w:t>
      </w:r>
      <w:r w:rsidRPr="002D44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Patil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</w:t>
      </w:r>
      <w:r w:rsidR="00851078" w:rsidRPr="00A16A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Prof. Dr. S. </w:t>
      </w:r>
      <w:r w:rsidR="00A276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="00851078" w:rsidRPr="00A16A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063E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Kamalapur</w:t>
      </w:r>
    </w:p>
    <w:p w14:paraId="7A70713B" w14:textId="0996218B" w:rsidR="00167494" w:rsidRPr="00A16ADF" w:rsidRDefault="002D44ED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494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Guide </w:t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67494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Head of Department</w:t>
      </w:r>
    </w:p>
    <w:p w14:paraId="2224B073" w14:textId="3E8D1FD5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83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</w:t>
      </w:r>
      <w:r w:rsidR="002D4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="00851078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983538">
        <w:rPr>
          <w:rFonts w:ascii="Times New Roman" w:hAnsi="Times New Roman" w:cs="Times New Roman"/>
          <w:color w:val="000000" w:themeColor="text1"/>
          <w:sz w:val="24"/>
          <w:szCs w:val="24"/>
        </w:rPr>
        <w:t>AI and DS</w:t>
      </w:r>
    </w:p>
    <w:p w14:paraId="7491F8A7" w14:textId="77777777" w:rsidR="00851078" w:rsidRPr="00A16ADF" w:rsidRDefault="00851078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FD0672" w14:textId="77777777" w:rsidR="00851078" w:rsidRPr="00A16ADF" w:rsidRDefault="00851078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ED0CEB" w14:textId="77777777" w:rsidR="00EB1616" w:rsidRPr="00A16ADF" w:rsidRDefault="00167494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External Examiner </w:t>
      </w:r>
    </w:p>
    <w:p w14:paraId="0015747B" w14:textId="77777777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2255BE" w14:textId="77777777" w:rsidR="00EB1616" w:rsidRPr="00A16ADF" w:rsidRDefault="00EB1616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049AC" w14:textId="506AA233" w:rsidR="00167494" w:rsidRPr="00A16ADF" w:rsidRDefault="00A16ADF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Date:</w:t>
      </w:r>
      <w:r w:rsidR="00167494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7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D44E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FF7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D44ED">
        <w:rPr>
          <w:rFonts w:ascii="Times New Roman" w:hAnsi="Times New Roman" w:cs="Times New Roman"/>
          <w:color w:val="000000" w:themeColor="text1"/>
          <w:sz w:val="24"/>
          <w:szCs w:val="24"/>
        </w:rPr>
        <w:t>/2025</w:t>
      </w:r>
    </w:p>
    <w:p w14:paraId="5F56FEF5" w14:textId="77777777" w:rsidR="00167494" w:rsidRPr="00A16ADF" w:rsidRDefault="00167494" w:rsidP="00EB1616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>Place:</w:t>
      </w:r>
      <w:r w:rsidR="00EB1616" w:rsidRPr="00A1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Nashik</w:t>
      </w:r>
    </w:p>
    <w:sectPr w:rsidR="00167494" w:rsidRPr="00A16ADF" w:rsidSect="0034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94"/>
    <w:rsid w:val="00063EC0"/>
    <w:rsid w:val="00072093"/>
    <w:rsid w:val="000E7753"/>
    <w:rsid w:val="000F31FB"/>
    <w:rsid w:val="001368E5"/>
    <w:rsid w:val="00140D25"/>
    <w:rsid w:val="0016503B"/>
    <w:rsid w:val="00167494"/>
    <w:rsid w:val="001C79CC"/>
    <w:rsid w:val="00240117"/>
    <w:rsid w:val="00257D95"/>
    <w:rsid w:val="002A6526"/>
    <w:rsid w:val="002D44ED"/>
    <w:rsid w:val="00342283"/>
    <w:rsid w:val="003E4ACD"/>
    <w:rsid w:val="0042128A"/>
    <w:rsid w:val="00474810"/>
    <w:rsid w:val="004835ED"/>
    <w:rsid w:val="004A46B5"/>
    <w:rsid w:val="006335B1"/>
    <w:rsid w:val="006D23C8"/>
    <w:rsid w:val="00757F26"/>
    <w:rsid w:val="00767D04"/>
    <w:rsid w:val="007B5794"/>
    <w:rsid w:val="008241DA"/>
    <w:rsid w:val="00826E9C"/>
    <w:rsid w:val="00847551"/>
    <w:rsid w:val="00851078"/>
    <w:rsid w:val="00861A4F"/>
    <w:rsid w:val="0090751C"/>
    <w:rsid w:val="00907DEC"/>
    <w:rsid w:val="009161A2"/>
    <w:rsid w:val="00965D12"/>
    <w:rsid w:val="00983538"/>
    <w:rsid w:val="009A6255"/>
    <w:rsid w:val="00A16ADF"/>
    <w:rsid w:val="00A27630"/>
    <w:rsid w:val="00AB6604"/>
    <w:rsid w:val="00B132CE"/>
    <w:rsid w:val="00B153AD"/>
    <w:rsid w:val="00B178AE"/>
    <w:rsid w:val="00B5179C"/>
    <w:rsid w:val="00B620DF"/>
    <w:rsid w:val="00BD689D"/>
    <w:rsid w:val="00C14AC7"/>
    <w:rsid w:val="00CD3A80"/>
    <w:rsid w:val="00D65B79"/>
    <w:rsid w:val="00E507F4"/>
    <w:rsid w:val="00EB1616"/>
    <w:rsid w:val="00EC70B8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6F88"/>
  <w15:docId w15:val="{1C959625-FAA9-4230-ACDB-296A0C9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itdept</dc:creator>
  <cp:lastModifiedBy>Darshan Kedare</cp:lastModifiedBy>
  <cp:revision>13</cp:revision>
  <cp:lastPrinted>2025-06-07T05:30:00Z</cp:lastPrinted>
  <dcterms:created xsi:type="dcterms:W3CDTF">2025-05-02T19:46:00Z</dcterms:created>
  <dcterms:modified xsi:type="dcterms:W3CDTF">2025-06-07T05:31:00Z</dcterms:modified>
</cp:coreProperties>
</file>