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ЗВІТ</w:t>
      </w:r>
    </w:p>
    <w:p w:rsidR="00FF6212" w:rsidRPr="00CC4694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F6212">
        <w:rPr>
          <w:rFonts w:ascii="Times New Roman" w:hAnsi="Times New Roman" w:cs="Times New Roman"/>
          <w:sz w:val="28"/>
          <w:szCs w:val="24"/>
        </w:rPr>
        <w:t>про в</w:t>
      </w:r>
      <w:r>
        <w:rPr>
          <w:rFonts w:ascii="Times New Roman" w:hAnsi="Times New Roman" w:cs="Times New Roman"/>
          <w:sz w:val="28"/>
          <w:szCs w:val="24"/>
        </w:rPr>
        <w:t xml:space="preserve">иконання лабораторної роботи № </w:t>
      </w:r>
      <w:r w:rsidR="00CC4694">
        <w:rPr>
          <w:rFonts w:ascii="Times New Roman" w:hAnsi="Times New Roman" w:cs="Times New Roman"/>
          <w:sz w:val="28"/>
          <w:szCs w:val="24"/>
          <w:lang w:val="uk-UA"/>
        </w:rPr>
        <w:t>2</w:t>
      </w:r>
    </w:p>
    <w:p w:rsidR="00CC4694" w:rsidRDefault="00CC4694" w:rsidP="00FF62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4694">
        <w:rPr>
          <w:rFonts w:ascii="Times New Roman" w:eastAsia="Times New Roman" w:hAnsi="Times New Roman" w:cs="Times New Roman"/>
          <w:sz w:val="28"/>
          <w:szCs w:val="28"/>
        </w:rPr>
        <w:t>Булеві</w:t>
      </w:r>
      <w:proofErr w:type="spellEnd"/>
      <w:r w:rsidRPr="00CC4694">
        <w:rPr>
          <w:rFonts w:ascii="Times New Roman" w:eastAsia="Times New Roman" w:hAnsi="Times New Roman" w:cs="Times New Roman"/>
          <w:sz w:val="28"/>
          <w:szCs w:val="28"/>
        </w:rPr>
        <w:t xml:space="preserve"> функції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 дисципліни «Програмування дискретних структур»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студента групи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КН-2226Б</w:t>
      </w:r>
    </w:p>
    <w:p w:rsid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Медвідь Дмитро Степанович</w:t>
      </w:r>
    </w:p>
    <w:p w:rsidR="00D5112D" w:rsidRPr="00D5112D" w:rsidRDefault="00D5112D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Варіант 11</w:t>
      </w:r>
    </w:p>
    <w:p w:rsidR="00BD77FA" w:rsidRPr="00FF6212" w:rsidRDefault="00BD77FA" w:rsidP="00BD77FA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№1</w:t>
      </w:r>
    </w:p>
    <w:p w:rsidR="00AD4F22" w:rsidRPr="00AD4F22" w:rsidRDefault="00BD77FA" w:rsidP="00AD4F22">
      <w:pPr>
        <w:pStyle w:val="a3"/>
        <w:numPr>
          <w:ilvl w:val="0"/>
          <w:numId w:val="1"/>
        </w:num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FF6212" w:rsidRPr="00BD77FA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="00AD4F22"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BD77FA" w:rsidRPr="00D5112D" w:rsidRDefault="00AD4F22" w:rsidP="00AD4F22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AD4F22">
        <w:rPr>
          <w:rFonts w:ascii="Times New Roman" w:hAnsi="Times New Roman" w:cs="Times New Roman"/>
          <w:sz w:val="28"/>
          <w:szCs w:val="24"/>
          <w:lang w:val="ru-RU"/>
        </w:rPr>
        <w:t>Побудувати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D4F22">
        <w:rPr>
          <w:rFonts w:ascii="Times New Roman" w:hAnsi="Times New Roman" w:cs="Times New Roman"/>
          <w:sz w:val="28"/>
          <w:szCs w:val="24"/>
          <w:lang w:val="ru-RU"/>
        </w:rPr>
        <w:t>таблицю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D4F22">
        <w:rPr>
          <w:rFonts w:ascii="Times New Roman" w:hAnsi="Times New Roman" w:cs="Times New Roman"/>
          <w:sz w:val="28"/>
          <w:szCs w:val="24"/>
          <w:lang w:val="ru-RU"/>
        </w:rPr>
        <w:t>істинності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для </w:t>
      </w:r>
      <w:proofErr w:type="spellStart"/>
      <w:proofErr w:type="gramStart"/>
      <w:r w:rsidRPr="00AD4F22">
        <w:rPr>
          <w:rFonts w:ascii="Times New Roman" w:hAnsi="Times New Roman" w:cs="Times New Roman"/>
          <w:sz w:val="28"/>
          <w:szCs w:val="24"/>
          <w:lang w:val="ru-RU"/>
        </w:rPr>
        <w:t>функції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 </w:t>
      </w:r>
      <w:proofErr w:type="spellStart"/>
      <w:r w:rsidRPr="00AD4F22">
        <w:rPr>
          <w:rFonts w:ascii="Times New Roman" w:hAnsi="Times New Roman" w:cs="Times New Roman"/>
          <w:sz w:val="28"/>
          <w:szCs w:val="24"/>
          <w:lang w:val="en-US"/>
        </w:rPr>
        <w:t>fn</w:t>
      </w:r>
      <w:proofErr w:type="spellEnd"/>
      <w:proofErr w:type="gramEnd"/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AD4F22">
        <w:rPr>
          <w:rFonts w:ascii="Times New Roman" w:hAnsi="Times New Roman" w:cs="Times New Roman"/>
          <w:sz w:val="28"/>
          <w:szCs w:val="24"/>
          <w:lang w:val="ru-RU"/>
        </w:rPr>
        <w:t>заданої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формулою </w:t>
      </w:r>
      <w:r w:rsidRPr="00AD4F22">
        <w:rPr>
          <w:rFonts w:ascii="Times New Roman" w:hAnsi="Times New Roman" w:cs="Times New Roman"/>
          <w:sz w:val="28"/>
          <w:szCs w:val="24"/>
          <w:lang w:val="en-US"/>
        </w:rPr>
        <w:t xml:space="preserve">(n – </w:t>
      </w:r>
      <w:proofErr w:type="spellStart"/>
      <w:r w:rsidRPr="00AD4F22">
        <w:rPr>
          <w:rFonts w:ascii="Times New Roman" w:hAnsi="Times New Roman" w:cs="Times New Roman"/>
          <w:sz w:val="28"/>
          <w:szCs w:val="24"/>
          <w:lang w:val="en-US"/>
        </w:rPr>
        <w:t>номер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4F22">
        <w:rPr>
          <w:rFonts w:ascii="Times New Roman" w:hAnsi="Times New Roman" w:cs="Times New Roman"/>
          <w:sz w:val="28"/>
          <w:szCs w:val="24"/>
          <w:lang w:val="en-US"/>
        </w:rPr>
        <w:t>варіанту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FF6212" w:rsidRPr="00D5112D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опис алгоритму (блок-схема або структурна схема);</w:t>
      </w:r>
    </w:p>
    <w:p w:rsidR="00D5112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347F3D">
        <w:rPr>
          <w:rFonts w:ascii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6CF3A637" wp14:editId="5FD7D906">
            <wp:extent cx="3905250" cy="40975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212" cy="410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Pr="00FF6212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D4F2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текст програми;</w:t>
      </w:r>
    </w:p>
    <w:p w:rsidR="00AD4F22" w:rsidRDefault="00AD4F22" w:rsidP="00AD4F22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D4F2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D4F2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||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AD4F2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D4F2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||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AD4F2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Додамо</w:t>
      </w:r>
      <w:proofErr w:type="spellEnd"/>
      <w:r w:rsidRPr="00AD4F2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вивід значень вхідних даних та результатів виконання програми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'Вхідні дані та результати:'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'0, 0, 0:'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'0, 0, 1:'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'0, 1, 0:'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'0, 1, 1:'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'1, 0, 0:'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'1, 0, 1:'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'1, 1, 0:'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'1, 1, 1:'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AD4F2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module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exports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D4F2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</w:t>
      </w:r>
    </w:p>
    <w:p w:rsidR="00BD77FA" w:rsidRDefault="00BD77FA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D4F22" w:rsidRPr="00FF6212" w:rsidRDefault="00AD4F22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D4F22" w:rsidRDefault="00FF6212" w:rsidP="00AD4F2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4F22">
        <w:rPr>
          <w:rFonts w:ascii="Times New Roman" w:eastAsia="Times New Roman" w:hAnsi="Times New Roman" w:cs="Times New Roman"/>
          <w:sz w:val="28"/>
          <w:szCs w:val="24"/>
        </w:rPr>
        <w:t>значення вхідних даних та результати виконання програми;</w:t>
      </w:r>
      <w:r w:rsidR="00BD77FA" w:rsidRPr="00AD4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77FA" w:rsidRDefault="00BD77FA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BD77FA" w:rsidRPr="00FF6212" w:rsidRDefault="00AD4F22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4F22">
        <w:rPr>
          <w:rFonts w:ascii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4E670D1E" wp14:editId="07BBA99C">
            <wp:extent cx="4819650" cy="40827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32" cy="40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BD77FA" w:rsidRDefault="00437ABB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hyperlink r:id="rId7" w:history="1">
        <w:r w:rsidR="00347F3D" w:rsidRPr="00387CB9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https://github.com/DartVeyder/Discrete-programming/blob/main/lab2/</w:t>
        </w:r>
        <w:r w:rsidR="00347F3D" w:rsidRPr="00387CB9">
          <w:rPr>
            <w:rStyle w:val="a4"/>
            <w:rFonts w:ascii="Times New Roman" w:eastAsia="Times New Roman" w:hAnsi="Times New Roman" w:cs="Times New Roman"/>
            <w:sz w:val="28"/>
            <w:szCs w:val="24"/>
            <w:lang w:val="en-US"/>
          </w:rPr>
          <w:t>lab</w:t>
        </w:r>
        <w:r w:rsidR="00347F3D" w:rsidRPr="00387CB9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2_task1.js</w:t>
        </w:r>
      </w:hyperlink>
    </w:p>
    <w:p w:rsidR="00347F3D" w:rsidRDefault="00347F3D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47F3D" w:rsidRDefault="00347F3D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F7C20" w:rsidRPr="00FF6212" w:rsidRDefault="008F7C20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результати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BD77FA" w:rsidRPr="00FF6212" w:rsidRDefault="00AD4F22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D4F22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746C8823" wp14:editId="24E5F6AD">
            <wp:extent cx="4382112" cy="2648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D4" w:rsidRDefault="000F17D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844C3" w:rsidRDefault="000844C3" w:rsidP="000844C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Висновок </w:t>
      </w:r>
    </w:p>
    <w:p w:rsidR="006D48A4" w:rsidRPr="00347F3D" w:rsidRDefault="00D5112D" w:rsidP="006D48A4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данній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лабораторній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роботі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розроблена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обчислює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логічного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виразу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заданою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формулою </w:t>
      </w:r>
      <w:bookmarkStart w:id="0" w:name="_GoBack"/>
      <w:bookmarkEnd w:id="0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реалізації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використано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мову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JavaScript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тестування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проводилось за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фреймворку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Jest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Результати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тестування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показали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правильність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можливих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комбінацій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вхідних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побудована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блок-схема для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відображає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послідовність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операцій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виконуються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обчислення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виразу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>.</w:t>
      </w:r>
      <w:r w:rsidRPr="00347F3D">
        <w:rPr>
          <w:rFonts w:ascii="Times New Roman" w:hAnsi="Times New Roman" w:cs="Times New Roman"/>
          <w:sz w:val="28"/>
          <w:lang w:val="ru-RU"/>
        </w:rPr>
        <w:t xml:space="preserve"> </w:t>
      </w:r>
    </w:p>
    <w:sectPr w:rsidR="006D48A4" w:rsidRPr="00347F3D" w:rsidSect="00BD77F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3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26A36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9"/>
    <w:rsid w:val="000844C3"/>
    <w:rsid w:val="000F17D4"/>
    <w:rsid w:val="00347F3D"/>
    <w:rsid w:val="003A14D0"/>
    <w:rsid w:val="00437ABB"/>
    <w:rsid w:val="004F1AC0"/>
    <w:rsid w:val="006378D9"/>
    <w:rsid w:val="006D48A4"/>
    <w:rsid w:val="008F7C20"/>
    <w:rsid w:val="00AD4F22"/>
    <w:rsid w:val="00BD77FA"/>
    <w:rsid w:val="00CC4694"/>
    <w:rsid w:val="00D5112D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65F7"/>
  <w15:chartTrackingRefBased/>
  <w15:docId w15:val="{2F7B33F4-1674-45AF-9A73-5F5E538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2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artVeyder/Discrete-programming/blob/main/lab2/lab2_task1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1116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G7</dc:creator>
  <cp:keywords/>
  <dc:description/>
  <cp:lastModifiedBy>Hp EliteBook 840 G7</cp:lastModifiedBy>
  <cp:revision>4</cp:revision>
  <dcterms:created xsi:type="dcterms:W3CDTF">2024-02-28T07:19:00Z</dcterms:created>
  <dcterms:modified xsi:type="dcterms:W3CDTF">2024-03-05T20:41:00Z</dcterms:modified>
</cp:coreProperties>
</file>