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 політехнічний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1 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"Компоненти програмної інженерії"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"Використання мови UML для візуального моделювання об'єктно-орієнтованих систем"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 ІП-01 Коваленко Микита Артемович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 </w:t>
      </w:r>
      <w:r w:rsidDel="00000000" w:rsidR="00000000" w:rsidRPr="00000000">
        <w:rPr/>
        <w:drawing>
          <wp:inline distB="0" distT="0" distL="0" distR="0">
            <wp:extent cx="5940425" cy="243586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Fig. 1 Class Diagram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0425" cy="416623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Fig. 2 Package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0425" cy="4686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Fig. 3 Use-Case Diagram for the medical clinic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0425" cy="362458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Fig. 4 Sequence Diagram for making a hotel reservation</w:t>
      </w:r>
    </w:p>
    <w:p w:rsidR="00000000" w:rsidDel="00000000" w:rsidP="00000000" w:rsidRDefault="00000000" w:rsidRPr="00000000" w14:paraId="0000001D">
      <w:pPr>
        <w:ind w:left="-567" w:firstLine="0"/>
        <w:rPr/>
      </w:pPr>
      <w:r w:rsidDel="00000000" w:rsidR="00000000" w:rsidRPr="00000000">
        <w:rPr/>
        <w:drawing>
          <wp:inline distB="0" distT="0" distL="0" distR="0">
            <wp:extent cx="5940425" cy="366204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firstLine="0"/>
        <w:rPr/>
      </w:pPr>
      <w:r w:rsidDel="00000000" w:rsidR="00000000" w:rsidRPr="00000000">
        <w:rPr>
          <w:rtl w:val="0"/>
        </w:rPr>
        <w:t xml:space="preserve">Fig. 5 Collaboration diagram for making a hotel reservation</w:t>
      </w:r>
    </w:p>
    <w:p w:rsidR="00000000" w:rsidDel="00000000" w:rsidP="00000000" w:rsidRDefault="00000000" w:rsidRPr="00000000" w14:paraId="0000001F">
      <w:pPr>
        <w:ind w:left="-567" w:firstLine="0"/>
        <w:rPr/>
      </w:pPr>
      <w:r w:rsidDel="00000000" w:rsidR="00000000" w:rsidRPr="00000000">
        <w:rPr/>
        <w:drawing>
          <wp:inline distB="0" distT="0" distL="0" distR="0">
            <wp:extent cx="5940425" cy="284035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0"/>
        <w:rPr/>
      </w:pPr>
      <w:r w:rsidDel="00000000" w:rsidR="00000000" w:rsidRPr="00000000">
        <w:rPr>
          <w:rtl w:val="0"/>
        </w:rPr>
        <w:t xml:space="preserve">Fig. 6 State chart diagram for an online banking system (login part)</w:t>
      </w:r>
    </w:p>
    <w:p w:rsidR="00000000" w:rsidDel="00000000" w:rsidP="00000000" w:rsidRDefault="00000000" w:rsidRPr="00000000" w14:paraId="00000021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firstLine="0"/>
        <w:rPr/>
      </w:pPr>
      <w:r w:rsidDel="00000000" w:rsidR="00000000" w:rsidRPr="00000000">
        <w:rPr/>
        <w:drawing>
          <wp:inline distB="0" distT="0" distL="0" distR="0">
            <wp:extent cx="5643245" cy="9096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90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Fig. 7 Activity Diagram</w:t>
      </w:r>
    </w:p>
    <w:p w:rsidR="00000000" w:rsidDel="00000000" w:rsidP="00000000" w:rsidRDefault="00000000" w:rsidRPr="00000000" w14:paraId="00000024">
      <w:pPr>
        <w:ind w:left="-567" w:firstLine="0"/>
        <w:rPr/>
      </w:pPr>
      <w:r w:rsidDel="00000000" w:rsidR="00000000" w:rsidRPr="00000000">
        <w:rPr>
          <w:rtl w:val="0"/>
        </w:rPr>
        <w:t xml:space="preserve">Висновок: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 цій лабораторній роботі був досліджений синтаксис мови UML та правила створення діаграм. Зокрема, була вивчена структура та елементи уніфікованої мови моделювання UML, було проведене ознайомлення з правилами побудови діаграм UML шляхом побудови діаграм класів, пакетів, прецедентів, послідовності, кооперації, станів, діяльності на основі лабораторної роботи 1. В кінці роботи для закріплення знань були усно дані відповіді на питання, що стосуються інфраструктури UML та принципів об’єктно-орієнтованого підходу до розробки.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27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F17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UA" w:val="ru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dhZrohC01Qw++dPjtIcMmgVBow==">AMUW2mWymURfWhlgK7VtVLx3jqmFsTw/E2z0mqAhwigd54RLECwHC2O+eQPjdtOghKgTA6Bxj1ANGB6JtnsB7UK6tQ0JTexNj6loIQrRdE7WSDeetEipBmqewv08+cq9WC7LB63vP0QA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2021-02-17T20:51:00Z</dcterms:created>
  <dc:creator>kovalenko nikita</dc:creator>
</cp:coreProperties>
</file>