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55B24CA" w:rsidR="00AC4D77" w:rsidRDefault="003C411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Patricio Adolfo Leiva Ferrer</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1F72E5D8" w:rsidR="00AC4D77" w:rsidRDefault="003C411B"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3AFEEA1" w:rsidR="00AC4D77" w:rsidRDefault="003C411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37B823C1" w:rsidR="00E43678" w:rsidRPr="0074631E" w:rsidRDefault="0074631E" w:rsidP="0074631E">
            <w:pPr>
              <w:jc w:val="both"/>
              <w:rPr>
                <w:b/>
                <w:bCs/>
                <w:color w:val="000000" w:themeColor="text1"/>
                <w:sz w:val="18"/>
                <w:szCs w:val="18"/>
              </w:rPr>
            </w:pPr>
            <w:r w:rsidRPr="0074631E">
              <w:rPr>
                <w:b/>
                <w:bCs/>
                <w:color w:val="000000" w:themeColor="text1"/>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6001C429" w:rsidR="00E43678" w:rsidRPr="0074631E" w:rsidRDefault="0074631E" w:rsidP="6C71971D">
            <w:pPr>
              <w:jc w:val="center"/>
              <w:rPr>
                <w:b/>
                <w:bCs/>
                <w:sz w:val="48"/>
                <w:szCs w:val="48"/>
              </w:rPr>
            </w:pPr>
            <w:r w:rsidRPr="0074631E">
              <w:rPr>
                <w:b/>
                <w:bCs/>
                <w:sz w:val="48"/>
                <w:szCs w:val="48"/>
              </w:rPr>
              <w:t>X</w:t>
            </w: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3C7A475E" w:rsidR="00E43678" w:rsidRPr="00045D87" w:rsidRDefault="0074631E" w:rsidP="6C71971D">
            <w:pPr>
              <w:jc w:val="center"/>
              <w:rPr>
                <w:b/>
                <w:bCs/>
                <w:sz w:val="18"/>
                <w:szCs w:val="18"/>
              </w:rPr>
            </w:pPr>
            <w:r>
              <w:rPr>
                <w:b/>
                <w:bCs/>
                <w:sz w:val="18"/>
                <w:szCs w:val="18"/>
              </w:rPr>
              <w:t>Durante mi recorrido por la carrera, he tenido la oportunidad de construir soluciones informáticas desde su concepción como idea hasta su consolidación, desde pequeñas soluciones locales, hasta soluciones con integración de distintos módulos</w:t>
            </w:r>
          </w:p>
        </w:tc>
      </w:tr>
      <w:tr w:rsidR="00E43678" w:rsidRPr="00045D87" w14:paraId="1FD76F12" w14:textId="77777777" w:rsidTr="6C71971D">
        <w:trPr>
          <w:trHeight w:val="576"/>
          <w:jc w:val="center"/>
        </w:trPr>
        <w:tc>
          <w:tcPr>
            <w:tcW w:w="1931" w:type="dxa"/>
          </w:tcPr>
          <w:p w14:paraId="28A60675" w14:textId="2FB1BD83" w:rsidR="00E43678" w:rsidRPr="0074631E" w:rsidRDefault="0074631E" w:rsidP="0074631E">
            <w:pPr>
              <w:jc w:val="both"/>
              <w:rPr>
                <w:b/>
                <w:bCs/>
                <w:color w:val="000000" w:themeColor="text1"/>
                <w:sz w:val="18"/>
                <w:szCs w:val="18"/>
              </w:rPr>
            </w:pPr>
            <w:r w:rsidRPr="0074631E">
              <w:rPr>
                <w:b/>
                <w:bCs/>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35E43D3" w:rsidR="00E43678" w:rsidRPr="00045D87" w:rsidRDefault="00F4437E" w:rsidP="6C71971D">
            <w:pPr>
              <w:jc w:val="center"/>
              <w:rPr>
                <w:b/>
                <w:bCs/>
                <w:sz w:val="18"/>
                <w:szCs w:val="18"/>
              </w:rPr>
            </w:pPr>
            <w:r w:rsidRPr="0074631E">
              <w:rPr>
                <w:b/>
                <w:bCs/>
                <w:sz w:val="48"/>
                <w:szCs w:val="4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50B350B2" w:rsidR="00E43678" w:rsidRPr="00045D87" w:rsidRDefault="00F4437E" w:rsidP="6C71971D">
            <w:pPr>
              <w:jc w:val="center"/>
              <w:rPr>
                <w:b/>
                <w:bCs/>
                <w:sz w:val="18"/>
                <w:szCs w:val="18"/>
              </w:rPr>
            </w:pPr>
            <w:r>
              <w:rPr>
                <w:b/>
                <w:bCs/>
                <w:sz w:val="18"/>
                <w:szCs w:val="18"/>
              </w:rPr>
              <w:t xml:space="preserve">Durante la implementación de las soluciones </w:t>
            </w:r>
            <w:proofErr w:type="gramStart"/>
            <w:r>
              <w:rPr>
                <w:b/>
                <w:bCs/>
                <w:sz w:val="18"/>
                <w:szCs w:val="18"/>
              </w:rPr>
              <w:t>propuestas</w:t>
            </w:r>
            <w:proofErr w:type="gramEnd"/>
            <w:r>
              <w:rPr>
                <w:b/>
                <w:bCs/>
                <w:sz w:val="18"/>
                <w:szCs w:val="18"/>
              </w:rPr>
              <w:t xml:space="preserve"> sin embargo, me he tropezado con ocasiones en que la solución final debía ajustarse en varios aspectos, sin embargo, esto ha servido de experiencia para en sucesivas ocasiones, no tenga este problema</w:t>
            </w:r>
          </w:p>
        </w:tc>
      </w:tr>
      <w:tr w:rsidR="00E43678" w:rsidRPr="00045D87" w14:paraId="48B14194" w14:textId="77777777" w:rsidTr="6C71971D">
        <w:trPr>
          <w:trHeight w:val="591"/>
          <w:jc w:val="center"/>
        </w:trPr>
        <w:tc>
          <w:tcPr>
            <w:tcW w:w="1931" w:type="dxa"/>
          </w:tcPr>
          <w:p w14:paraId="1A55186D" w14:textId="6E620F21" w:rsidR="00E43678" w:rsidRPr="00045D87" w:rsidRDefault="0074631E" w:rsidP="0074631E">
            <w:pPr>
              <w:jc w:val="both"/>
              <w:rPr>
                <w:b/>
                <w:bCs/>
                <w:sz w:val="18"/>
                <w:szCs w:val="18"/>
              </w:rPr>
            </w:pPr>
            <w:r w:rsidRPr="0074631E">
              <w:rPr>
                <w:b/>
                <w:bCs/>
                <w:sz w:val="18"/>
                <w:szCs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01DBA2BC" w:rsidR="00E43678" w:rsidRPr="00045D87" w:rsidRDefault="00F4437E" w:rsidP="6C71971D">
            <w:pPr>
              <w:jc w:val="center"/>
              <w:rPr>
                <w:b/>
                <w:bCs/>
                <w:sz w:val="18"/>
                <w:szCs w:val="18"/>
              </w:rPr>
            </w:pPr>
            <w:r w:rsidRPr="0074631E">
              <w:rPr>
                <w:b/>
                <w:bCs/>
                <w:sz w:val="48"/>
                <w:szCs w:val="48"/>
              </w:rPr>
              <w:t>X</w:t>
            </w: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314A77DE" w:rsidR="00E43678" w:rsidRPr="00045D87" w:rsidRDefault="00F4437E" w:rsidP="6C71971D">
            <w:pPr>
              <w:jc w:val="center"/>
              <w:rPr>
                <w:b/>
                <w:bCs/>
                <w:sz w:val="18"/>
                <w:szCs w:val="18"/>
              </w:rPr>
            </w:pPr>
            <w:r>
              <w:rPr>
                <w:b/>
                <w:bCs/>
                <w:sz w:val="18"/>
                <w:szCs w:val="18"/>
              </w:rPr>
              <w:t xml:space="preserve">El uso de diferentes metodologías, desde las clásicas, pasando por ágiles, y las híbridas, me han mostrado </w:t>
            </w:r>
            <w:proofErr w:type="gramStart"/>
            <w:r>
              <w:rPr>
                <w:b/>
                <w:bCs/>
                <w:sz w:val="18"/>
                <w:szCs w:val="18"/>
              </w:rPr>
              <w:t>que</w:t>
            </w:r>
            <w:proofErr w:type="gramEnd"/>
            <w:r>
              <w:rPr>
                <w:b/>
                <w:bCs/>
                <w:sz w:val="18"/>
                <w:szCs w:val="18"/>
              </w:rPr>
              <w:t xml:space="preserve"> dependiendo de cada una, estas no siempre se aplicarán de forma ideal y que siempre habrá oportunidad de mejora y de adaptación, esta es una constante que constantemente exige la autocrítica y atención al detalle</w:t>
            </w:r>
          </w:p>
        </w:tc>
      </w:tr>
      <w:tr w:rsidR="00E43678" w:rsidRPr="00045D87" w14:paraId="24D5593D" w14:textId="77777777" w:rsidTr="6C71971D">
        <w:trPr>
          <w:trHeight w:val="591"/>
          <w:jc w:val="center"/>
        </w:trPr>
        <w:tc>
          <w:tcPr>
            <w:tcW w:w="1931" w:type="dxa"/>
          </w:tcPr>
          <w:p w14:paraId="1BB9E155" w14:textId="439ABEF9" w:rsidR="00E43678" w:rsidRPr="00045D87" w:rsidRDefault="0074631E" w:rsidP="0074631E">
            <w:pPr>
              <w:jc w:val="both"/>
              <w:rPr>
                <w:b/>
                <w:bCs/>
                <w:sz w:val="18"/>
                <w:szCs w:val="18"/>
              </w:rPr>
            </w:pPr>
            <w:r w:rsidRPr="0074631E">
              <w:rPr>
                <w:b/>
                <w:bCs/>
                <w:sz w:val="18"/>
                <w:szCs w:val="18"/>
              </w:rPr>
              <w:t xml:space="preserve">Evaluar y gestionar proyectos en su área de especialización profesional, durante todo el ciclo de vida, </w:t>
            </w:r>
            <w:proofErr w:type="gramStart"/>
            <w:r w:rsidRPr="0074631E">
              <w:rPr>
                <w:b/>
                <w:bCs/>
                <w:sz w:val="18"/>
                <w:szCs w:val="18"/>
              </w:rPr>
              <w:t xml:space="preserve">de </w:t>
            </w:r>
            <w:r w:rsidRPr="0074631E">
              <w:rPr>
                <w:b/>
                <w:bCs/>
                <w:sz w:val="18"/>
                <w:szCs w:val="18"/>
              </w:rPr>
              <w:lastRenderedPageBreak/>
              <w:t>acuerdo a</w:t>
            </w:r>
            <w:proofErr w:type="gramEnd"/>
            <w:r w:rsidRPr="0074631E">
              <w:rPr>
                <w:b/>
                <w:bCs/>
                <w:sz w:val="18"/>
                <w:szCs w:val="18"/>
              </w:rPr>
              <w:t xml:space="preserve"> buenas prácticas y utilizando metodologías y herramientas de software, para cumplir con los requerimientos de la organización en contextos tradicionales y ágiles.</w:t>
            </w:r>
          </w:p>
        </w:tc>
        <w:tc>
          <w:tcPr>
            <w:tcW w:w="1017" w:type="dxa"/>
          </w:tcPr>
          <w:p w14:paraId="1C11CAB0" w14:textId="68EE0BE4" w:rsidR="00E43678" w:rsidRPr="00045D87" w:rsidRDefault="00F4437E" w:rsidP="6C71971D">
            <w:pPr>
              <w:jc w:val="center"/>
              <w:rPr>
                <w:b/>
                <w:bCs/>
                <w:sz w:val="18"/>
                <w:szCs w:val="18"/>
              </w:rPr>
            </w:pPr>
            <w:r w:rsidRPr="0074631E">
              <w:rPr>
                <w:b/>
                <w:bCs/>
                <w:sz w:val="48"/>
                <w:szCs w:val="48"/>
              </w:rPr>
              <w:lastRenderedPageBreak/>
              <w:t>X</w:t>
            </w: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17E56BAE" w:rsidR="00E43678" w:rsidRPr="00045D87" w:rsidRDefault="00F4437E" w:rsidP="00F4437E">
            <w:pPr>
              <w:rPr>
                <w:b/>
                <w:bCs/>
                <w:sz w:val="18"/>
                <w:szCs w:val="18"/>
              </w:rPr>
            </w:pPr>
            <w:r>
              <w:rPr>
                <w:b/>
                <w:bCs/>
                <w:sz w:val="18"/>
                <w:szCs w:val="18"/>
              </w:rPr>
              <w:t xml:space="preserve">Mantener las buenas prácticas es uno de los desafíos más grandes en estas épocas. La presión por la productividad con el argumento de </w:t>
            </w:r>
            <w:r>
              <w:rPr>
                <w:b/>
                <w:bCs/>
                <w:sz w:val="18"/>
                <w:szCs w:val="18"/>
              </w:rPr>
              <w:lastRenderedPageBreak/>
              <w:t>“Cualquier persona podría hacerlas con IA”, o “Necesitamos esta entrega para mañana” constantemente nos presionan a dejar de lado las mejoras prácticas en pro de entregas rápidas y funcionales, pero con deuda técnica gigante. El desafío de mantener la calidad a pesar del ritmo es un constante desafío</w:t>
            </w:r>
          </w:p>
        </w:tc>
      </w:tr>
      <w:tr w:rsidR="00E43678" w:rsidRPr="00045D87" w14:paraId="458E2370" w14:textId="77777777" w:rsidTr="6C71971D">
        <w:trPr>
          <w:trHeight w:val="591"/>
          <w:jc w:val="center"/>
        </w:trPr>
        <w:tc>
          <w:tcPr>
            <w:tcW w:w="1931" w:type="dxa"/>
          </w:tcPr>
          <w:p w14:paraId="054D39DB" w14:textId="2CB456FB" w:rsidR="00E43678" w:rsidRPr="00045D87" w:rsidRDefault="0074631E" w:rsidP="0074631E">
            <w:pPr>
              <w:jc w:val="both"/>
              <w:rPr>
                <w:b/>
                <w:bCs/>
                <w:sz w:val="18"/>
                <w:szCs w:val="18"/>
              </w:rPr>
            </w:pPr>
            <w:r w:rsidRPr="0074631E">
              <w:rPr>
                <w:b/>
                <w:bCs/>
                <w:sz w:val="18"/>
                <w:szCs w:val="18"/>
              </w:rPr>
              <w:t xml:space="preserve">Diseñar soluciones de software, abarcando todo el ciclo de vida de éste, </w:t>
            </w:r>
            <w:proofErr w:type="gramStart"/>
            <w:r w:rsidRPr="0074631E">
              <w:rPr>
                <w:b/>
                <w:bCs/>
                <w:sz w:val="18"/>
                <w:szCs w:val="18"/>
              </w:rPr>
              <w:t>de acuerdo a</w:t>
            </w:r>
            <w:proofErr w:type="gramEnd"/>
            <w:r w:rsidRPr="0074631E">
              <w:rPr>
                <w:b/>
                <w:bCs/>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40C2E564" w:rsidR="00E43678" w:rsidRPr="00045D87" w:rsidRDefault="00E43678" w:rsidP="6C71971D">
            <w:pPr>
              <w:jc w:val="center"/>
              <w:rPr>
                <w:b/>
                <w:bCs/>
                <w:sz w:val="18"/>
                <w:szCs w:val="18"/>
              </w:rPr>
            </w:pPr>
          </w:p>
        </w:tc>
        <w:tc>
          <w:tcPr>
            <w:tcW w:w="926" w:type="dxa"/>
          </w:tcPr>
          <w:p w14:paraId="0EB20FBA" w14:textId="0FE711CF" w:rsidR="00E43678" w:rsidRPr="00045D87" w:rsidRDefault="00F4437E" w:rsidP="6C71971D">
            <w:pPr>
              <w:jc w:val="center"/>
              <w:rPr>
                <w:b/>
                <w:bCs/>
                <w:sz w:val="18"/>
                <w:szCs w:val="18"/>
              </w:rPr>
            </w:pPr>
            <w:r w:rsidRPr="0074631E">
              <w:rPr>
                <w:b/>
                <w:bCs/>
                <w:sz w:val="48"/>
                <w:szCs w:val="4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9180299" w:rsidR="00E43678" w:rsidRPr="00045D87" w:rsidRDefault="00F4437E" w:rsidP="6C71971D">
            <w:pPr>
              <w:jc w:val="center"/>
              <w:rPr>
                <w:b/>
                <w:bCs/>
                <w:sz w:val="18"/>
                <w:szCs w:val="18"/>
              </w:rPr>
            </w:pPr>
            <w:r>
              <w:rPr>
                <w:b/>
                <w:bCs/>
                <w:sz w:val="18"/>
                <w:szCs w:val="18"/>
              </w:rPr>
              <w:t xml:space="preserve">Si bien todas las partes del </w:t>
            </w:r>
            <w:proofErr w:type="spellStart"/>
            <w:r>
              <w:rPr>
                <w:b/>
                <w:bCs/>
                <w:sz w:val="18"/>
                <w:szCs w:val="18"/>
              </w:rPr>
              <w:t>cilco</w:t>
            </w:r>
            <w:proofErr w:type="spellEnd"/>
            <w:r>
              <w:rPr>
                <w:b/>
                <w:bCs/>
                <w:sz w:val="18"/>
                <w:szCs w:val="18"/>
              </w:rPr>
              <w:t xml:space="preserve"> de vida del software no son algo que me emocione en demasía, sí tengo que admitir que me he podido adaptar a cada una de sus exigencias</w:t>
            </w:r>
          </w:p>
        </w:tc>
      </w:tr>
      <w:tr w:rsidR="00E43678" w:rsidRPr="00045D87" w14:paraId="2FAC7AC0" w14:textId="77777777" w:rsidTr="6C71971D">
        <w:trPr>
          <w:trHeight w:val="576"/>
          <w:jc w:val="center"/>
        </w:trPr>
        <w:tc>
          <w:tcPr>
            <w:tcW w:w="1931" w:type="dxa"/>
          </w:tcPr>
          <w:p w14:paraId="04FF7A9B" w14:textId="19C2ED6A" w:rsidR="00E43678" w:rsidRPr="00045D87" w:rsidRDefault="0074631E" w:rsidP="0074631E">
            <w:pPr>
              <w:jc w:val="both"/>
              <w:rPr>
                <w:b/>
                <w:bCs/>
                <w:sz w:val="18"/>
                <w:szCs w:val="18"/>
              </w:rPr>
            </w:pPr>
            <w:r w:rsidRPr="0074631E">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103C69ED" w:rsidR="00E43678" w:rsidRPr="00045D87" w:rsidRDefault="00D9404E" w:rsidP="6C71971D">
            <w:pPr>
              <w:jc w:val="center"/>
              <w:rPr>
                <w:b/>
                <w:bCs/>
                <w:sz w:val="18"/>
                <w:szCs w:val="18"/>
              </w:rPr>
            </w:pPr>
            <w:r w:rsidRPr="0074631E">
              <w:rPr>
                <w:b/>
                <w:bCs/>
                <w:sz w:val="48"/>
                <w:szCs w:val="48"/>
              </w:rPr>
              <w:t>X</w:t>
            </w: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3206EA22" w:rsidR="00E43678" w:rsidRPr="00045D87" w:rsidRDefault="00D9404E" w:rsidP="6C71971D">
            <w:pPr>
              <w:jc w:val="center"/>
              <w:rPr>
                <w:b/>
                <w:bCs/>
                <w:sz w:val="18"/>
                <w:szCs w:val="18"/>
              </w:rPr>
            </w:pPr>
            <w:r>
              <w:rPr>
                <w:b/>
                <w:bCs/>
                <w:sz w:val="18"/>
                <w:szCs w:val="18"/>
              </w:rPr>
              <w:t xml:space="preserve">A mi parecer una innovación no implica usar tecnología </w:t>
            </w:r>
            <w:proofErr w:type="spellStart"/>
            <w:r w:rsidRPr="00D9404E">
              <w:rPr>
                <w:b/>
                <w:bCs/>
                <w:i/>
                <w:iCs/>
                <w:sz w:val="18"/>
                <w:szCs w:val="18"/>
              </w:rPr>
              <w:t>cutting</w:t>
            </w:r>
            <w:proofErr w:type="spellEnd"/>
            <w:r w:rsidRPr="00D9404E">
              <w:rPr>
                <w:b/>
                <w:bCs/>
                <w:i/>
                <w:iCs/>
                <w:sz w:val="18"/>
                <w:szCs w:val="18"/>
              </w:rPr>
              <w:t xml:space="preserve"> </w:t>
            </w:r>
            <w:r w:rsidRPr="00D9404E">
              <w:rPr>
                <w:b/>
                <w:bCs/>
                <w:i/>
                <w:iCs/>
                <w:sz w:val="18"/>
                <w:szCs w:val="18"/>
              </w:rPr>
              <w:t>Edge</w:t>
            </w:r>
            <w:r>
              <w:rPr>
                <w:b/>
                <w:bCs/>
                <w:sz w:val="18"/>
                <w:szCs w:val="18"/>
              </w:rPr>
              <w:t xml:space="preserve">, sino que una pequeña decisión de diseño podría significar una innovación en el uso de una funcionalidad. Satoru Iwata, ex CEO de Nintendo insistía en potenciar la creatividad en el diseño antes que en pura potencia tecnológica puede no solo entregar </w:t>
            </w:r>
            <w:proofErr w:type="gramStart"/>
            <w:r>
              <w:rPr>
                <w:b/>
                <w:bCs/>
                <w:sz w:val="18"/>
                <w:szCs w:val="18"/>
              </w:rPr>
              <w:t>innovación</w:t>
            </w:r>
            <w:proofErr w:type="gramEnd"/>
            <w:r>
              <w:rPr>
                <w:b/>
                <w:bCs/>
                <w:sz w:val="18"/>
                <w:szCs w:val="18"/>
              </w:rPr>
              <w:t xml:space="preserve"> sino que hacer esta mucho más tangible y accesible.</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7FA7" w14:textId="77777777" w:rsidR="001C6FB7" w:rsidRDefault="001C6FB7" w:rsidP="00DF38AE">
      <w:pPr>
        <w:spacing w:after="0" w:line="240" w:lineRule="auto"/>
      </w:pPr>
      <w:r>
        <w:separator/>
      </w:r>
    </w:p>
  </w:endnote>
  <w:endnote w:type="continuationSeparator" w:id="0">
    <w:p w14:paraId="6718AA40" w14:textId="77777777" w:rsidR="001C6FB7" w:rsidRDefault="001C6FB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BBF5" w14:textId="77777777" w:rsidR="001C6FB7" w:rsidRDefault="001C6FB7" w:rsidP="00DF38AE">
      <w:pPr>
        <w:spacing w:after="0" w:line="240" w:lineRule="auto"/>
      </w:pPr>
      <w:r>
        <w:separator/>
      </w:r>
    </w:p>
  </w:footnote>
  <w:footnote w:type="continuationSeparator" w:id="0">
    <w:p w14:paraId="69B92478" w14:textId="77777777" w:rsidR="001C6FB7" w:rsidRDefault="001C6FB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0828125">
    <w:abstractNumId w:val="3"/>
  </w:num>
  <w:num w:numId="2" w16cid:durableId="778987123">
    <w:abstractNumId w:val="9"/>
  </w:num>
  <w:num w:numId="3" w16cid:durableId="1122185696">
    <w:abstractNumId w:val="13"/>
  </w:num>
  <w:num w:numId="4" w16cid:durableId="786777194">
    <w:abstractNumId w:val="29"/>
  </w:num>
  <w:num w:numId="5" w16cid:durableId="549071688">
    <w:abstractNumId w:val="31"/>
  </w:num>
  <w:num w:numId="6" w16cid:durableId="306206641">
    <w:abstractNumId w:val="4"/>
  </w:num>
  <w:num w:numId="7" w16cid:durableId="1734159747">
    <w:abstractNumId w:val="12"/>
  </w:num>
  <w:num w:numId="8" w16cid:durableId="599527072">
    <w:abstractNumId w:val="20"/>
  </w:num>
  <w:num w:numId="9" w16cid:durableId="1445802889">
    <w:abstractNumId w:val="16"/>
  </w:num>
  <w:num w:numId="10" w16cid:durableId="1476020792">
    <w:abstractNumId w:val="10"/>
  </w:num>
  <w:num w:numId="11" w16cid:durableId="1866942562">
    <w:abstractNumId w:val="25"/>
  </w:num>
  <w:num w:numId="12" w16cid:durableId="1811435839">
    <w:abstractNumId w:val="36"/>
  </w:num>
  <w:num w:numId="13" w16cid:durableId="1757481268">
    <w:abstractNumId w:val="30"/>
  </w:num>
  <w:num w:numId="14" w16cid:durableId="645086780">
    <w:abstractNumId w:val="1"/>
  </w:num>
  <w:num w:numId="15" w16cid:durableId="1349483714">
    <w:abstractNumId w:val="37"/>
  </w:num>
  <w:num w:numId="16" w16cid:durableId="2014530617">
    <w:abstractNumId w:val="22"/>
  </w:num>
  <w:num w:numId="17" w16cid:durableId="442116015">
    <w:abstractNumId w:val="18"/>
  </w:num>
  <w:num w:numId="18" w16cid:durableId="1019501990">
    <w:abstractNumId w:val="32"/>
  </w:num>
  <w:num w:numId="19" w16cid:durableId="352850747">
    <w:abstractNumId w:val="11"/>
  </w:num>
  <w:num w:numId="20" w16cid:durableId="22557733">
    <w:abstractNumId w:val="40"/>
  </w:num>
  <w:num w:numId="21" w16cid:durableId="1492677435">
    <w:abstractNumId w:val="35"/>
  </w:num>
  <w:num w:numId="22" w16cid:durableId="739450985">
    <w:abstractNumId w:val="14"/>
  </w:num>
  <w:num w:numId="23" w16cid:durableId="1329870757">
    <w:abstractNumId w:val="15"/>
  </w:num>
  <w:num w:numId="24" w16cid:durableId="763041145">
    <w:abstractNumId w:val="5"/>
  </w:num>
  <w:num w:numId="25" w16cid:durableId="950087031">
    <w:abstractNumId w:val="17"/>
  </w:num>
  <w:num w:numId="26" w16cid:durableId="1280913493">
    <w:abstractNumId w:val="21"/>
  </w:num>
  <w:num w:numId="27" w16cid:durableId="129786478">
    <w:abstractNumId w:val="24"/>
  </w:num>
  <w:num w:numId="28" w16cid:durableId="1828590560">
    <w:abstractNumId w:val="0"/>
  </w:num>
  <w:num w:numId="29" w16cid:durableId="698821417">
    <w:abstractNumId w:val="19"/>
  </w:num>
  <w:num w:numId="30" w16cid:durableId="88161971">
    <w:abstractNumId w:val="23"/>
  </w:num>
  <w:num w:numId="31" w16cid:durableId="780878257">
    <w:abstractNumId w:val="2"/>
  </w:num>
  <w:num w:numId="32" w16cid:durableId="1918203027">
    <w:abstractNumId w:val="7"/>
  </w:num>
  <w:num w:numId="33" w16cid:durableId="21516221">
    <w:abstractNumId w:val="33"/>
  </w:num>
  <w:num w:numId="34" w16cid:durableId="737898816">
    <w:abstractNumId w:val="39"/>
  </w:num>
  <w:num w:numId="35" w16cid:durableId="791904239">
    <w:abstractNumId w:val="6"/>
  </w:num>
  <w:num w:numId="36" w16cid:durableId="487016189">
    <w:abstractNumId w:val="26"/>
  </w:num>
  <w:num w:numId="37" w16cid:durableId="320739020">
    <w:abstractNumId w:val="38"/>
  </w:num>
  <w:num w:numId="38" w16cid:durableId="1144271692">
    <w:abstractNumId w:val="28"/>
  </w:num>
  <w:num w:numId="39" w16cid:durableId="794299009">
    <w:abstractNumId w:val="27"/>
  </w:num>
  <w:num w:numId="40" w16cid:durableId="602609302">
    <w:abstractNumId w:val="34"/>
  </w:num>
  <w:num w:numId="41" w16cid:durableId="169071327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C6FB7"/>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11B"/>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631E"/>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03B"/>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04E"/>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7E"/>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795</Words>
  <Characters>4373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 LEIVA FERRER</cp:lastModifiedBy>
  <cp:revision>25</cp:revision>
  <cp:lastPrinted>2019-12-16T20:10:00Z</cp:lastPrinted>
  <dcterms:created xsi:type="dcterms:W3CDTF">2022-02-07T13:42:00Z</dcterms:created>
  <dcterms:modified xsi:type="dcterms:W3CDTF">2026-09-06T18:57:00Z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