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sz w:val="72"/>
          <w:szCs w:val="72"/>
          <w:lang w:eastAsia="en-US"/>
        </w:rPr>
        <w:id w:val="459159297"/>
        <w:docPartObj>
          <w:docPartGallery w:val="Cover Pages"/>
          <w:docPartUnique/>
        </w:docPartObj>
      </w:sdtPr>
      <w:sdtEndPr>
        <w:rPr>
          <w:rFonts w:eastAsiaTheme="minorHAnsi"/>
          <w:sz w:val="24"/>
          <w:szCs w:val="22"/>
        </w:rPr>
      </w:sdtEndPr>
      <w:sdtContent>
        <w:p w:rsidR="00A95857" w:rsidRPr="00CF1194" w:rsidRDefault="00A95857" w:rsidP="0058143A">
          <w:pPr>
            <w:pStyle w:val="Sinespaciado"/>
            <w:spacing w:line="360" w:lineRule="auto"/>
            <w:jc w:val="both"/>
            <w:rPr>
              <w:rFonts w:ascii="Arial" w:eastAsiaTheme="majorEastAsia" w:hAnsi="Arial" w:cs="Arial"/>
              <w:sz w:val="72"/>
              <w:szCs w:val="72"/>
            </w:rPr>
          </w:pPr>
        </w:p>
        <w:p w:rsidR="00A95857" w:rsidRPr="00CF1194" w:rsidRDefault="00A95857" w:rsidP="0058143A">
          <w:pPr>
            <w:pStyle w:val="Sinespaciado"/>
            <w:spacing w:line="360" w:lineRule="auto"/>
            <w:jc w:val="both"/>
            <w:rPr>
              <w:rFonts w:ascii="Arial" w:eastAsiaTheme="majorEastAsia" w:hAnsi="Arial" w:cs="Arial"/>
              <w:sz w:val="44"/>
              <w:szCs w:val="72"/>
            </w:rPr>
          </w:pPr>
          <w:r w:rsidRPr="00CF1194">
            <w:rPr>
              <w:rFonts w:ascii="Arial" w:hAnsi="Arial" w:cs="Arial"/>
              <w:noProof/>
            </w:rPr>
            <w:drawing>
              <wp:inline distT="0" distB="0" distL="0" distR="0">
                <wp:extent cx="1507787" cy="15077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1509393" cy="1509393"/>
                        </a:xfrm>
                        <a:prstGeom prst="rect">
                          <a:avLst/>
                        </a:prstGeom>
                      </pic:spPr>
                    </pic:pic>
                  </a:graphicData>
                </a:graphic>
              </wp:inline>
            </w:drawing>
          </w:r>
          <w:r w:rsidR="00556D40" w:rsidRPr="00CF1194">
            <w:rPr>
              <w:rFonts w:ascii="Arial" w:hAnsi="Arial" w:cs="Arial"/>
              <w:noProof/>
              <w:sz w:val="16"/>
            </w:rPr>
            <w:pict>
              <v:rect id="Rectángulo 2" o:spid="_x0000_s1026" style="position:absolute;left:0;text-align:left;margin-left:0;margin-top:0;width:642.6pt;height:64.4pt;z-index:251659264;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VMQgIAALkEAAAOAAAAZHJzL2Uyb0RvYy54bWysVG2O0zAQ/Y/EHSz/p2lK2Zao6WrVBYS0&#10;wGoXDuA6TmPheMzYbVpus2fhYoydNls+pJUQfyw7M+/5zTxPFpf71rCdQq/BljwfjTlTVkKl7abk&#10;Xz6/fTHnzAdhK2HAqpIflOeXy+fPFp0r1AQaMJVCRiTWF50reROCK7LMy0a1wo/AKUvBGrAVgY64&#10;ySoUHbG3JpuMxxdZB1g5BKm8p6/XfZAvE39dKxk+1bVXgZmSk7aQVkzrOq7ZciGKDQrXaHmUIf5B&#10;RSu0pUsHqmsRBNui/oOq1RLBQx1GEtoM6lpLlWqgavLxb9XcN8KpVAs1x7uhTf7/0cqPu1tkuir5&#10;jDMrWrLojpr248FutgbYJDaoc76gvHt3i7FE725AfvXMwqoRdqOuEKFrlKhIVh7zs18A8eAJytbd&#10;B6iIX2wDpF7ta2wjIXWB7ZMlh8EStQ9M0sd5fpGPJ+ScpNg8n83nybNMFCe0Qx/eKWhZ3JQcSX1i&#10;F7sbH6IaUZxS4mXGxjXKfWOr5H4Q2vR7So3hpD9K7kv34WBUD71TNfWKZOXpivRK1cog2wl6X0JK&#10;ZUNqWWKi7AirtTED8OXTwGN+hKr0ggfw5GnwgEg3gw0DuNUW8G8EJvSukdI+/9SBvu7o3xqqAzmI&#10;0M8PzTttGsDvnHU0OyX337YCFWfmvaVX8DqfTuOwpcP01Sz6h+eR9XlEWElUJQ+c9dtV6Ad061Bv&#10;Grqp77aFK3o5tU6mPqo6qqX5SF4fZzkO4Pk5ZT3+cZY/AQAA//8DAFBLAwQUAAYACAAAACEAGJJa&#10;9tsAAAAGAQAADwAAAGRycy9kb3ducmV2LnhtbEyPQU/DMAyF70j8h8hI3FhKJaCUptNAAgHakFbg&#10;njWm7RY7VZNt5d+T7cIu1rOe9d7nYjqSFTscfOdYwfUkAYFcO9Nxo+Dr8/kqA+GDZqOtY1Twix6m&#10;5flZoXPj9rzEXRUaEUPY51pBG0KfS+nrFkn7ieuRo/fjBtIhrkMjzaD3MZysTJPkVpLuODa0usen&#10;FutNtSUFc/tI9E3jOlvevS/Wb/fpa/XxotTlxTh7ABFwDP/HcMCP6FBGppXbsvHCKoiPhOM8eGl2&#10;k4JYHVUGsizkKX75BwAA//8DAFBLAQItABQABgAIAAAAIQC2gziS/gAAAOEBAAATAAAAAAAAAAAA&#10;AAAAAAAAAABbQ29udGVudF9UeXBlc10ueG1sUEsBAi0AFAAGAAgAAAAhADj9If/WAAAAlAEAAAsA&#10;AAAAAAAAAAAAAAAALwEAAF9yZWxzLy5yZWxzUEsBAi0AFAAGAAgAAAAhALwP9UxCAgAAuQQAAA4A&#10;AAAAAAAAAAAAAAAALgIAAGRycy9lMm9Eb2MueG1sUEsBAi0AFAAGAAgAAAAhABiSWvbbAAAABgEA&#10;AA8AAAAAAAAAAAAAAAAAnAQAAGRycy9kb3ducmV2LnhtbFBLBQYAAAAABAAEAPMAAACkBQAAAAA=&#10;" o:allowincell="f" fillcolor="#4f81bd [3204]" strokecolor="#4f81bd [3204]" strokeweight="10pt">
                <v:fill rotate="t"/>
                <v:stroke linestyle="thinThin"/>
                <v:shadow color="#868686"/>
                <w10:wrap anchorx="page" anchory="page"/>
              </v:rect>
            </w:pict>
          </w:r>
          <w:r w:rsidR="00556D40" w:rsidRPr="00CF1194">
            <w:rPr>
              <w:rFonts w:ascii="Arial" w:hAnsi="Arial" w:cs="Arial"/>
              <w:noProof/>
              <w:sz w:val="16"/>
            </w:rPr>
            <w:pict>
              <v:rect id="Rectángulo 5" o:spid="_x0000_s1029" style="position:absolute;left:0;text-align:left;margin-left:0;margin-top:0;width:7.15pt;height:831.2pt;z-index:251662336;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OhQAIAAK0EAAAOAAAAZHJzL2Uyb0RvYy54bWysVFFuEzEQ/UfiDpb/6W6iprSrbKoqBYRU&#10;oGrhAI7Xzlr1eszYySbchrNwMcbeZFug4gPxY3l25s28mefZ+eWus2yrMBhwNZ+clJwpJ6Exbl3z&#10;L5/fvjrnLEThGmHBqZrvVeCXi5cv5r2v1BRasI1CRklcqHpf8zZGXxVFkK3qRDgBrxw5NWAnIpm4&#10;LhoUPWXvbDEty7OiB2w8glQh0NfrwckXOb/WSsZPWgcVma05cYv5xHyu0lks5qJao/CtkQca4h9Y&#10;dMI4KjqmuhZRsA2aP1J1RiIE0PFEQleA1kaq3AN1Myl/6+a+FV7lXmg4wY9jCv8vrfy4vUVmmpqT&#10;UE50JNEdDe3Hd7feWGCzNKDeh4ri7v0tphaDvwH5EJiDZSvcWl0hQt8q0RCtSYovfgEkIxCUrfoP&#10;0FB+sYmQZ7XT2KWENAW2y5LsR0nULjJJHy/K83LGmSTPpJzNzqanWbNCVEe0xxDfKehYutQciX3O&#10;LrY3ISY2ojqGpGLWpTPRfeOarH4Uxg53Ck3uzD9RHloPcW/VAL1TmmZFtKa5RH6lammRbQW9r+Zh&#10;aD9locgE0cbaETR5DmTjEXSITTCVX+4ILJ8DPlYbo3NFcHEEdsYB/h2sh/hj10OvSbMVNHtSDWHY&#10;GdpxurSA3zjraV9qHr5uBCrO7HtHyl9MTkkaFrNxOns9JQOfelZPPcJJSlXzyNlwXcZhKTcezbql&#10;SsOwHFzRa9EmC/nI6sCWdiLre9jftHRP7Rz1+JdZ/AQAAP//AwBQSwMEFAAGAAgAAAAhAC5gGS/X&#10;AAAABQEAAA8AAABkcnMvZG93bnJldi54bWxMj0FPwzAMhe9I/IfISNxYyigVKk0nQOPGhQ3uXmPa&#10;QuJUjduVf0/GBS5+sp713udqs3inZhpjH9jA9SoDRdwE23Nr4G3/fHUHKgqyRReYDHxThE19flZh&#10;acORX2neSatSCMcSDXQiQ6l1bDryGFdhIE7eRxg9SlrHVtsRjyncO73OskJ77Dk1dDjQU0fN127y&#10;Bj4Lv5X9MC8v3Nxu+f1xyl2YjLm8WB7uQQkt8ncMJ/yEDnViOoSJbVTOQHpEfufJy29AHZIWxToH&#10;XVf6P339AwAA//8DAFBLAQItABQABgAIAAAAIQC2gziS/gAAAOEBAAATAAAAAAAAAAAAAAAAAAAA&#10;AABbQ29udGVudF9UeXBlc10ueG1sUEsBAi0AFAAGAAgAAAAhADj9If/WAAAAlAEAAAsAAAAAAAAA&#10;AAAAAAAALwEAAF9yZWxzLy5yZWxzUEsBAi0AFAAGAAgAAAAhAMc5Q6FAAgAArQQAAA4AAAAAAAAA&#10;AAAAAAAALgIAAGRycy9lMm9Eb2MueG1sUEsBAi0AFAAGAAgAAAAhAC5gGS/XAAAABQEAAA8AAAAA&#10;AAAAAAAAAAAAmgQAAGRycy9kb3ducmV2LnhtbFBLBQYAAAAABAAEAPMAAACeBQAAAAA=&#10;" o:allowincell="f" fillcolor="white [3201]" strokecolor="black [3200]" strokeweight="2pt">
                <w10:wrap anchorx="margin" anchory="page"/>
              </v:rect>
            </w:pict>
          </w:r>
          <w:r w:rsidR="00556D40" w:rsidRPr="00CF1194">
            <w:rPr>
              <w:rFonts w:ascii="Arial" w:hAnsi="Arial" w:cs="Arial"/>
              <w:noProof/>
              <w:sz w:val="16"/>
            </w:rPr>
            <w:pict>
              <v:rect id="Rectángulo 4" o:spid="_x0000_s1028" style="position:absolute;left:0;text-align:left;margin-left:0;margin-top:0;width:7.15pt;height:831.2pt;z-index:251661312;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WiQQIAAK0EAAAOAAAAZHJzL2Uyb0RvYy54bWysVFFuEzEQ/UfiDpb/6W6ipDSrbqqqBYRU&#10;oGrhAI7Xzlr1eszYySbchrNwMcbeZFug4gPxY3l25r15M+PZ84tdZ9lWYTDgaj45KTlTTkJj3Lrm&#10;Xz6/fXXGWYjCNcKCUzXfq8Avli9fnPe+UlNowTYKGZG4UPW+5m2MviqKIFvViXACXjlyasBORDJx&#10;XTQoemLvbDEty9OiB2w8glQh0NfrwcmXmV9rJeMnrYOKzNactMV8Yj5X6SyW56Jao/CtkQcZ4h9U&#10;dMI4SjpSXYso2AbNH1SdkQgBdDyR0BWgtZEq10DVTMrfqrlvhVe5FmpO8GObwv+jlR+3t8hMU/MF&#10;Z050NKI7atqP7269scBmqUG9DxXF3ftbTCUGfwPyITAHV61wa3WJCH2rREOyJim++AWQjEBQtuo/&#10;QEP8YhMh92qnsUuE1AW2yyPZjyNRu8gkfVyUZ+WcM0meSTmfn05neWaFqI5ojyG+U9CxdKk5kvrM&#10;LrY3ISY1ojqGpGTWpTPJfeOaPP0ojB3uFJrcWX+SPJQe4t6qAXqnNPWKZE1zivxK1ZVFthX0vpqH&#10;ofzEQpEJoo21I2jyHMjGI+gQm2Aqv9wRWD4HfMw2RueM4OII7IwD/DtYD/HHqoda08xW0OxpagjD&#10;ztCO06UF/MZZT/tS8/B1I1BxZt87mvxiMqPRsJiN2fz1lAx86lk99QgniarmkbPhehWHpdx4NOuW&#10;Mg3NcnBJr0WbPMhHVQe1tBN5vof9TUv31M5Rj3+Z5U8AAAD//wMAUEsDBBQABgAIAAAAIQAuYBkv&#10;1wAAAAUBAAAPAAAAZHJzL2Rvd25yZXYueG1sTI9BT8MwDIXvSPyHyEjcWMooFSpNJ0DjxoUN7l5j&#10;2kLiVI3blX9PxgUufrKe9d7narN4p2YaYx/YwPUqA0XcBNtza+Bt/3x1ByoKskUXmAx8U4RNfX5W&#10;YWnDkV9p3kmrUgjHEg10IkOpdWw68hhXYSBO3kcYPUpax1bbEY8p3Du9zrJCe+w5NXQ40FNHzddu&#10;8gY+C7+V/TAvL9zcbvn9ccpdmIy5vFge7kEJLfJ3DCf8hA51YjqEiW1UzkB6RH7nyctvQB2SFsU6&#10;B11X+j99/QMAAP//AwBQSwECLQAUAAYACAAAACEAtoM4kv4AAADhAQAAEwAAAAAAAAAAAAAAAAAA&#10;AAAAW0NvbnRlbnRfVHlwZXNdLnhtbFBLAQItABQABgAIAAAAIQA4/SH/1gAAAJQBAAALAAAAAAAA&#10;AAAAAAAAAC8BAABfcmVscy8ucmVsc1BLAQItABQABgAIAAAAIQChBkWiQQIAAK0EAAAOAAAAAAAA&#10;AAAAAAAAAC4CAABkcnMvZTJvRG9jLnhtbFBLAQItABQABgAIAAAAIQAuYBkv1wAAAAUBAAAPAAAA&#10;AAAAAAAAAAAAAJsEAABkcnMvZG93bnJldi54bWxQSwUGAAAAAAQABADzAAAAnwUAAAAA&#10;" o:allowincell="f" fillcolor="white [3201]" strokecolor="black [3200]" strokeweight="2pt">
                <w10:wrap anchorx="margin" anchory="page"/>
              </v:rect>
            </w:pict>
          </w:r>
          <w:r w:rsidR="00556D40" w:rsidRPr="00CF1194">
            <w:rPr>
              <w:rFonts w:ascii="Arial" w:hAnsi="Arial" w:cs="Arial"/>
              <w:noProof/>
              <w:sz w:val="16"/>
            </w:rPr>
            <w:pict>
              <v:rect id="Rectángulo 3" o:spid="_x0000_s1027" style="position:absolute;left:0;text-align:left;margin-left:0;margin-top:0;width:642.6pt;height:64.8pt;z-index:251660288;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7aYQwIAALoEAAAOAAAAZHJzL2Uyb0RvYy54bWysVG2O0zAQ/Y/EHSz/p2mypexGTVerLiCk&#10;BVa7cADXcRoLx2PGbtNyG87CxRg73Wz5kFZC/LHszLznN/M8WVzuO8N2Cr0GW/F8MuVMWQm1tpuK&#10;f/705sU5Zz4IWwsDVlX8oDy/XD5/tuhdqQpowdQKGZFYX/au4m0IrswyL1vVCT8BpywFG8BOBDri&#10;JqtR9MTemayYTudZD1g7BKm8p6/XQ5AvE3/TKBk+No1XgZmKk7aQVkzrOq7ZciHKDQrXanmUIf5B&#10;RSe0pUtHqmsRBNui/oOq0xLBQxMmEroMmkZLlWqgavLpb9Xct8KpVAs1x7uxTf7/0coPu1tkuibv&#10;qD1WdOTRHXXtx3e72RpgZ7FDvfMlJd67W4w1encD8otnFlatsBt1hQh9q0RNuvKYn/0CiAdPULbu&#10;30NN/GIbIDVr32AXCakNbJ88OYyeqH1gkj6e5/N8WpA2SbHzoriYJ9MyUT6gHfrwVkHH4qbiSOoT&#10;u9jd+BDViPIhJV5mbFyj3Ne2TvYHoc2wp9QYTvqj5KF0Hw5GDdA71VCzSFaerkjPVK0Msp2gByak&#10;VDYUqQWRibIjrNHGjMCzp4HH/AhV6QmP4OJp8IhIN4MNI7jTFvBvBCYMrpHSIf+hA0Pd0b811Ady&#10;EGEYIBp42rSA3zjraXgq7r9uBSrOzDtLr+Ain83itKXD7OWr6B+eRtanEWElUVU8cDZsV2GY0K1D&#10;vWnppqHbFq7o5TQ6mfqo6qiWBiR5fRzmOIGn55T1+MtZ/gQAAP//AwBQSwMEFAAGAAgAAAAhAMi/&#10;QAfcAAAABgEAAA8AAABkcnMvZG93bnJldi54bWxMj0FPwzAMhe9I/IfISNxYSiVGV5pOgAQCBEjr&#10;xj1rTNsRO1WTbeXfk3KBi/WsZ733uViOZMUBB985VnA5S0Ag18503CjYrB8uMhA+aDbaOkYF3+hh&#10;WZ6eFDo37sgrPFShETGEfa4VtCH0uZS+bpG0n7keOXqfbiAd4jo00gz6GMPJyjRJ5pJ0x7Gh1T3e&#10;t1h/VXtS8GrviD5o3GWr65e33fMifareH5U6Pxtvb0AEHMPfMUz4ER3KyLR1ezZeWAXxkfA7Jy/N&#10;rlIQ20kt5iDLQv7HL38AAAD//wMAUEsBAi0AFAAGAAgAAAAhALaDOJL+AAAA4QEAABMAAAAAAAAA&#10;AAAAAAAAAAAAAFtDb250ZW50X1R5cGVzXS54bWxQSwECLQAUAAYACAAAACEAOP0h/9YAAACUAQAA&#10;CwAAAAAAAAAAAAAAAAAvAQAAX3JlbHMvLnJlbHNQSwECLQAUAAYACAAAACEAz4O2mEMCAAC6BAAA&#10;DgAAAAAAAAAAAAAAAAAuAgAAZHJzL2Uyb0RvYy54bWxQSwECLQAUAAYACAAAACEAyL9AB9wAAAAG&#10;AQAADwAAAAAAAAAAAAAAAACdBAAAZHJzL2Rvd25yZXYueG1sUEsFBgAAAAAEAAQA8wAAAKYFAAAA&#10;AA==&#10;" o:allowincell="f" fillcolor="#4f81bd [3204]" strokecolor="#4f81bd [3204]" strokeweight="10pt">
                <v:fill rotate="t"/>
                <v:stroke linestyle="thinThin"/>
                <v:shadow color="#868686"/>
                <w10:wrap anchorx="page" anchory="margin"/>
              </v:rect>
            </w:pict>
          </w:r>
          <w:proofErr w:type="spellStart"/>
          <w:r w:rsidR="00CF1194" w:rsidRPr="00CF1194">
            <w:rPr>
              <w:rFonts w:ascii="Arial" w:eastAsiaTheme="majorEastAsia" w:hAnsi="Arial" w:cs="Arial"/>
              <w:sz w:val="44"/>
              <w:szCs w:val="72"/>
            </w:rPr>
            <w:t>The</w:t>
          </w:r>
          <w:proofErr w:type="spellEnd"/>
          <w:r w:rsidR="00CF1194" w:rsidRPr="00CF1194">
            <w:rPr>
              <w:rFonts w:ascii="Arial" w:eastAsiaTheme="majorEastAsia" w:hAnsi="Arial" w:cs="Arial"/>
              <w:sz w:val="44"/>
              <w:szCs w:val="72"/>
            </w:rPr>
            <w:t xml:space="preserve"> </w:t>
          </w:r>
          <w:proofErr w:type="spellStart"/>
          <w:r w:rsidR="00CF1194" w:rsidRPr="00CF1194">
            <w:rPr>
              <w:rFonts w:ascii="Arial" w:eastAsiaTheme="majorEastAsia" w:hAnsi="Arial" w:cs="Arial"/>
              <w:sz w:val="44"/>
              <w:szCs w:val="72"/>
            </w:rPr>
            <w:t>Traveling</w:t>
          </w:r>
          <w:proofErr w:type="spellEnd"/>
          <w:r w:rsidR="00CF1194" w:rsidRPr="00CF1194">
            <w:rPr>
              <w:rFonts w:ascii="Arial" w:eastAsiaTheme="majorEastAsia" w:hAnsi="Arial" w:cs="Arial"/>
              <w:sz w:val="44"/>
              <w:szCs w:val="72"/>
            </w:rPr>
            <w:t xml:space="preserve"> </w:t>
          </w:r>
          <w:proofErr w:type="spellStart"/>
          <w:r w:rsidR="00CF1194" w:rsidRPr="00CF1194">
            <w:rPr>
              <w:rFonts w:ascii="Arial" w:eastAsiaTheme="majorEastAsia" w:hAnsi="Arial" w:cs="Arial"/>
              <w:sz w:val="44"/>
              <w:szCs w:val="72"/>
            </w:rPr>
            <w:t>Salesman</w:t>
          </w:r>
          <w:proofErr w:type="spellEnd"/>
          <w:r w:rsidR="00CF1194" w:rsidRPr="00CF1194">
            <w:rPr>
              <w:rFonts w:ascii="Arial" w:eastAsiaTheme="majorEastAsia" w:hAnsi="Arial" w:cs="Arial"/>
              <w:sz w:val="44"/>
              <w:szCs w:val="72"/>
            </w:rPr>
            <w:t xml:space="preserve"> </w:t>
          </w:r>
          <w:proofErr w:type="spellStart"/>
          <w:r w:rsidR="00CF1194" w:rsidRPr="00CF1194">
            <w:rPr>
              <w:rFonts w:ascii="Arial" w:eastAsiaTheme="majorEastAsia" w:hAnsi="Arial" w:cs="Arial"/>
              <w:sz w:val="44"/>
              <w:szCs w:val="72"/>
            </w:rPr>
            <w:t>Problem</w:t>
          </w:r>
          <w:proofErr w:type="spellEnd"/>
        </w:p>
        <w:p w:rsidR="00CF1194" w:rsidRPr="00CF1194" w:rsidRDefault="00CF1194" w:rsidP="00CF1194">
          <w:pPr>
            <w:pStyle w:val="Sinespaciado"/>
            <w:spacing w:line="360" w:lineRule="auto"/>
            <w:jc w:val="center"/>
            <w:rPr>
              <w:rFonts w:ascii="Arial" w:eastAsiaTheme="majorEastAsia" w:hAnsi="Arial" w:cs="Arial"/>
              <w:sz w:val="40"/>
              <w:szCs w:val="72"/>
            </w:rPr>
          </w:pPr>
          <w:r w:rsidRPr="00CF1194">
            <w:rPr>
              <w:rFonts w:ascii="Arial" w:eastAsiaTheme="majorEastAsia" w:hAnsi="Arial" w:cs="Arial"/>
              <w:sz w:val="40"/>
              <w:szCs w:val="72"/>
            </w:rPr>
            <w:t>Análisis del Algoritmo</w:t>
          </w:r>
        </w:p>
        <w:p w:rsidR="00CF1194" w:rsidRPr="00CF1194" w:rsidRDefault="00CF1194" w:rsidP="00CF1194">
          <w:pPr>
            <w:pStyle w:val="Sinespaciado"/>
            <w:spacing w:line="360" w:lineRule="auto"/>
            <w:jc w:val="center"/>
            <w:rPr>
              <w:rFonts w:ascii="Arial" w:eastAsiaTheme="majorEastAsia" w:hAnsi="Arial" w:cs="Arial"/>
              <w:sz w:val="56"/>
              <w:szCs w:val="72"/>
            </w:rPr>
          </w:pPr>
        </w:p>
        <w:p w:rsidR="00A95857" w:rsidRPr="00CF1194" w:rsidRDefault="00F31F42" w:rsidP="0058143A">
          <w:pPr>
            <w:pStyle w:val="Sinespaciado"/>
            <w:spacing w:line="360" w:lineRule="auto"/>
            <w:jc w:val="both"/>
            <w:rPr>
              <w:rFonts w:ascii="Arial" w:eastAsiaTheme="majorEastAsia" w:hAnsi="Arial" w:cs="Arial"/>
              <w:sz w:val="36"/>
              <w:szCs w:val="36"/>
            </w:rPr>
          </w:pPr>
          <w:r w:rsidRPr="00CF1194">
            <w:rPr>
              <w:rFonts w:ascii="Arial" w:eastAsiaTheme="majorEastAsia" w:hAnsi="Arial" w:cs="Arial"/>
              <w:sz w:val="36"/>
              <w:szCs w:val="36"/>
            </w:rPr>
            <w:t xml:space="preserve">                           </w:t>
          </w:r>
          <w:sdt>
            <w:sdtPr>
              <w:rPr>
                <w:rFonts w:ascii="Arial" w:eastAsiaTheme="majorEastAsia" w:hAnsi="Arial" w:cs="Arial"/>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r w:rsidR="004036FB" w:rsidRPr="00CF1194">
                <w:rPr>
                  <w:rFonts w:ascii="Arial" w:eastAsiaTheme="majorEastAsia" w:hAnsi="Arial" w:cs="Arial"/>
                  <w:sz w:val="36"/>
                  <w:szCs w:val="36"/>
                </w:rPr>
                <w:t>Universidad de Sonora</w:t>
              </w:r>
            </w:sdtContent>
          </w:sdt>
        </w:p>
        <w:p w:rsidR="00A95857" w:rsidRPr="00CF1194" w:rsidRDefault="00A95857" w:rsidP="0058143A">
          <w:pPr>
            <w:pStyle w:val="Sinespaciado"/>
            <w:spacing w:line="360" w:lineRule="auto"/>
            <w:jc w:val="both"/>
            <w:rPr>
              <w:rFonts w:ascii="Arial" w:eastAsiaTheme="majorEastAsia" w:hAnsi="Arial" w:cs="Arial"/>
              <w:sz w:val="36"/>
              <w:szCs w:val="36"/>
            </w:rPr>
          </w:pPr>
          <w:r w:rsidRPr="00CF1194">
            <w:rPr>
              <w:rFonts w:ascii="Arial" w:eastAsiaTheme="majorEastAsia" w:hAnsi="Arial" w:cs="Arial"/>
              <w:sz w:val="36"/>
              <w:szCs w:val="36"/>
            </w:rPr>
            <w:t xml:space="preserve">                    Ing. en Sistemas de Información</w:t>
          </w:r>
        </w:p>
        <w:p w:rsidR="00A95857" w:rsidRPr="00CF1194" w:rsidRDefault="00A95857" w:rsidP="0058143A">
          <w:pPr>
            <w:pStyle w:val="Sinespaciado"/>
            <w:spacing w:line="360" w:lineRule="auto"/>
            <w:jc w:val="both"/>
            <w:rPr>
              <w:rFonts w:ascii="Arial" w:eastAsiaTheme="majorEastAsia" w:hAnsi="Arial" w:cs="Arial"/>
              <w:sz w:val="36"/>
              <w:szCs w:val="36"/>
            </w:rPr>
          </w:pPr>
        </w:p>
        <w:p w:rsidR="00A95857" w:rsidRPr="00CF1194" w:rsidRDefault="00A95857" w:rsidP="0058143A">
          <w:pPr>
            <w:pStyle w:val="Sinespaciado"/>
            <w:spacing w:line="360" w:lineRule="auto"/>
            <w:jc w:val="center"/>
            <w:rPr>
              <w:rFonts w:ascii="Arial" w:eastAsiaTheme="majorEastAsia" w:hAnsi="Arial" w:cs="Arial"/>
              <w:sz w:val="48"/>
              <w:szCs w:val="48"/>
            </w:rPr>
          </w:pPr>
        </w:p>
        <w:p w:rsidR="00A95857" w:rsidRPr="00CF1194" w:rsidRDefault="00CF1194" w:rsidP="0058143A">
          <w:pPr>
            <w:pStyle w:val="Sinespaciado"/>
            <w:spacing w:line="360" w:lineRule="auto"/>
            <w:jc w:val="center"/>
            <w:rPr>
              <w:rFonts w:ascii="Arial" w:eastAsiaTheme="majorEastAsia" w:hAnsi="Arial" w:cs="Arial"/>
              <w:sz w:val="48"/>
              <w:szCs w:val="48"/>
            </w:rPr>
          </w:pPr>
          <w:r w:rsidRPr="00CF1194">
            <w:rPr>
              <w:rFonts w:ascii="Arial" w:eastAsiaTheme="majorEastAsia" w:hAnsi="Arial" w:cs="Arial"/>
              <w:sz w:val="48"/>
              <w:szCs w:val="48"/>
            </w:rPr>
            <w:t>Estructura de Datos</w:t>
          </w:r>
        </w:p>
        <w:p w:rsidR="00A95857" w:rsidRPr="00CF1194" w:rsidRDefault="00A95857" w:rsidP="0058143A">
          <w:pPr>
            <w:pStyle w:val="Sinespaciado"/>
            <w:spacing w:line="360" w:lineRule="auto"/>
            <w:jc w:val="both"/>
            <w:rPr>
              <w:rFonts w:ascii="Arial" w:eastAsiaTheme="majorEastAsia" w:hAnsi="Arial" w:cs="Arial"/>
              <w:sz w:val="36"/>
              <w:szCs w:val="36"/>
            </w:rPr>
          </w:pPr>
        </w:p>
        <w:p w:rsidR="00CF1194" w:rsidRPr="00CF1194" w:rsidRDefault="00CF1194" w:rsidP="0058143A">
          <w:pPr>
            <w:pStyle w:val="Sinespaciado"/>
            <w:spacing w:line="360" w:lineRule="auto"/>
            <w:jc w:val="both"/>
            <w:rPr>
              <w:rFonts w:ascii="Arial" w:eastAsiaTheme="majorEastAsia" w:hAnsi="Arial" w:cs="Arial"/>
              <w:sz w:val="36"/>
              <w:szCs w:val="36"/>
            </w:rPr>
          </w:pPr>
        </w:p>
        <w:p w:rsidR="00A95857" w:rsidRPr="00CF1194" w:rsidRDefault="00A95857" w:rsidP="0058143A">
          <w:pPr>
            <w:pStyle w:val="Sinespaciado"/>
            <w:spacing w:line="360" w:lineRule="auto"/>
            <w:jc w:val="right"/>
            <w:rPr>
              <w:rFonts w:ascii="Arial" w:hAnsi="Arial" w:cs="Arial"/>
              <w:sz w:val="36"/>
              <w:szCs w:val="36"/>
            </w:rPr>
          </w:pPr>
          <w:r w:rsidRPr="00CF1194">
            <w:rPr>
              <w:rFonts w:ascii="Arial" w:hAnsi="Arial" w:cs="Arial"/>
              <w:sz w:val="36"/>
              <w:szCs w:val="36"/>
            </w:rPr>
            <w:t>Contreras Hernández Carlos</w:t>
          </w:r>
        </w:p>
        <w:p w:rsidR="00A95857" w:rsidRPr="00CF1194" w:rsidRDefault="00CF1194" w:rsidP="0058143A">
          <w:pPr>
            <w:pStyle w:val="Sinespaciado"/>
            <w:spacing w:line="360" w:lineRule="auto"/>
            <w:jc w:val="right"/>
            <w:rPr>
              <w:rFonts w:ascii="Arial" w:hAnsi="Arial" w:cs="Arial"/>
              <w:sz w:val="36"/>
              <w:szCs w:val="36"/>
            </w:rPr>
          </w:pPr>
          <w:r w:rsidRPr="00CF1194">
            <w:rPr>
              <w:rFonts w:ascii="Arial" w:hAnsi="Arial" w:cs="Arial"/>
              <w:sz w:val="36"/>
              <w:szCs w:val="36"/>
            </w:rPr>
            <w:t>Lunes</w:t>
          </w:r>
          <w:r w:rsidR="0045147F" w:rsidRPr="00CF1194">
            <w:rPr>
              <w:rFonts w:ascii="Arial" w:hAnsi="Arial" w:cs="Arial"/>
              <w:sz w:val="36"/>
              <w:szCs w:val="36"/>
            </w:rPr>
            <w:t xml:space="preserve">, </w:t>
          </w:r>
          <w:r w:rsidRPr="00CF1194">
            <w:rPr>
              <w:rFonts w:ascii="Arial" w:hAnsi="Arial" w:cs="Arial"/>
              <w:sz w:val="36"/>
              <w:szCs w:val="36"/>
            </w:rPr>
            <w:t>13</w:t>
          </w:r>
          <w:r w:rsidR="0094050D" w:rsidRPr="00CF1194">
            <w:rPr>
              <w:rFonts w:ascii="Arial" w:hAnsi="Arial" w:cs="Arial"/>
              <w:sz w:val="36"/>
              <w:szCs w:val="36"/>
            </w:rPr>
            <w:t xml:space="preserve"> </w:t>
          </w:r>
          <w:r w:rsidR="004615A5" w:rsidRPr="00CF1194">
            <w:rPr>
              <w:rFonts w:ascii="Arial" w:hAnsi="Arial" w:cs="Arial"/>
              <w:sz w:val="36"/>
              <w:szCs w:val="36"/>
            </w:rPr>
            <w:t>de</w:t>
          </w:r>
          <w:r w:rsidR="0045147F" w:rsidRPr="00CF1194">
            <w:rPr>
              <w:rFonts w:ascii="Arial" w:hAnsi="Arial" w:cs="Arial"/>
              <w:sz w:val="36"/>
              <w:szCs w:val="36"/>
            </w:rPr>
            <w:t xml:space="preserve"> </w:t>
          </w:r>
          <w:r w:rsidRPr="00CF1194">
            <w:rPr>
              <w:rFonts w:ascii="Arial" w:hAnsi="Arial" w:cs="Arial"/>
              <w:sz w:val="36"/>
              <w:szCs w:val="36"/>
            </w:rPr>
            <w:t>mayo</w:t>
          </w:r>
          <w:r w:rsidR="004615A5" w:rsidRPr="00CF1194">
            <w:rPr>
              <w:rFonts w:ascii="Arial" w:hAnsi="Arial" w:cs="Arial"/>
              <w:sz w:val="36"/>
              <w:szCs w:val="36"/>
            </w:rPr>
            <w:t xml:space="preserve"> de 201</w:t>
          </w:r>
          <w:r w:rsidR="0094050D" w:rsidRPr="00CF1194">
            <w:rPr>
              <w:rFonts w:ascii="Arial" w:hAnsi="Arial" w:cs="Arial"/>
              <w:sz w:val="36"/>
              <w:szCs w:val="36"/>
            </w:rPr>
            <w:t>3</w:t>
          </w:r>
        </w:p>
        <w:p w:rsidR="00CF1194" w:rsidRPr="00CF1194" w:rsidRDefault="00CF1194" w:rsidP="0058143A">
          <w:pPr>
            <w:pStyle w:val="Sinespaciado"/>
            <w:spacing w:line="360" w:lineRule="auto"/>
            <w:jc w:val="both"/>
            <w:rPr>
              <w:rFonts w:ascii="Arial" w:hAnsi="Arial" w:cs="Arial"/>
              <w:sz w:val="36"/>
              <w:szCs w:val="36"/>
            </w:rPr>
          </w:pPr>
        </w:p>
        <w:p w:rsidR="00A95857" w:rsidRPr="00CF1194" w:rsidRDefault="00556D40" w:rsidP="0058143A">
          <w:pPr>
            <w:pStyle w:val="Sinespaciado"/>
            <w:spacing w:line="360" w:lineRule="auto"/>
            <w:jc w:val="both"/>
            <w:rPr>
              <w:rFonts w:ascii="Arial" w:hAnsi="Arial" w:cs="Arial"/>
              <w:sz w:val="36"/>
              <w:szCs w:val="36"/>
            </w:rPr>
          </w:pPr>
        </w:p>
      </w:sdtContent>
    </w:sdt>
    <w:p w:rsidR="00CF1194" w:rsidRPr="00CF1194" w:rsidRDefault="00CF1194" w:rsidP="00CF1194">
      <w:pPr>
        <w:pStyle w:val="NormalWeb"/>
        <w:spacing w:before="240" w:beforeAutospacing="0" w:after="240" w:afterAutospacing="0" w:line="360" w:lineRule="auto"/>
        <w:jc w:val="both"/>
        <w:rPr>
          <w:rFonts w:ascii="Arial" w:hAnsi="Arial" w:cs="Arial"/>
        </w:rPr>
      </w:pPr>
      <w:r w:rsidRPr="00CF1194">
        <w:rPr>
          <w:rFonts w:ascii="Arial" w:hAnsi="Arial" w:cs="Arial"/>
        </w:rPr>
        <w:lastRenderedPageBreak/>
        <w:t>El problema del viajante o</w:t>
      </w:r>
      <w:r w:rsidRPr="00CF1194">
        <w:rPr>
          <w:rStyle w:val="apple-converted-space"/>
          <w:rFonts w:ascii="Arial" w:eastAsiaTheme="minorEastAsia" w:hAnsi="Arial" w:cs="Arial"/>
        </w:rPr>
        <w:t> </w:t>
      </w:r>
      <w:proofErr w:type="spellStart"/>
      <w:r w:rsidRPr="00CF1194">
        <w:rPr>
          <w:rFonts w:ascii="Arial" w:hAnsi="Arial" w:cs="Arial"/>
          <w:i/>
          <w:iCs/>
        </w:rPr>
        <w:t>the</w:t>
      </w:r>
      <w:proofErr w:type="spellEnd"/>
      <w:r w:rsidRPr="00CF1194">
        <w:rPr>
          <w:rFonts w:ascii="Arial" w:hAnsi="Arial" w:cs="Arial"/>
          <w:i/>
          <w:iCs/>
        </w:rPr>
        <w:t xml:space="preserve"> </w:t>
      </w:r>
      <w:proofErr w:type="spellStart"/>
      <w:r w:rsidRPr="00CF1194">
        <w:rPr>
          <w:rFonts w:ascii="Arial" w:hAnsi="Arial" w:cs="Arial"/>
          <w:i/>
          <w:iCs/>
        </w:rPr>
        <w:t>traveling</w:t>
      </w:r>
      <w:proofErr w:type="spellEnd"/>
      <w:r w:rsidRPr="00CF1194">
        <w:rPr>
          <w:rFonts w:ascii="Arial" w:hAnsi="Arial" w:cs="Arial"/>
          <w:i/>
          <w:iCs/>
        </w:rPr>
        <w:t xml:space="preserve"> </w:t>
      </w:r>
      <w:proofErr w:type="spellStart"/>
      <w:r w:rsidRPr="00CF1194">
        <w:rPr>
          <w:rFonts w:ascii="Arial" w:hAnsi="Arial" w:cs="Arial"/>
          <w:i/>
          <w:iCs/>
        </w:rPr>
        <w:t>salesman</w:t>
      </w:r>
      <w:proofErr w:type="spellEnd"/>
      <w:r w:rsidRPr="00CF1194">
        <w:rPr>
          <w:rFonts w:ascii="Arial" w:hAnsi="Arial" w:cs="Arial"/>
          <w:i/>
          <w:iCs/>
        </w:rPr>
        <w:t xml:space="preserve"> </w:t>
      </w:r>
      <w:proofErr w:type="spellStart"/>
      <w:r w:rsidRPr="00CF1194">
        <w:rPr>
          <w:rFonts w:ascii="Arial" w:hAnsi="Arial" w:cs="Arial"/>
          <w:i/>
          <w:iCs/>
        </w:rPr>
        <w:t>problem</w:t>
      </w:r>
      <w:proofErr w:type="spellEnd"/>
      <w:r w:rsidRPr="00CF1194">
        <w:rPr>
          <w:rStyle w:val="apple-converted-space"/>
          <w:rFonts w:ascii="Arial" w:eastAsiaTheme="minorEastAsia" w:hAnsi="Arial" w:cs="Arial"/>
        </w:rPr>
        <w:t> </w:t>
      </w:r>
      <w:r w:rsidRPr="00CF1194">
        <w:rPr>
          <w:rFonts w:ascii="Arial" w:hAnsi="Arial" w:cs="Arial"/>
        </w:rPr>
        <w:t>(TSP), consiste en encontrar la ruta que lleva a cabo un vendedor, que comenzando por un origen</w:t>
      </w:r>
      <w:r w:rsidR="007955FB">
        <w:rPr>
          <w:rFonts w:ascii="Arial" w:hAnsi="Arial" w:cs="Arial"/>
        </w:rPr>
        <w:t>,</w:t>
      </w:r>
      <w:r w:rsidRPr="00CF1194">
        <w:rPr>
          <w:rFonts w:ascii="Arial" w:hAnsi="Arial" w:cs="Arial"/>
        </w:rPr>
        <w:t xml:space="preserve"> visita un determinado y preestablecido conjunto de ciudades y vuelve a ese origen, de manera que la distancia recorrida total es mínima y cada ciudad sólo se visita una vez.</w:t>
      </w:r>
    </w:p>
    <w:p w:rsidR="00CF1194" w:rsidRPr="00CF1194" w:rsidRDefault="00CF1194" w:rsidP="00CF1194">
      <w:pPr>
        <w:pStyle w:val="NormalWeb"/>
        <w:spacing w:before="240" w:beforeAutospacing="0" w:after="240" w:afterAutospacing="0" w:line="360" w:lineRule="auto"/>
        <w:jc w:val="both"/>
        <w:rPr>
          <w:rFonts w:ascii="Arial" w:hAnsi="Arial" w:cs="Arial"/>
        </w:rPr>
      </w:pPr>
      <w:r w:rsidRPr="00CF1194">
        <w:rPr>
          <w:rFonts w:ascii="Arial" w:hAnsi="Arial" w:cs="Arial"/>
        </w:rPr>
        <w:t>El TSP es uno de los más típicos y mejor estudiados problemas de la optimización combinatoria, pero a pesar de ello aún no se conocen algoritmos que lo resuelvan de forma exacta. Los algoritmos utilizados para su resolución sólo ofrecen aproximaciones, y la solución óptima sólo es alcanzable para casos concretos del problema.</w:t>
      </w:r>
    </w:p>
    <w:p w:rsidR="00CF1194" w:rsidRPr="00CF1194" w:rsidRDefault="00CF1194" w:rsidP="00CF1194">
      <w:pPr>
        <w:pStyle w:val="NormalWeb"/>
        <w:spacing w:before="240" w:beforeAutospacing="0" w:after="240" w:afterAutospacing="0" w:line="360" w:lineRule="auto"/>
        <w:jc w:val="both"/>
        <w:rPr>
          <w:rFonts w:ascii="Arial" w:hAnsi="Arial" w:cs="Arial"/>
        </w:rPr>
      </w:pPr>
      <w:r w:rsidRPr="00CF1194">
        <w:rPr>
          <w:rFonts w:ascii="Arial" w:hAnsi="Arial" w:cs="Arial"/>
        </w:rPr>
        <w:t>Dentro de esta optimización combinatoria de la cual el TSP es objeto de estudio, se le cataloga como un problema NP-completo, lo que significa que el esfuerzo computacional que se debe llevar a cabo para encontrar una solución óptima crece de forma exponencial con la entrada del problema, que en el caso concreto de TSP sería el número de nodos o vértices de la red.</w:t>
      </w:r>
    </w:p>
    <w:p w:rsidR="00CF1194" w:rsidRPr="00CF1194" w:rsidRDefault="00CF1194" w:rsidP="00CF1194">
      <w:pPr>
        <w:pStyle w:val="NormalWeb"/>
        <w:spacing w:before="240" w:beforeAutospacing="0" w:after="240" w:afterAutospacing="0" w:line="360" w:lineRule="auto"/>
        <w:jc w:val="both"/>
        <w:rPr>
          <w:rFonts w:ascii="Arial" w:hAnsi="Arial" w:cs="Arial"/>
        </w:rPr>
      </w:pPr>
      <w:r w:rsidRPr="00CF1194">
        <w:rPr>
          <w:rFonts w:ascii="Arial" w:hAnsi="Arial" w:cs="Arial"/>
        </w:rPr>
        <w:t>Algunos métodos para solucionar este problema incluye:</w:t>
      </w:r>
    </w:p>
    <w:p w:rsidR="00CF1194" w:rsidRPr="00CF1194" w:rsidRDefault="00CF1194" w:rsidP="00CF1194">
      <w:pPr>
        <w:pStyle w:val="NormalWeb"/>
        <w:numPr>
          <w:ilvl w:val="0"/>
          <w:numId w:val="7"/>
        </w:numPr>
        <w:spacing w:before="240" w:beforeAutospacing="0" w:after="240" w:afterAutospacing="0" w:line="360" w:lineRule="auto"/>
        <w:jc w:val="both"/>
        <w:rPr>
          <w:rFonts w:ascii="Arial" w:hAnsi="Arial" w:cs="Arial"/>
        </w:rPr>
      </w:pPr>
      <w:r w:rsidRPr="00CF1194">
        <w:rPr>
          <w:rFonts w:ascii="Arial" w:hAnsi="Arial" w:cs="Arial"/>
        </w:rPr>
        <w:t>Soluciones exactas</w:t>
      </w:r>
    </w:p>
    <w:p w:rsidR="00CF1194" w:rsidRDefault="00CF1194" w:rsidP="00CF1194">
      <w:pPr>
        <w:pStyle w:val="NormalWeb"/>
        <w:numPr>
          <w:ilvl w:val="1"/>
          <w:numId w:val="7"/>
        </w:numPr>
        <w:spacing w:before="240" w:beforeAutospacing="0" w:after="240" w:afterAutospacing="0" w:line="360" w:lineRule="auto"/>
        <w:jc w:val="both"/>
        <w:rPr>
          <w:rFonts w:ascii="Arial" w:hAnsi="Arial" w:cs="Arial"/>
        </w:rPr>
      </w:pPr>
      <w:r w:rsidRPr="00CF1194">
        <w:rPr>
          <w:rFonts w:ascii="Arial" w:hAnsi="Arial" w:cs="Arial"/>
        </w:rPr>
        <w:t>Método por fuerza bruta</w:t>
      </w:r>
    </w:p>
    <w:p w:rsidR="00CF1194" w:rsidRDefault="00CF1194" w:rsidP="00CF1194">
      <w:pPr>
        <w:pStyle w:val="NormalWeb"/>
        <w:spacing w:before="240" w:beforeAutospacing="0" w:after="240" w:afterAutospacing="0" w:line="360" w:lineRule="auto"/>
        <w:ind w:left="1440"/>
        <w:jc w:val="both"/>
        <w:rPr>
          <w:rFonts w:ascii="Arial" w:hAnsi="Arial" w:cs="Arial"/>
        </w:rPr>
      </w:pPr>
      <w:r>
        <w:rPr>
          <w:rFonts w:ascii="Arial" w:hAnsi="Arial" w:cs="Arial"/>
        </w:rPr>
        <w:t xml:space="preserve">Cuando uno piensa en resolver el TSP, el primer método que se viene al cabeza es el método por fuerza bruta. El método por fuerza bruta es simplemente generar todos los recorridos posibles y calcular las distancias. El recorrido con menor distancia será por lo tanto el camino más corto. </w:t>
      </w:r>
    </w:p>
    <w:p w:rsidR="00CF1194" w:rsidRPr="00CF1194" w:rsidRDefault="005C32F3" w:rsidP="00CF1194">
      <w:pPr>
        <w:pStyle w:val="NormalWeb"/>
        <w:spacing w:before="240" w:beforeAutospacing="0" w:after="240" w:afterAutospacing="0" w:line="360" w:lineRule="auto"/>
        <w:ind w:left="1440"/>
        <w:jc w:val="both"/>
        <w:rPr>
          <w:rFonts w:ascii="Arial" w:hAnsi="Arial" w:cs="Arial"/>
        </w:rPr>
      </w:pPr>
      <w:r>
        <w:rPr>
          <w:rFonts w:ascii="Arial" w:hAnsi="Arial" w:cs="Arial"/>
        </w:rPr>
        <w:t>E</w:t>
      </w:r>
      <w:r w:rsidR="00CF1194" w:rsidRPr="00CF1194">
        <w:rPr>
          <w:rFonts w:ascii="Arial" w:hAnsi="Arial" w:cs="Arial"/>
        </w:rPr>
        <w:t>l número de nodos de la red va a ser fundamental en determinar la complejidad del problema. Cuanto mayor sea el número de nodos, mayor va a ser el número de rutas posibles, y por lo tanto mayor será el esfuerzo requerido para calcular todas ellas. Así, el número de rutas posibles entre N nodos va a ser igual a N</w:t>
      </w:r>
      <w:proofErr w:type="gramStart"/>
      <w:r w:rsidR="00CF1194" w:rsidRPr="00CF1194">
        <w:rPr>
          <w:rFonts w:ascii="Arial" w:hAnsi="Arial" w:cs="Arial"/>
        </w:rPr>
        <w:t>!</w:t>
      </w:r>
      <w:proofErr w:type="gramEnd"/>
      <w:r w:rsidR="00CF1194" w:rsidRPr="00CF1194">
        <w:rPr>
          <w:rFonts w:ascii="Arial" w:hAnsi="Arial" w:cs="Arial"/>
        </w:rPr>
        <w:t xml:space="preserve">, lo que hace que la resolución del TSP mediante la obtención de todas las rutas posibles y comparación entre </w:t>
      </w:r>
      <w:r w:rsidR="00CF1194" w:rsidRPr="00CF1194">
        <w:rPr>
          <w:rFonts w:ascii="Arial" w:hAnsi="Arial" w:cs="Arial"/>
        </w:rPr>
        <w:lastRenderedPageBreak/>
        <w:t>ellas sea poco factible incluso para un número de nodos no elevado.</w:t>
      </w:r>
      <w:r w:rsidR="00CF1194">
        <w:rPr>
          <w:rFonts w:ascii="Arial" w:hAnsi="Arial" w:cs="Arial"/>
        </w:rPr>
        <w:t xml:space="preserve"> </w:t>
      </w:r>
      <w:r w:rsidR="00CF1194" w:rsidRPr="00CF1194">
        <w:rPr>
          <w:rFonts w:ascii="Arial" w:hAnsi="Arial" w:cs="Arial"/>
        </w:rPr>
        <w:t>Sólo con tener una red simple de 7 nodos, ya sería necesario calcular más de 5000 combinaciones, (7!=5040), y elevando simplemente hasta 10 el número de vértices de la red, las posibles rutas se disparan hasta más de tres millones (10</w:t>
      </w:r>
      <w:proofErr w:type="gramStart"/>
      <w:r w:rsidR="00CF1194" w:rsidRPr="00CF1194">
        <w:rPr>
          <w:rFonts w:ascii="Arial" w:hAnsi="Arial" w:cs="Arial"/>
        </w:rPr>
        <w:t>!</w:t>
      </w:r>
      <w:proofErr w:type="gramEnd"/>
      <w:r w:rsidR="00CF1194" w:rsidRPr="00CF1194">
        <w:rPr>
          <w:rFonts w:ascii="Arial" w:hAnsi="Arial" w:cs="Arial"/>
        </w:rPr>
        <w:t>=3.628.800).</w:t>
      </w:r>
    </w:p>
    <w:p w:rsidR="00CF1194" w:rsidRPr="00CF1194" w:rsidRDefault="00CF1194" w:rsidP="00CF1194">
      <w:pPr>
        <w:pStyle w:val="NormalWeb"/>
        <w:numPr>
          <w:ilvl w:val="1"/>
          <w:numId w:val="7"/>
        </w:numPr>
        <w:spacing w:before="240" w:beforeAutospacing="0" w:after="240" w:afterAutospacing="0" w:line="360" w:lineRule="auto"/>
        <w:jc w:val="both"/>
        <w:rPr>
          <w:rFonts w:ascii="Arial" w:hAnsi="Arial" w:cs="Arial"/>
        </w:rPr>
      </w:pPr>
      <w:r w:rsidRPr="00CF1194">
        <w:rPr>
          <w:rFonts w:ascii="Arial" w:hAnsi="Arial" w:cs="Arial"/>
        </w:rPr>
        <w:t>Método Branch and Bound</w:t>
      </w:r>
    </w:p>
    <w:p w:rsidR="00CF1194" w:rsidRDefault="00CF1194" w:rsidP="00CF1194">
      <w:pPr>
        <w:pStyle w:val="NormalWeb"/>
        <w:spacing w:before="240" w:beforeAutospacing="0" w:after="240" w:afterAutospacing="0" w:line="360" w:lineRule="auto"/>
        <w:ind w:left="1440"/>
        <w:jc w:val="both"/>
        <w:rPr>
          <w:rFonts w:ascii="Arial" w:hAnsi="Arial" w:cs="Arial"/>
        </w:rPr>
      </w:pPr>
      <w:r w:rsidRPr="00CF1194">
        <w:rPr>
          <w:rFonts w:ascii="Arial" w:hAnsi="Arial" w:cs="Arial"/>
        </w:rPr>
        <w:t xml:space="preserve">La estrategia Branch and Bound divide el problema para ser resuelto en un número </w:t>
      </w:r>
      <w:r>
        <w:rPr>
          <w:rFonts w:ascii="Arial" w:hAnsi="Arial" w:cs="Arial"/>
        </w:rPr>
        <w:t xml:space="preserve">determinado </w:t>
      </w:r>
      <w:r w:rsidRPr="00CF1194">
        <w:rPr>
          <w:rFonts w:ascii="Arial" w:hAnsi="Arial" w:cs="Arial"/>
        </w:rPr>
        <w:t xml:space="preserve">de sub-problemas. </w:t>
      </w:r>
      <w:r w:rsidR="00375B71">
        <w:rPr>
          <w:rFonts w:ascii="Arial" w:hAnsi="Arial" w:cs="Arial"/>
        </w:rPr>
        <w:t>El método Branch and Bound es</w:t>
      </w:r>
      <w:r w:rsidRPr="00CF1194">
        <w:rPr>
          <w:rFonts w:ascii="Arial" w:hAnsi="Arial" w:cs="Arial"/>
        </w:rPr>
        <w:t xml:space="preserve"> un sistema para resolver una secuencia de sub</w:t>
      </w:r>
      <w:r w:rsidR="00375B71">
        <w:rPr>
          <w:rFonts w:ascii="Arial" w:hAnsi="Arial" w:cs="Arial"/>
        </w:rPr>
        <w:t xml:space="preserve"> </w:t>
      </w:r>
      <w:r w:rsidR="00375B71" w:rsidRPr="00CF1194">
        <w:rPr>
          <w:rFonts w:ascii="Arial" w:hAnsi="Arial" w:cs="Arial"/>
        </w:rPr>
        <w:t>problemas</w:t>
      </w:r>
      <w:r w:rsidRPr="00CF1194">
        <w:rPr>
          <w:rFonts w:ascii="Arial" w:hAnsi="Arial" w:cs="Arial"/>
        </w:rPr>
        <w:t xml:space="preserve"> </w:t>
      </w:r>
      <w:r w:rsidR="00375B71">
        <w:rPr>
          <w:rFonts w:ascii="Arial" w:hAnsi="Arial" w:cs="Arial"/>
        </w:rPr>
        <w:t xml:space="preserve">en donde </w:t>
      </w:r>
      <w:r w:rsidRPr="00CF1194">
        <w:rPr>
          <w:rFonts w:ascii="Arial" w:hAnsi="Arial" w:cs="Arial"/>
        </w:rPr>
        <w:t xml:space="preserve">cada uno de estos puede tener </w:t>
      </w:r>
      <w:r w:rsidR="00375B71" w:rsidRPr="00CF1194">
        <w:rPr>
          <w:rFonts w:ascii="Arial" w:hAnsi="Arial" w:cs="Arial"/>
        </w:rPr>
        <w:t>múltiple</w:t>
      </w:r>
      <w:r w:rsidRPr="00CF1194">
        <w:rPr>
          <w:rFonts w:ascii="Arial" w:hAnsi="Arial" w:cs="Arial"/>
        </w:rPr>
        <w:t xml:space="preserve"> soluciones y donde la solución escogida por un </w:t>
      </w:r>
      <w:r w:rsidR="00375B71">
        <w:rPr>
          <w:rFonts w:ascii="Arial" w:hAnsi="Arial" w:cs="Arial"/>
        </w:rPr>
        <w:t>sub</w:t>
      </w:r>
      <w:r w:rsidRPr="00CF1194">
        <w:rPr>
          <w:rFonts w:ascii="Arial" w:hAnsi="Arial" w:cs="Arial"/>
        </w:rPr>
        <w:t xml:space="preserve"> problema puede afec</w:t>
      </w:r>
      <w:r w:rsidR="00375B71">
        <w:rPr>
          <w:rFonts w:ascii="Arial" w:hAnsi="Arial" w:cs="Arial"/>
        </w:rPr>
        <w:t>t</w:t>
      </w:r>
      <w:r w:rsidRPr="00CF1194">
        <w:rPr>
          <w:rFonts w:ascii="Arial" w:hAnsi="Arial" w:cs="Arial"/>
        </w:rPr>
        <w:t>ar la posible solución</w:t>
      </w:r>
    </w:p>
    <w:p w:rsidR="00375B71" w:rsidRPr="00CF1194" w:rsidRDefault="00375B71" w:rsidP="00375B71">
      <w:pPr>
        <w:pStyle w:val="NormalWeb"/>
        <w:spacing w:before="240" w:beforeAutospacing="0" w:after="240" w:afterAutospacing="0" w:line="360" w:lineRule="auto"/>
        <w:jc w:val="both"/>
        <w:rPr>
          <w:rFonts w:ascii="Arial" w:hAnsi="Arial" w:cs="Arial"/>
        </w:rPr>
      </w:pPr>
      <w:r>
        <w:rPr>
          <w:rFonts w:ascii="Arial" w:hAnsi="Arial" w:cs="Arial"/>
        </w:rPr>
        <w:t>La</w:t>
      </w:r>
      <w:r w:rsidRPr="00CF1194">
        <w:rPr>
          <w:rFonts w:ascii="Arial" w:hAnsi="Arial" w:cs="Arial"/>
        </w:rPr>
        <w:t xml:space="preserve"> resolución del TSP en redes relativamente simples mediante el método de obtención y comparación de todas las rutas es absolutamente inabordable mediante los medios computacionales disponibles actualmente, lo que hace que sea necesario utilizar otras vías que aunque no obtengan la solución óptima, ofrecen una respuesta aproximada lo suficientemente optimizada. Mediante estas aproximaciones se han conseguido resolver TSP con varios miles de nodos, e incluso más, y estas soluciones no son ni un 1% peores que la óptima.</w:t>
      </w:r>
    </w:p>
    <w:p w:rsidR="00CF1194" w:rsidRPr="00CF1194" w:rsidRDefault="00CF1194" w:rsidP="00CF1194">
      <w:pPr>
        <w:pStyle w:val="NormalWeb"/>
        <w:numPr>
          <w:ilvl w:val="0"/>
          <w:numId w:val="7"/>
        </w:numPr>
        <w:spacing w:before="240" w:beforeAutospacing="0" w:after="240" w:afterAutospacing="0" w:line="360" w:lineRule="auto"/>
        <w:jc w:val="both"/>
        <w:rPr>
          <w:rFonts w:ascii="Arial" w:hAnsi="Arial" w:cs="Arial"/>
        </w:rPr>
      </w:pPr>
      <w:r w:rsidRPr="00CF1194">
        <w:rPr>
          <w:rFonts w:ascii="Arial" w:hAnsi="Arial" w:cs="Arial"/>
        </w:rPr>
        <w:t>Soluciones por aproximación</w:t>
      </w:r>
    </w:p>
    <w:p w:rsidR="00CF1194" w:rsidRDefault="00CF1194" w:rsidP="00CF1194">
      <w:pPr>
        <w:pStyle w:val="NormalWeb"/>
        <w:numPr>
          <w:ilvl w:val="1"/>
          <w:numId w:val="7"/>
        </w:numPr>
        <w:spacing w:before="240" w:beforeAutospacing="0" w:after="240" w:afterAutospacing="0" w:line="360" w:lineRule="auto"/>
        <w:jc w:val="both"/>
        <w:rPr>
          <w:rFonts w:ascii="Arial" w:hAnsi="Arial" w:cs="Arial"/>
        </w:rPr>
      </w:pPr>
      <w:r w:rsidRPr="00CF1194">
        <w:rPr>
          <w:rFonts w:ascii="Arial" w:hAnsi="Arial" w:cs="Arial"/>
        </w:rPr>
        <w:t>Vecino más cercano</w:t>
      </w:r>
    </w:p>
    <w:p w:rsidR="00375B71" w:rsidRDefault="00375B71" w:rsidP="00375B71">
      <w:pPr>
        <w:pStyle w:val="NormalWeb"/>
        <w:spacing w:before="240" w:beforeAutospacing="0" w:after="240" w:afterAutospacing="0" w:line="360" w:lineRule="auto"/>
        <w:ind w:left="1440"/>
        <w:jc w:val="both"/>
        <w:rPr>
          <w:rFonts w:ascii="Arial" w:hAnsi="Arial" w:cs="Arial"/>
        </w:rPr>
      </w:pPr>
      <w:r>
        <w:rPr>
          <w:rFonts w:ascii="Arial" w:hAnsi="Arial" w:cs="Arial"/>
        </w:rPr>
        <w:t>Este es probablemente la manera más simple y directa para resolver el TSP, la clave de este algoritmo es siempre visitar a la cuidad más cercana y regresar</w:t>
      </w:r>
      <w:r w:rsidR="000F713C">
        <w:rPr>
          <w:rFonts w:ascii="Arial" w:hAnsi="Arial" w:cs="Arial"/>
        </w:rPr>
        <w:t xml:space="preserve"> al punto de partida</w:t>
      </w:r>
      <w:r>
        <w:rPr>
          <w:rFonts w:ascii="Arial" w:hAnsi="Arial" w:cs="Arial"/>
        </w:rPr>
        <w:t xml:space="preserve"> una vez que ya se hayan recorrido todas las ciudades. </w:t>
      </w:r>
    </w:p>
    <w:p w:rsidR="00CF1194" w:rsidRDefault="009B6E6C" w:rsidP="00CF1194">
      <w:pPr>
        <w:pStyle w:val="NormalWeb"/>
        <w:numPr>
          <w:ilvl w:val="1"/>
          <w:numId w:val="7"/>
        </w:numPr>
        <w:spacing w:before="240" w:beforeAutospacing="0" w:after="240" w:afterAutospacing="0" w:line="360" w:lineRule="auto"/>
        <w:jc w:val="both"/>
        <w:rPr>
          <w:rFonts w:ascii="Arial" w:hAnsi="Arial" w:cs="Arial"/>
        </w:rPr>
      </w:pPr>
      <w:r>
        <w:rPr>
          <w:rFonts w:ascii="Arial" w:hAnsi="Arial" w:cs="Arial"/>
        </w:rPr>
        <w:t>Acercamiento voraz</w:t>
      </w:r>
    </w:p>
    <w:p w:rsidR="005C32F3" w:rsidRDefault="005C32F3" w:rsidP="005C32F3">
      <w:pPr>
        <w:pStyle w:val="NormalWeb"/>
        <w:spacing w:before="240" w:beforeAutospacing="0" w:after="240" w:afterAutospacing="0" w:line="360" w:lineRule="auto"/>
        <w:ind w:left="1440"/>
        <w:jc w:val="both"/>
        <w:rPr>
          <w:rFonts w:ascii="Arial" w:hAnsi="Arial" w:cs="Arial"/>
        </w:rPr>
      </w:pPr>
      <w:r w:rsidRPr="005C32F3">
        <w:rPr>
          <w:rFonts w:ascii="Arial" w:hAnsi="Arial" w:cs="Arial"/>
        </w:rPr>
        <w:t xml:space="preserve">El algoritmo </w:t>
      </w:r>
      <w:r w:rsidR="009B6E6C">
        <w:rPr>
          <w:rFonts w:ascii="Arial" w:hAnsi="Arial" w:cs="Arial"/>
        </w:rPr>
        <w:t>voraz</w:t>
      </w:r>
      <w:r>
        <w:rPr>
          <w:rFonts w:ascii="Arial" w:hAnsi="Arial" w:cs="Arial"/>
        </w:rPr>
        <w:t xml:space="preserve"> más intuitivo para resolver </w:t>
      </w:r>
      <w:r w:rsidRPr="005C32F3">
        <w:rPr>
          <w:rFonts w:ascii="Arial" w:hAnsi="Arial" w:cs="Arial"/>
        </w:rPr>
        <w:t>TSP está basado en el algoritmo del</w:t>
      </w:r>
      <w:r>
        <w:rPr>
          <w:rFonts w:ascii="Arial" w:hAnsi="Arial" w:cs="Arial"/>
        </w:rPr>
        <w:t xml:space="preserve"> vecino más cercano.</w:t>
      </w:r>
    </w:p>
    <w:p w:rsidR="00B52808" w:rsidRDefault="009B6E6C" w:rsidP="00FF4103">
      <w:pPr>
        <w:pStyle w:val="NormalWeb"/>
        <w:spacing w:before="240" w:beforeAutospacing="0" w:after="240" w:afterAutospacing="0" w:line="360" w:lineRule="auto"/>
        <w:ind w:left="1440"/>
        <w:jc w:val="both"/>
        <w:rPr>
          <w:rFonts w:ascii="Arial" w:hAnsi="Arial" w:cs="Arial"/>
        </w:rPr>
      </w:pPr>
      <w:r>
        <w:rPr>
          <w:rFonts w:ascii="Arial" w:hAnsi="Arial" w:cs="Arial"/>
        </w:rPr>
        <w:lastRenderedPageBreak/>
        <w:t>El acercamiento voraz</w:t>
      </w:r>
      <w:r w:rsidR="00B52808">
        <w:rPr>
          <w:rFonts w:ascii="Arial" w:hAnsi="Arial" w:cs="Arial"/>
        </w:rPr>
        <w:t xml:space="preserve"> </w:t>
      </w:r>
      <w:r w:rsidR="007955FB">
        <w:rPr>
          <w:rFonts w:ascii="Arial" w:hAnsi="Arial" w:cs="Arial"/>
        </w:rPr>
        <w:t>es el algoritmo de mejora más</w:t>
      </w:r>
      <w:r w:rsidR="00FF4103">
        <w:rPr>
          <w:rFonts w:ascii="Arial" w:hAnsi="Arial" w:cs="Arial"/>
        </w:rPr>
        <w:t xml:space="preserve"> simple. Comienza con el n</w:t>
      </w:r>
      <w:r w:rsidR="00B52808">
        <w:rPr>
          <w:rFonts w:ascii="Arial" w:hAnsi="Arial" w:cs="Arial"/>
        </w:rPr>
        <w:t xml:space="preserve">odo 1 como punto de partida. </w:t>
      </w:r>
      <w:r w:rsidR="00FF4103">
        <w:rPr>
          <w:rFonts w:ascii="Arial" w:hAnsi="Arial" w:cs="Arial"/>
        </w:rPr>
        <w:t>El algoritmo calcul</w:t>
      </w:r>
      <w:r w:rsidR="007955FB">
        <w:rPr>
          <w:rFonts w:ascii="Arial" w:hAnsi="Arial" w:cs="Arial"/>
        </w:rPr>
        <w:t>a</w:t>
      </w:r>
      <w:r w:rsidR="00FF4103">
        <w:rPr>
          <w:rFonts w:ascii="Arial" w:hAnsi="Arial" w:cs="Arial"/>
        </w:rPr>
        <w:t xml:space="preserve"> todas las distancias a los otros nodos n-1. Se va al nodo más cercano. Toma a este nodo como</w:t>
      </w:r>
      <w:r w:rsidR="007955FB">
        <w:rPr>
          <w:rFonts w:ascii="Arial" w:hAnsi="Arial" w:cs="Arial"/>
        </w:rPr>
        <w:t xml:space="preserve"> nuevo</w:t>
      </w:r>
      <w:r w:rsidR="00FF4103">
        <w:rPr>
          <w:rFonts w:ascii="Arial" w:hAnsi="Arial" w:cs="Arial"/>
        </w:rPr>
        <w:t xml:space="preserve"> el punto de partida y selecciona al nodo más cercano de los otros nodos n-2 sobrantes</w:t>
      </w:r>
      <w:r w:rsidR="009343A4">
        <w:rPr>
          <w:rFonts w:ascii="Arial" w:hAnsi="Arial" w:cs="Arial"/>
        </w:rPr>
        <w:t>. El proceso continú</w:t>
      </w:r>
      <w:r w:rsidR="00FF4103">
        <w:rPr>
          <w:rFonts w:ascii="Arial" w:hAnsi="Arial" w:cs="Arial"/>
        </w:rPr>
        <w:t xml:space="preserve">a hasta que todos los nodos son visitados una sola vez y se regresa al nodo 1. Cuando el algoritmo es terminado </w:t>
      </w:r>
      <w:r w:rsidR="000F713C">
        <w:rPr>
          <w:rFonts w:ascii="Arial" w:hAnsi="Arial" w:cs="Arial"/>
        </w:rPr>
        <w:t>la</w:t>
      </w:r>
      <w:r w:rsidR="00FF4103">
        <w:rPr>
          <w:rFonts w:ascii="Arial" w:hAnsi="Arial" w:cs="Arial"/>
        </w:rPr>
        <w:t xml:space="preserve"> secuencia es devuelta como el mejor recorrido.</w:t>
      </w:r>
    </w:p>
    <w:p w:rsidR="000F713C" w:rsidRDefault="007955FB" w:rsidP="007955FB">
      <w:pPr>
        <w:pStyle w:val="NormalWeb"/>
        <w:spacing w:before="240" w:beforeAutospacing="0" w:after="240" w:afterAutospacing="0" w:line="360" w:lineRule="auto"/>
        <w:ind w:left="708" w:firstLine="708"/>
        <w:jc w:val="both"/>
        <w:rPr>
          <w:rFonts w:ascii="Arial" w:hAnsi="Arial" w:cs="Arial"/>
        </w:rPr>
      </w:pPr>
      <w:r>
        <w:rPr>
          <w:rFonts w:ascii="Arial" w:hAnsi="Arial" w:cs="Arial"/>
        </w:rPr>
        <w:t>Implementación de este algoritmo en Java:</w:t>
      </w:r>
    </w:p>
    <w:p w:rsidR="00E34CA0" w:rsidRDefault="00E34CA0" w:rsidP="007955FB">
      <w:pPr>
        <w:pStyle w:val="NormalWeb"/>
        <w:spacing w:before="240" w:beforeAutospacing="0" w:after="240" w:afterAutospacing="0" w:line="360" w:lineRule="auto"/>
        <w:ind w:left="708" w:firstLine="708"/>
        <w:jc w:val="both"/>
        <w:rPr>
          <w:rFonts w:ascii="Arial" w:hAnsi="Arial" w:cs="Arial"/>
        </w:rPr>
      </w:pPr>
    </w:p>
    <w:p w:rsidR="000F713C" w:rsidRDefault="000F713C" w:rsidP="000F713C">
      <w:pPr>
        <w:pStyle w:val="NormalWeb"/>
        <w:spacing w:before="240" w:beforeAutospacing="0" w:after="240" w:afterAutospacing="0" w:line="360" w:lineRule="auto"/>
        <w:jc w:val="both"/>
        <w:rPr>
          <w:rFonts w:ascii="Arial" w:hAnsi="Arial" w:cs="Arial"/>
        </w:rPr>
      </w:pPr>
      <w:r>
        <w:rPr>
          <w:rFonts w:ascii="Arial" w:hAnsi="Arial" w:cs="Arial"/>
          <w:noProof/>
        </w:rPr>
        <w:drawing>
          <wp:inline distT="0" distB="0" distL="0" distR="0">
            <wp:extent cx="6653414" cy="4488873"/>
            <wp:effectExtent l="19050" t="0" r="0" b="0"/>
            <wp:docPr id="4" name="Imagen 2" descr="C:\Users\Carlos Contreras\Desktop\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 Contreras\Desktop\Algoritmo.jpg"/>
                    <pic:cNvPicPr>
                      <a:picLocks noChangeAspect="1" noChangeArrowheads="1"/>
                    </pic:cNvPicPr>
                  </pic:nvPicPr>
                  <pic:blipFill>
                    <a:blip r:embed="rId10" cstate="print"/>
                    <a:srcRect/>
                    <a:stretch>
                      <a:fillRect/>
                    </a:stretch>
                  </pic:blipFill>
                  <pic:spPr bwMode="auto">
                    <a:xfrm>
                      <a:off x="0" y="0"/>
                      <a:ext cx="6657551" cy="4491664"/>
                    </a:xfrm>
                    <a:prstGeom prst="rect">
                      <a:avLst/>
                    </a:prstGeom>
                    <a:noFill/>
                    <a:ln w="9525">
                      <a:noFill/>
                      <a:miter lim="800000"/>
                      <a:headEnd/>
                      <a:tailEnd/>
                    </a:ln>
                  </pic:spPr>
                </pic:pic>
              </a:graphicData>
            </a:graphic>
          </wp:inline>
        </w:drawing>
      </w:r>
    </w:p>
    <w:p w:rsidR="00E34CA0" w:rsidRDefault="00E34CA0" w:rsidP="00E34CA0">
      <w:pPr>
        <w:pStyle w:val="NormalWeb"/>
        <w:spacing w:before="240" w:beforeAutospacing="0" w:after="240" w:afterAutospacing="0" w:line="360" w:lineRule="auto"/>
        <w:ind w:left="708" w:firstLine="708"/>
        <w:jc w:val="both"/>
        <w:rPr>
          <w:rFonts w:ascii="Arial" w:hAnsi="Arial" w:cs="Arial"/>
        </w:rPr>
      </w:pPr>
      <w:r>
        <w:rPr>
          <w:rFonts w:ascii="Arial" w:hAnsi="Arial" w:cs="Arial"/>
        </w:rPr>
        <w:t>Implementación gráfica de este algoritmo:</w:t>
      </w:r>
    </w:p>
    <w:p w:rsidR="00E34CA0" w:rsidRDefault="00E34CA0" w:rsidP="00CF1194">
      <w:pPr>
        <w:pStyle w:val="NormalWeb"/>
        <w:spacing w:before="240" w:beforeAutospacing="0" w:after="240" w:afterAutospacing="0" w:line="360" w:lineRule="auto"/>
        <w:jc w:val="both"/>
        <w:rPr>
          <w:rFonts w:ascii="Arial" w:hAnsi="Arial" w:cs="Arial"/>
        </w:rPr>
      </w:pPr>
      <w:r>
        <w:rPr>
          <w:rFonts w:ascii="Arial" w:hAnsi="Arial" w:cs="Arial"/>
          <w:noProof/>
        </w:rPr>
        <w:lastRenderedPageBreak/>
        <w:drawing>
          <wp:inline distT="0" distB="0" distL="0" distR="0">
            <wp:extent cx="2451747" cy="2493818"/>
            <wp:effectExtent l="19050" t="0" r="5703" b="0"/>
            <wp:docPr id="5" name="Imagen 3" descr="C:\Users\Carlos Contreras\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Contreras\Desktop\A.jpg"/>
                    <pic:cNvPicPr>
                      <a:picLocks noChangeAspect="1" noChangeArrowheads="1"/>
                    </pic:cNvPicPr>
                  </pic:nvPicPr>
                  <pic:blipFill>
                    <a:blip r:embed="rId11" cstate="print"/>
                    <a:srcRect/>
                    <a:stretch>
                      <a:fillRect/>
                    </a:stretch>
                  </pic:blipFill>
                  <pic:spPr bwMode="auto">
                    <a:xfrm>
                      <a:off x="0" y="0"/>
                      <a:ext cx="2453944" cy="2496053"/>
                    </a:xfrm>
                    <a:prstGeom prst="rect">
                      <a:avLst/>
                    </a:prstGeom>
                    <a:noFill/>
                    <a:ln w="9525">
                      <a:noFill/>
                      <a:miter lim="800000"/>
                      <a:headEnd/>
                      <a:tailEnd/>
                    </a:ln>
                  </pic:spPr>
                </pic:pic>
              </a:graphicData>
            </a:graphic>
          </wp:inline>
        </w:drawing>
      </w:r>
      <w:r>
        <w:rPr>
          <w:rFonts w:ascii="Arial" w:hAnsi="Arial" w:cs="Arial"/>
        </w:rPr>
        <w:t xml:space="preserve">                      </w:t>
      </w:r>
      <w:r>
        <w:rPr>
          <w:rFonts w:ascii="Arial" w:hAnsi="Arial" w:cs="Arial"/>
          <w:noProof/>
        </w:rPr>
        <w:drawing>
          <wp:inline distT="0" distB="0" distL="0" distR="0">
            <wp:extent cx="2416722" cy="2458192"/>
            <wp:effectExtent l="19050" t="0" r="2628" b="0"/>
            <wp:docPr id="10" name="Imagen 4" descr="C:\Users\Carlos Contreras\Deskto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Contreras\Desktop\b.jpg"/>
                    <pic:cNvPicPr>
                      <a:picLocks noChangeAspect="1" noChangeArrowheads="1"/>
                    </pic:cNvPicPr>
                  </pic:nvPicPr>
                  <pic:blipFill>
                    <a:blip r:embed="rId12" cstate="print"/>
                    <a:srcRect/>
                    <a:stretch>
                      <a:fillRect/>
                    </a:stretch>
                  </pic:blipFill>
                  <pic:spPr bwMode="auto">
                    <a:xfrm>
                      <a:off x="0" y="0"/>
                      <a:ext cx="2418888" cy="2460395"/>
                    </a:xfrm>
                    <a:prstGeom prst="rect">
                      <a:avLst/>
                    </a:prstGeom>
                    <a:noFill/>
                    <a:ln w="9525">
                      <a:noFill/>
                      <a:miter lim="800000"/>
                      <a:headEnd/>
                      <a:tailEnd/>
                    </a:ln>
                  </pic:spPr>
                </pic:pic>
              </a:graphicData>
            </a:graphic>
          </wp:inline>
        </w:drawing>
      </w:r>
      <w:r>
        <w:rPr>
          <w:rFonts w:ascii="Arial" w:hAnsi="Arial" w:cs="Arial"/>
        </w:rPr>
        <w:t xml:space="preserve">  </w:t>
      </w:r>
    </w:p>
    <w:p w:rsidR="00E34CA0" w:rsidRDefault="00E34CA0" w:rsidP="00CF1194">
      <w:pPr>
        <w:pStyle w:val="NormalWeb"/>
        <w:spacing w:before="240" w:beforeAutospacing="0" w:after="240" w:afterAutospacing="0" w:line="360" w:lineRule="auto"/>
        <w:jc w:val="both"/>
        <w:rPr>
          <w:rFonts w:ascii="Arial" w:hAnsi="Arial" w:cs="Arial"/>
        </w:rPr>
      </w:pPr>
      <w:r>
        <w:rPr>
          <w:rFonts w:ascii="Arial" w:hAnsi="Arial" w:cs="Arial"/>
          <w:noProof/>
        </w:rPr>
        <w:drawing>
          <wp:inline distT="0" distB="0" distL="0" distR="0">
            <wp:extent cx="2457813" cy="2499987"/>
            <wp:effectExtent l="19050" t="0" r="0" b="0"/>
            <wp:docPr id="11" name="Imagen 5" descr="C:\Users\Carlos Contreras\Deskto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Contreras\Desktop\c.jpg"/>
                    <pic:cNvPicPr>
                      <a:picLocks noChangeAspect="1" noChangeArrowheads="1"/>
                    </pic:cNvPicPr>
                  </pic:nvPicPr>
                  <pic:blipFill>
                    <a:blip r:embed="rId13" cstate="print"/>
                    <a:srcRect/>
                    <a:stretch>
                      <a:fillRect/>
                    </a:stretch>
                  </pic:blipFill>
                  <pic:spPr bwMode="auto">
                    <a:xfrm>
                      <a:off x="0" y="0"/>
                      <a:ext cx="2460017" cy="2502229"/>
                    </a:xfrm>
                    <a:prstGeom prst="rect">
                      <a:avLst/>
                    </a:prstGeom>
                    <a:noFill/>
                    <a:ln w="9525">
                      <a:noFill/>
                      <a:miter lim="800000"/>
                      <a:headEnd/>
                      <a:tailEnd/>
                    </a:ln>
                  </pic:spPr>
                </pic:pic>
              </a:graphicData>
            </a:graphic>
          </wp:inline>
        </w:drawing>
      </w:r>
      <w:r>
        <w:rPr>
          <w:rFonts w:ascii="Arial" w:hAnsi="Arial" w:cs="Arial"/>
        </w:rPr>
        <w:t xml:space="preserve">                     </w:t>
      </w:r>
      <w:r>
        <w:rPr>
          <w:rFonts w:ascii="Arial" w:hAnsi="Arial" w:cs="Arial"/>
          <w:noProof/>
        </w:rPr>
        <w:drawing>
          <wp:inline distT="0" distB="0" distL="0" distR="0">
            <wp:extent cx="2486772" cy="2529444"/>
            <wp:effectExtent l="19050" t="0" r="8778" b="0"/>
            <wp:docPr id="15" name="Imagen 6" descr="C:\Users\Carlos Contreras\Deskto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Contreras\Desktop\d.jpg"/>
                    <pic:cNvPicPr>
                      <a:picLocks noChangeAspect="1" noChangeArrowheads="1"/>
                    </pic:cNvPicPr>
                  </pic:nvPicPr>
                  <pic:blipFill>
                    <a:blip r:embed="rId14" cstate="print"/>
                    <a:srcRect/>
                    <a:stretch>
                      <a:fillRect/>
                    </a:stretch>
                  </pic:blipFill>
                  <pic:spPr bwMode="auto">
                    <a:xfrm>
                      <a:off x="0" y="0"/>
                      <a:ext cx="2489001" cy="2531711"/>
                    </a:xfrm>
                    <a:prstGeom prst="rect">
                      <a:avLst/>
                    </a:prstGeom>
                    <a:noFill/>
                    <a:ln w="9525">
                      <a:noFill/>
                      <a:miter lim="800000"/>
                      <a:headEnd/>
                      <a:tailEnd/>
                    </a:ln>
                  </pic:spPr>
                </pic:pic>
              </a:graphicData>
            </a:graphic>
          </wp:inline>
        </w:drawing>
      </w:r>
      <w:r>
        <w:rPr>
          <w:rFonts w:ascii="Arial" w:hAnsi="Arial" w:cs="Arial"/>
        </w:rPr>
        <w:t xml:space="preserve">    </w:t>
      </w:r>
    </w:p>
    <w:p w:rsidR="00E34CA0" w:rsidRDefault="00E34CA0" w:rsidP="00CF1194">
      <w:pPr>
        <w:pStyle w:val="NormalWeb"/>
        <w:spacing w:before="240" w:beforeAutospacing="0" w:after="240" w:afterAutospacing="0" w:line="360" w:lineRule="auto"/>
        <w:jc w:val="both"/>
        <w:rPr>
          <w:rFonts w:ascii="Arial" w:hAnsi="Arial" w:cs="Arial"/>
        </w:rPr>
      </w:pPr>
      <w:r>
        <w:rPr>
          <w:rFonts w:ascii="Arial" w:hAnsi="Arial" w:cs="Arial"/>
        </w:rPr>
        <w:t xml:space="preserve">   </w:t>
      </w:r>
      <w:r>
        <w:rPr>
          <w:rFonts w:ascii="Arial" w:hAnsi="Arial" w:cs="Arial"/>
          <w:noProof/>
        </w:rPr>
        <w:drawing>
          <wp:inline distT="0" distB="0" distL="0" distR="0">
            <wp:extent cx="2457813" cy="2499988"/>
            <wp:effectExtent l="19050" t="0" r="0" b="0"/>
            <wp:docPr id="14" name="Imagen 7" descr="C:\Users\Carlos Contreras\Deskt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 Contreras\Desktop\e.jpg"/>
                    <pic:cNvPicPr>
                      <a:picLocks noChangeAspect="1" noChangeArrowheads="1"/>
                    </pic:cNvPicPr>
                  </pic:nvPicPr>
                  <pic:blipFill>
                    <a:blip r:embed="rId15" cstate="print"/>
                    <a:srcRect/>
                    <a:stretch>
                      <a:fillRect/>
                    </a:stretch>
                  </pic:blipFill>
                  <pic:spPr bwMode="auto">
                    <a:xfrm>
                      <a:off x="0" y="0"/>
                      <a:ext cx="2460016" cy="2502228"/>
                    </a:xfrm>
                    <a:prstGeom prst="rect">
                      <a:avLst/>
                    </a:prstGeom>
                    <a:noFill/>
                    <a:ln w="9525">
                      <a:noFill/>
                      <a:miter lim="800000"/>
                      <a:headEnd/>
                      <a:tailEnd/>
                    </a:ln>
                  </pic:spPr>
                </pic:pic>
              </a:graphicData>
            </a:graphic>
          </wp:inline>
        </w:drawing>
      </w:r>
      <w:r>
        <w:rPr>
          <w:rFonts w:ascii="Arial" w:hAnsi="Arial" w:cs="Arial"/>
        </w:rPr>
        <w:t xml:space="preserve">                  </w:t>
      </w:r>
      <w:r>
        <w:rPr>
          <w:rFonts w:ascii="Arial" w:hAnsi="Arial" w:cs="Arial"/>
          <w:noProof/>
        </w:rPr>
        <w:drawing>
          <wp:inline distT="0" distB="0" distL="0" distR="0">
            <wp:extent cx="2462893" cy="2505155"/>
            <wp:effectExtent l="19050" t="0" r="0" b="0"/>
            <wp:docPr id="18" name="Imagen 8" descr="C:\Users\Carlos Contreras\Desktop\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Contreras\Desktop\fin.jpg"/>
                    <pic:cNvPicPr>
                      <a:picLocks noChangeAspect="1" noChangeArrowheads="1"/>
                    </pic:cNvPicPr>
                  </pic:nvPicPr>
                  <pic:blipFill>
                    <a:blip r:embed="rId16" cstate="print"/>
                    <a:srcRect/>
                    <a:stretch>
                      <a:fillRect/>
                    </a:stretch>
                  </pic:blipFill>
                  <pic:spPr bwMode="auto">
                    <a:xfrm>
                      <a:off x="0" y="0"/>
                      <a:ext cx="2462893" cy="2505155"/>
                    </a:xfrm>
                    <a:prstGeom prst="rect">
                      <a:avLst/>
                    </a:prstGeom>
                    <a:noFill/>
                    <a:ln w="9525">
                      <a:noFill/>
                      <a:miter lim="800000"/>
                      <a:headEnd/>
                      <a:tailEnd/>
                    </a:ln>
                  </pic:spPr>
                </pic:pic>
              </a:graphicData>
            </a:graphic>
          </wp:inline>
        </w:drawing>
      </w:r>
      <w:r>
        <w:rPr>
          <w:rFonts w:ascii="Arial" w:hAnsi="Arial" w:cs="Arial"/>
        </w:rPr>
        <w:t xml:space="preserve">              </w:t>
      </w:r>
    </w:p>
    <w:p w:rsidR="009B6E6C" w:rsidRDefault="009B6E6C" w:rsidP="00CF1194">
      <w:pPr>
        <w:pStyle w:val="NormalWeb"/>
        <w:spacing w:before="240" w:beforeAutospacing="0" w:after="240" w:afterAutospacing="0" w:line="360" w:lineRule="auto"/>
        <w:jc w:val="both"/>
        <w:rPr>
          <w:rFonts w:ascii="Arial" w:hAnsi="Arial" w:cs="Arial"/>
        </w:rPr>
      </w:pPr>
      <w:r>
        <w:rPr>
          <w:rFonts w:ascii="Arial" w:hAnsi="Arial" w:cs="Arial"/>
        </w:rPr>
        <w:lastRenderedPageBreak/>
        <w:t>Los a</w:t>
      </w:r>
      <w:r w:rsidRPr="009B6E6C">
        <w:rPr>
          <w:rFonts w:ascii="Arial" w:hAnsi="Arial" w:cs="Arial"/>
        </w:rPr>
        <w:t xml:space="preserve">lgoritmos </w:t>
      </w:r>
      <w:r>
        <w:rPr>
          <w:rFonts w:ascii="Arial" w:hAnsi="Arial" w:cs="Arial"/>
        </w:rPr>
        <w:t>voraces</w:t>
      </w:r>
      <w:r w:rsidRPr="009B6E6C">
        <w:rPr>
          <w:rFonts w:ascii="Arial" w:hAnsi="Arial" w:cs="Arial"/>
        </w:rPr>
        <w:t xml:space="preserve"> buscan soluciones simples, fác</w:t>
      </w:r>
      <w:r>
        <w:rPr>
          <w:rFonts w:ascii="Arial" w:hAnsi="Arial" w:cs="Arial"/>
        </w:rPr>
        <w:t>iles de implementar</w:t>
      </w:r>
      <w:r w:rsidRPr="009B6E6C">
        <w:rPr>
          <w:rFonts w:ascii="Arial" w:hAnsi="Arial" w:cs="Arial"/>
        </w:rPr>
        <w:t xml:space="preserve"> </w:t>
      </w:r>
      <w:r>
        <w:rPr>
          <w:rFonts w:ascii="Arial" w:hAnsi="Arial" w:cs="Arial"/>
        </w:rPr>
        <w:t xml:space="preserve">a </w:t>
      </w:r>
      <w:r w:rsidRPr="009B6E6C">
        <w:rPr>
          <w:rFonts w:ascii="Arial" w:hAnsi="Arial" w:cs="Arial"/>
        </w:rPr>
        <w:t xml:space="preserve"> problemas complejos, </w:t>
      </w:r>
      <w:r>
        <w:rPr>
          <w:rFonts w:ascii="Arial" w:hAnsi="Arial" w:cs="Arial"/>
        </w:rPr>
        <w:t>decidiendo cuá</w:t>
      </w:r>
      <w:r w:rsidRPr="009B6E6C">
        <w:rPr>
          <w:rFonts w:ascii="Arial" w:hAnsi="Arial" w:cs="Arial"/>
        </w:rPr>
        <w:t xml:space="preserve">l </w:t>
      </w:r>
      <w:r>
        <w:rPr>
          <w:rFonts w:ascii="Arial" w:hAnsi="Arial" w:cs="Arial"/>
        </w:rPr>
        <w:t xml:space="preserve">es </w:t>
      </w:r>
      <w:r w:rsidRPr="009B6E6C">
        <w:rPr>
          <w:rFonts w:ascii="Arial" w:hAnsi="Arial" w:cs="Arial"/>
        </w:rPr>
        <w:t xml:space="preserve">paso siguiente </w:t>
      </w:r>
      <w:r>
        <w:rPr>
          <w:rFonts w:ascii="Arial" w:hAnsi="Arial" w:cs="Arial"/>
        </w:rPr>
        <w:t xml:space="preserve">qué </w:t>
      </w:r>
      <w:r w:rsidRPr="009B6E6C">
        <w:rPr>
          <w:rFonts w:ascii="Arial" w:hAnsi="Arial" w:cs="Arial"/>
        </w:rPr>
        <w:t xml:space="preserve">proporcionará </w:t>
      </w:r>
      <w:r>
        <w:rPr>
          <w:rFonts w:ascii="Arial" w:hAnsi="Arial" w:cs="Arial"/>
        </w:rPr>
        <w:t>el beneficio</w:t>
      </w:r>
      <w:r w:rsidRPr="009B6E6C">
        <w:rPr>
          <w:rFonts w:ascii="Arial" w:hAnsi="Arial" w:cs="Arial"/>
        </w:rPr>
        <w:t xml:space="preserve"> más obvi</w:t>
      </w:r>
      <w:r>
        <w:rPr>
          <w:rFonts w:ascii="Arial" w:hAnsi="Arial" w:cs="Arial"/>
        </w:rPr>
        <w:t>o</w:t>
      </w:r>
      <w:r w:rsidRPr="009B6E6C">
        <w:rPr>
          <w:rFonts w:ascii="Arial" w:hAnsi="Arial" w:cs="Arial"/>
        </w:rPr>
        <w:t xml:space="preserve">. </w:t>
      </w:r>
      <w:r>
        <w:rPr>
          <w:rFonts w:ascii="Arial" w:hAnsi="Arial" w:cs="Arial"/>
        </w:rPr>
        <w:t xml:space="preserve">Se les llama </w:t>
      </w:r>
      <w:r w:rsidRPr="009B6E6C">
        <w:rPr>
          <w:rFonts w:ascii="Arial" w:hAnsi="Arial" w:cs="Arial"/>
        </w:rPr>
        <w:t xml:space="preserve">algoritmos </w:t>
      </w:r>
      <w:r>
        <w:rPr>
          <w:rFonts w:ascii="Arial" w:hAnsi="Arial" w:cs="Arial"/>
        </w:rPr>
        <w:t>voraces</w:t>
      </w:r>
      <w:r w:rsidRPr="009B6E6C">
        <w:rPr>
          <w:rFonts w:ascii="Arial" w:hAnsi="Arial" w:cs="Arial"/>
        </w:rPr>
        <w:t xml:space="preserve"> porque mientras la solución óptima </w:t>
      </w:r>
      <w:r w:rsidR="008511F1">
        <w:rPr>
          <w:rFonts w:ascii="Arial" w:hAnsi="Arial" w:cs="Arial"/>
        </w:rPr>
        <w:t>para</w:t>
      </w:r>
      <w:r w:rsidRPr="009B6E6C">
        <w:rPr>
          <w:rFonts w:ascii="Arial" w:hAnsi="Arial" w:cs="Arial"/>
        </w:rPr>
        <w:t xml:space="preserve"> cada </w:t>
      </w:r>
      <w:r>
        <w:rPr>
          <w:rFonts w:ascii="Arial" w:hAnsi="Arial" w:cs="Arial"/>
        </w:rPr>
        <w:t>instancia del problema más pequeño</w:t>
      </w:r>
      <w:r w:rsidR="008511F1">
        <w:rPr>
          <w:rFonts w:ascii="Arial" w:hAnsi="Arial" w:cs="Arial"/>
        </w:rPr>
        <w:t xml:space="preserve"> proporciona</w:t>
      </w:r>
      <w:r w:rsidRPr="009B6E6C">
        <w:rPr>
          <w:rFonts w:ascii="Arial" w:hAnsi="Arial" w:cs="Arial"/>
        </w:rPr>
        <w:t xml:space="preserve"> una salida inmediata, el algoritmo no considera </w:t>
      </w:r>
      <w:r>
        <w:rPr>
          <w:rFonts w:ascii="Arial" w:hAnsi="Arial" w:cs="Arial"/>
        </w:rPr>
        <w:t xml:space="preserve">a todo problema </w:t>
      </w:r>
      <w:r w:rsidRPr="009B6E6C">
        <w:rPr>
          <w:rFonts w:ascii="Arial" w:hAnsi="Arial" w:cs="Arial"/>
        </w:rPr>
        <w:t>en</w:t>
      </w:r>
      <w:r>
        <w:rPr>
          <w:rFonts w:ascii="Arial" w:hAnsi="Arial" w:cs="Arial"/>
        </w:rPr>
        <w:t xml:space="preserve"> su</w:t>
      </w:r>
      <w:r w:rsidRPr="009B6E6C">
        <w:rPr>
          <w:rFonts w:ascii="Arial" w:hAnsi="Arial" w:cs="Arial"/>
        </w:rPr>
        <w:t xml:space="preserve"> total</w:t>
      </w:r>
      <w:r>
        <w:rPr>
          <w:rFonts w:ascii="Arial" w:hAnsi="Arial" w:cs="Arial"/>
        </w:rPr>
        <w:t>idad. Una vez que se toma una decisión, nunca es reconsiderada</w:t>
      </w:r>
      <w:r w:rsidRPr="009B6E6C">
        <w:rPr>
          <w:rFonts w:ascii="Arial" w:hAnsi="Arial" w:cs="Arial"/>
        </w:rPr>
        <w:t xml:space="preserve">. </w:t>
      </w:r>
    </w:p>
    <w:p w:rsidR="005C32F3" w:rsidRPr="009B6E6C" w:rsidRDefault="008511F1" w:rsidP="00CF1194">
      <w:pPr>
        <w:pStyle w:val="NormalWeb"/>
        <w:spacing w:before="240" w:beforeAutospacing="0" w:after="240" w:afterAutospacing="0" w:line="360" w:lineRule="auto"/>
        <w:jc w:val="both"/>
        <w:rPr>
          <w:rFonts w:ascii="Arial" w:hAnsi="Arial" w:cs="Arial"/>
        </w:rPr>
      </w:pPr>
      <w:r>
        <w:rPr>
          <w:rFonts w:ascii="Arial" w:hAnsi="Arial" w:cs="Arial"/>
        </w:rPr>
        <w:t xml:space="preserve">La ventaja de usar </w:t>
      </w:r>
      <w:r w:rsidR="009B6E6C" w:rsidRPr="009B6E6C">
        <w:rPr>
          <w:rFonts w:ascii="Arial" w:hAnsi="Arial" w:cs="Arial"/>
        </w:rPr>
        <w:t xml:space="preserve">de un algoritmo </w:t>
      </w:r>
      <w:r>
        <w:rPr>
          <w:rFonts w:ascii="Arial" w:hAnsi="Arial" w:cs="Arial"/>
        </w:rPr>
        <w:t>voraz</w:t>
      </w:r>
      <w:r w:rsidR="009B6E6C" w:rsidRPr="009B6E6C">
        <w:rPr>
          <w:rFonts w:ascii="Arial" w:hAnsi="Arial" w:cs="Arial"/>
        </w:rPr>
        <w:t xml:space="preserve"> consiste en que las soluciones </w:t>
      </w:r>
      <w:r w:rsidR="003C1CC6">
        <w:rPr>
          <w:rFonts w:ascii="Arial" w:hAnsi="Arial" w:cs="Arial"/>
        </w:rPr>
        <w:t>a las instancias más pequeñas</w:t>
      </w:r>
      <w:r w:rsidR="009B6E6C" w:rsidRPr="009B6E6C">
        <w:rPr>
          <w:rFonts w:ascii="Arial" w:hAnsi="Arial" w:cs="Arial"/>
        </w:rPr>
        <w:t xml:space="preserve"> del problema pueden ser francas y fáciles para entender. La desventaja es que es completamente posible que las soluciones </w:t>
      </w:r>
      <w:r w:rsidR="003C1CC6" w:rsidRPr="009B6E6C">
        <w:rPr>
          <w:rFonts w:ascii="Arial" w:hAnsi="Arial" w:cs="Arial"/>
        </w:rPr>
        <w:t>óptimas</w:t>
      </w:r>
      <w:r w:rsidR="003C1CC6">
        <w:rPr>
          <w:rFonts w:ascii="Arial" w:hAnsi="Arial" w:cs="Arial"/>
        </w:rPr>
        <w:t xml:space="preserve">  a corto plazo pueden</w:t>
      </w:r>
      <w:r w:rsidR="009B6E6C" w:rsidRPr="009B6E6C">
        <w:rPr>
          <w:rFonts w:ascii="Arial" w:hAnsi="Arial" w:cs="Arial"/>
        </w:rPr>
        <w:t xml:space="preserve"> conducir al peor resultado a largo plazo.</w:t>
      </w:r>
    </w:p>
    <w:p w:rsidR="00CF1194" w:rsidRPr="00CF1194" w:rsidRDefault="007955FB" w:rsidP="00CF1194">
      <w:pPr>
        <w:pStyle w:val="NormalWeb"/>
        <w:spacing w:before="240" w:beforeAutospacing="0" w:after="240" w:afterAutospacing="0" w:line="360" w:lineRule="auto"/>
        <w:jc w:val="both"/>
        <w:rPr>
          <w:rFonts w:ascii="Arial" w:hAnsi="Arial" w:cs="Arial"/>
        </w:rPr>
      </w:pPr>
      <w:r>
        <w:rPr>
          <w:rFonts w:ascii="Arial" w:hAnsi="Arial" w:cs="Arial"/>
        </w:rPr>
        <w:t>Como</w:t>
      </w:r>
      <w:r w:rsidR="00CF1194" w:rsidRPr="00CF1194">
        <w:rPr>
          <w:rFonts w:ascii="Arial" w:hAnsi="Arial" w:cs="Arial"/>
        </w:rPr>
        <w:t xml:space="preserve"> se </w:t>
      </w:r>
      <w:r>
        <w:rPr>
          <w:rFonts w:ascii="Arial" w:hAnsi="Arial" w:cs="Arial"/>
        </w:rPr>
        <w:t>mencionó</w:t>
      </w:r>
      <w:r w:rsidR="00CF1194" w:rsidRPr="00CF1194">
        <w:rPr>
          <w:rFonts w:ascii="Arial" w:hAnsi="Arial" w:cs="Arial"/>
        </w:rPr>
        <w:t xml:space="preserve"> anteriormente no existen métodos que resuelvan de manera exacta cualquier TSP, pero sí que existen soluciones exactas para algunos casos concretos. A lo largo de los últimos cincuenta años se han producido continuos avances en la resolución óptima del TSP, lo que ha permitido obtener soluciones óptimas para TSP con cada vez mayor número de nodos, hasta alcanzar una cifra de casi 86.000. </w:t>
      </w:r>
    </w:p>
    <w:p w:rsidR="006573B3" w:rsidRPr="00F15697" w:rsidRDefault="00F15697" w:rsidP="00CF1194">
      <w:pPr>
        <w:spacing w:line="360" w:lineRule="auto"/>
        <w:jc w:val="both"/>
        <w:rPr>
          <w:rFonts w:ascii="Arial" w:hAnsi="Arial" w:cs="Arial"/>
          <w:b/>
          <w:sz w:val="28"/>
        </w:rPr>
      </w:pPr>
      <w:r w:rsidRPr="00F15697">
        <w:rPr>
          <w:rFonts w:ascii="Arial" w:hAnsi="Arial" w:cs="Arial"/>
          <w:b/>
          <w:sz w:val="28"/>
        </w:rPr>
        <w:t>Referencias</w:t>
      </w:r>
    </w:p>
    <w:p w:rsidR="00F15697" w:rsidRDefault="00F15697" w:rsidP="00CF1194">
      <w:pPr>
        <w:spacing w:line="360" w:lineRule="auto"/>
        <w:jc w:val="both"/>
      </w:pPr>
      <w:r w:rsidRPr="00F15697">
        <w:t>http://whatis.techtarget.com/definition/greedy-algorithm</w:t>
      </w:r>
    </w:p>
    <w:p w:rsidR="00F15697" w:rsidRDefault="00F15697" w:rsidP="00CF1194">
      <w:pPr>
        <w:spacing w:line="360" w:lineRule="auto"/>
        <w:jc w:val="both"/>
      </w:pPr>
      <w:r w:rsidRPr="00F15697">
        <w:t>http://es.wikipedia.org/wiki/Problema_del_viajante</w:t>
      </w:r>
    </w:p>
    <w:p w:rsidR="00F15697" w:rsidRDefault="00F15697" w:rsidP="00CF1194">
      <w:pPr>
        <w:spacing w:line="360" w:lineRule="auto"/>
        <w:jc w:val="both"/>
      </w:pPr>
      <w:r w:rsidRPr="00F15697">
        <w:t>http://cs.indstate.edu/~zeeshan/aman.pdf</w:t>
      </w:r>
    </w:p>
    <w:p w:rsidR="00F15697" w:rsidRPr="00F15697" w:rsidRDefault="00F15697" w:rsidP="00CF1194">
      <w:pPr>
        <w:spacing w:line="360" w:lineRule="auto"/>
        <w:jc w:val="both"/>
        <w:rPr>
          <w:rFonts w:ascii="Arial" w:hAnsi="Arial" w:cs="Arial"/>
          <w:b/>
          <w:sz w:val="28"/>
        </w:rPr>
      </w:pPr>
      <w:r w:rsidRPr="00F15697">
        <w:t>http://neofosis.com/2011/08/el-problema-del-viajante-que-es-soluciones-y-aplicaciones-en-nuestra-vida-cotidiana/</w:t>
      </w:r>
    </w:p>
    <w:sectPr w:rsidR="00F15697" w:rsidRPr="00F15697" w:rsidSect="0094623A">
      <w:headerReference w:type="even" r:id="rId17"/>
      <w:headerReference w:type="default" r:id="rId18"/>
      <w:footerReference w:type="even" r:id="rId19"/>
      <w:footerReference w:type="default" r:id="rId20"/>
      <w:headerReference w:type="first" r:id="rId21"/>
      <w:footerReference w:type="first" r:id="rId22"/>
      <w:type w:val="continuous"/>
      <w:pgSz w:w="12240" w:h="15840"/>
      <w:pgMar w:top="1418" w:right="1418" w:bottom="1418" w:left="1418"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25CE" w:rsidRDefault="000D25CE" w:rsidP="00F31F42">
      <w:pPr>
        <w:spacing w:after="0" w:line="240" w:lineRule="auto"/>
      </w:pPr>
      <w:r>
        <w:separator/>
      </w:r>
    </w:p>
  </w:endnote>
  <w:endnote w:type="continuationSeparator" w:id="0">
    <w:p w:rsidR="000D25CE" w:rsidRDefault="000D25CE" w:rsidP="00F31F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0D1" w:rsidRDefault="009710D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0D1" w:rsidRDefault="009710D1">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0D1" w:rsidRDefault="009710D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25CE" w:rsidRDefault="000D25CE" w:rsidP="00F31F42">
      <w:pPr>
        <w:spacing w:after="0" w:line="240" w:lineRule="auto"/>
      </w:pPr>
      <w:r>
        <w:separator/>
      </w:r>
    </w:p>
  </w:footnote>
  <w:footnote w:type="continuationSeparator" w:id="0">
    <w:p w:rsidR="000D25CE" w:rsidRDefault="000D25CE" w:rsidP="00F31F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0D1" w:rsidRDefault="009710D1">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0D1" w:rsidRDefault="009710D1">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0D1" w:rsidRDefault="009710D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6564F"/>
    <w:multiLevelType w:val="hybridMultilevel"/>
    <w:tmpl w:val="7884D5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66E53E0"/>
    <w:multiLevelType w:val="hybridMultilevel"/>
    <w:tmpl w:val="B7E45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1007ACF"/>
    <w:multiLevelType w:val="hybridMultilevel"/>
    <w:tmpl w:val="60A873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895644D"/>
    <w:multiLevelType w:val="hybridMultilevel"/>
    <w:tmpl w:val="6ECAD188"/>
    <w:lvl w:ilvl="0" w:tplc="A0A2EA5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8712D2D"/>
    <w:multiLevelType w:val="multilevel"/>
    <w:tmpl w:val="4334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DF54323"/>
    <w:multiLevelType w:val="hybridMultilevel"/>
    <w:tmpl w:val="9DFE84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F0254F8"/>
    <w:multiLevelType w:val="hybridMultilevel"/>
    <w:tmpl w:val="7C44A63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5"/>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footnotePr>
    <w:footnote w:id="-1"/>
    <w:footnote w:id="0"/>
  </w:footnotePr>
  <w:endnotePr>
    <w:endnote w:id="-1"/>
    <w:endnote w:id="0"/>
  </w:endnotePr>
  <w:compat/>
  <w:rsids>
    <w:rsidRoot w:val="002A3F0A"/>
    <w:rsid w:val="000A75D0"/>
    <w:rsid w:val="000B1390"/>
    <w:rsid w:val="000C04FF"/>
    <w:rsid w:val="000C1117"/>
    <w:rsid w:val="000D25CE"/>
    <w:rsid w:val="000E3250"/>
    <w:rsid w:val="000E528D"/>
    <w:rsid w:val="000F713C"/>
    <w:rsid w:val="001642BC"/>
    <w:rsid w:val="001A1638"/>
    <w:rsid w:val="001B0B33"/>
    <w:rsid w:val="001E5B94"/>
    <w:rsid w:val="001E7CBC"/>
    <w:rsid w:val="00202A06"/>
    <w:rsid w:val="00256943"/>
    <w:rsid w:val="002668A6"/>
    <w:rsid w:val="002718CB"/>
    <w:rsid w:val="002A3F0A"/>
    <w:rsid w:val="003411A4"/>
    <w:rsid w:val="00361A3B"/>
    <w:rsid w:val="00374BCE"/>
    <w:rsid w:val="00375B71"/>
    <w:rsid w:val="003832E7"/>
    <w:rsid w:val="003A0814"/>
    <w:rsid w:val="003C1CC6"/>
    <w:rsid w:val="003F0024"/>
    <w:rsid w:val="003F0D28"/>
    <w:rsid w:val="003F25F5"/>
    <w:rsid w:val="003F6D56"/>
    <w:rsid w:val="003F7A6B"/>
    <w:rsid w:val="004036FB"/>
    <w:rsid w:val="004214BE"/>
    <w:rsid w:val="00422948"/>
    <w:rsid w:val="00422ABD"/>
    <w:rsid w:val="0043410C"/>
    <w:rsid w:val="0045147F"/>
    <w:rsid w:val="004615A5"/>
    <w:rsid w:val="00467C98"/>
    <w:rsid w:val="004C5024"/>
    <w:rsid w:val="005135F3"/>
    <w:rsid w:val="005156FC"/>
    <w:rsid w:val="00556D40"/>
    <w:rsid w:val="0058143A"/>
    <w:rsid w:val="005C32F3"/>
    <w:rsid w:val="005F6A6A"/>
    <w:rsid w:val="006073A7"/>
    <w:rsid w:val="006573B3"/>
    <w:rsid w:val="006A4628"/>
    <w:rsid w:val="006C6957"/>
    <w:rsid w:val="006D44C3"/>
    <w:rsid w:val="006D55D4"/>
    <w:rsid w:val="00735F48"/>
    <w:rsid w:val="00773182"/>
    <w:rsid w:val="00775312"/>
    <w:rsid w:val="007955FB"/>
    <w:rsid w:val="007D20C4"/>
    <w:rsid w:val="007D4FD5"/>
    <w:rsid w:val="00817FD3"/>
    <w:rsid w:val="0082253D"/>
    <w:rsid w:val="0083153E"/>
    <w:rsid w:val="00847F38"/>
    <w:rsid w:val="008511F1"/>
    <w:rsid w:val="00854C3A"/>
    <w:rsid w:val="00915F3C"/>
    <w:rsid w:val="009343A4"/>
    <w:rsid w:val="009361DA"/>
    <w:rsid w:val="0094050D"/>
    <w:rsid w:val="0094623A"/>
    <w:rsid w:val="009707E1"/>
    <w:rsid w:val="009710D1"/>
    <w:rsid w:val="00974FA9"/>
    <w:rsid w:val="009921D1"/>
    <w:rsid w:val="009B6E6C"/>
    <w:rsid w:val="009C0E11"/>
    <w:rsid w:val="00A07F2F"/>
    <w:rsid w:val="00A10EC5"/>
    <w:rsid w:val="00A74C84"/>
    <w:rsid w:val="00A9538C"/>
    <w:rsid w:val="00A95857"/>
    <w:rsid w:val="00B52808"/>
    <w:rsid w:val="00B70EED"/>
    <w:rsid w:val="00BB2245"/>
    <w:rsid w:val="00BD4925"/>
    <w:rsid w:val="00C330AE"/>
    <w:rsid w:val="00C879A0"/>
    <w:rsid w:val="00C95895"/>
    <w:rsid w:val="00CC362D"/>
    <w:rsid w:val="00CF0F9D"/>
    <w:rsid w:val="00CF1194"/>
    <w:rsid w:val="00D124C3"/>
    <w:rsid w:val="00D135FA"/>
    <w:rsid w:val="00D235ED"/>
    <w:rsid w:val="00D754D4"/>
    <w:rsid w:val="00D76475"/>
    <w:rsid w:val="00D764C2"/>
    <w:rsid w:val="00D76F7A"/>
    <w:rsid w:val="00DB4DA8"/>
    <w:rsid w:val="00DF0E42"/>
    <w:rsid w:val="00DF3442"/>
    <w:rsid w:val="00E015FC"/>
    <w:rsid w:val="00E078D0"/>
    <w:rsid w:val="00E23CD9"/>
    <w:rsid w:val="00E34CA0"/>
    <w:rsid w:val="00E45F49"/>
    <w:rsid w:val="00E670A7"/>
    <w:rsid w:val="00E95FE4"/>
    <w:rsid w:val="00EA6BB2"/>
    <w:rsid w:val="00EE16E5"/>
    <w:rsid w:val="00F15697"/>
    <w:rsid w:val="00F31F42"/>
    <w:rsid w:val="00F4089E"/>
    <w:rsid w:val="00F541FD"/>
    <w:rsid w:val="00F66BCA"/>
    <w:rsid w:val="00FC752A"/>
    <w:rsid w:val="00FD19B4"/>
    <w:rsid w:val="00FF4103"/>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194"/>
  </w:style>
  <w:style w:type="paragraph" w:styleId="Ttulo2">
    <w:name w:val="heading 2"/>
    <w:basedOn w:val="Normal"/>
    <w:link w:val="Ttulo2Car"/>
    <w:uiPriority w:val="9"/>
    <w:qFormat/>
    <w:rsid w:val="003F25F5"/>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585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95857"/>
    <w:rPr>
      <w:rFonts w:eastAsiaTheme="minorEastAsia"/>
      <w:lang w:eastAsia="es-MX"/>
    </w:rPr>
  </w:style>
  <w:style w:type="paragraph" w:styleId="Textodeglobo">
    <w:name w:val="Balloon Text"/>
    <w:basedOn w:val="Normal"/>
    <w:link w:val="TextodegloboCar"/>
    <w:uiPriority w:val="99"/>
    <w:semiHidden/>
    <w:unhideWhenUsed/>
    <w:rsid w:val="00A958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5857"/>
    <w:rPr>
      <w:rFonts w:ascii="Tahoma" w:hAnsi="Tahoma" w:cs="Tahoma"/>
      <w:sz w:val="16"/>
      <w:szCs w:val="16"/>
    </w:rPr>
  </w:style>
  <w:style w:type="character" w:styleId="Hipervnculo">
    <w:name w:val="Hyperlink"/>
    <w:basedOn w:val="Fuentedeprrafopredeter"/>
    <w:uiPriority w:val="99"/>
    <w:unhideWhenUsed/>
    <w:rsid w:val="00F31F42"/>
    <w:rPr>
      <w:color w:val="0000FF" w:themeColor="hyperlink"/>
      <w:u w:val="single"/>
    </w:rPr>
  </w:style>
  <w:style w:type="paragraph" w:styleId="Textonotapie">
    <w:name w:val="footnote text"/>
    <w:basedOn w:val="Normal"/>
    <w:link w:val="TextonotapieCar"/>
    <w:uiPriority w:val="99"/>
    <w:semiHidden/>
    <w:unhideWhenUsed/>
    <w:rsid w:val="00F31F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1F42"/>
    <w:rPr>
      <w:sz w:val="20"/>
      <w:szCs w:val="20"/>
    </w:rPr>
  </w:style>
  <w:style w:type="character" w:styleId="Refdenotaalpie">
    <w:name w:val="footnote reference"/>
    <w:basedOn w:val="Fuentedeprrafopredeter"/>
    <w:uiPriority w:val="99"/>
    <w:semiHidden/>
    <w:unhideWhenUsed/>
    <w:rsid w:val="00F31F42"/>
    <w:rPr>
      <w:vertAlign w:val="superscript"/>
    </w:rPr>
  </w:style>
  <w:style w:type="character" w:customStyle="1" w:styleId="apple-style-span">
    <w:name w:val="apple-style-span"/>
    <w:basedOn w:val="Fuentedeprrafopredeter"/>
    <w:rsid w:val="00C879A0"/>
  </w:style>
  <w:style w:type="character" w:customStyle="1" w:styleId="apple-converted-space">
    <w:name w:val="apple-converted-space"/>
    <w:basedOn w:val="Fuentedeprrafopredeter"/>
    <w:rsid w:val="001A1638"/>
  </w:style>
  <w:style w:type="paragraph" w:styleId="Prrafodelista">
    <w:name w:val="List Paragraph"/>
    <w:basedOn w:val="Normal"/>
    <w:uiPriority w:val="34"/>
    <w:qFormat/>
    <w:rsid w:val="00A07F2F"/>
    <w:pPr>
      <w:ind w:left="720"/>
      <w:contextualSpacing/>
    </w:pPr>
  </w:style>
  <w:style w:type="table" w:styleId="Sombreadoclaro-nfasis2">
    <w:name w:val="Light Shading Accent 2"/>
    <w:basedOn w:val="Tablanormal"/>
    <w:uiPriority w:val="60"/>
    <w:rsid w:val="0045147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Sombreadoclaro-nfasis11">
    <w:name w:val="Sombreado claro - Énfasis 11"/>
    <w:basedOn w:val="Tablanormal"/>
    <w:uiPriority w:val="60"/>
    <w:rsid w:val="004514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6573B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3F25F5"/>
    <w:rPr>
      <w:rFonts w:ascii="Times New Roman" w:eastAsia="Times New Roman" w:hAnsi="Times New Roman" w:cs="Times New Roman"/>
      <w:b/>
      <w:bCs/>
      <w:sz w:val="36"/>
      <w:szCs w:val="36"/>
      <w:lang w:eastAsia="es-MX"/>
    </w:rPr>
  </w:style>
  <w:style w:type="table" w:customStyle="1" w:styleId="Listaclara-nfasis11">
    <w:name w:val="Lista clara - Énfasis 11"/>
    <w:basedOn w:val="Tablanormal"/>
    <w:uiPriority w:val="61"/>
    <w:rsid w:val="005156F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59"/>
    <w:rsid w:val="005156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DF0E42"/>
    <w:rPr>
      <w:color w:val="808080"/>
    </w:rPr>
  </w:style>
  <w:style w:type="paragraph" w:styleId="Encabezado">
    <w:name w:val="header"/>
    <w:basedOn w:val="Normal"/>
    <w:link w:val="EncabezadoCar"/>
    <w:uiPriority w:val="99"/>
    <w:semiHidden/>
    <w:unhideWhenUsed/>
    <w:rsid w:val="009710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9710D1"/>
  </w:style>
  <w:style w:type="paragraph" w:styleId="Piedepgina">
    <w:name w:val="footer"/>
    <w:basedOn w:val="Normal"/>
    <w:link w:val="PiedepginaCar"/>
    <w:uiPriority w:val="99"/>
    <w:unhideWhenUsed/>
    <w:rsid w:val="009710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10D1"/>
  </w:style>
  <w:style w:type="character" w:styleId="Textoennegrita">
    <w:name w:val="Strong"/>
    <w:basedOn w:val="Fuentedeprrafopredeter"/>
    <w:uiPriority w:val="22"/>
    <w:qFormat/>
    <w:rsid w:val="003F7A6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585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95857"/>
    <w:rPr>
      <w:rFonts w:eastAsiaTheme="minorEastAsia"/>
      <w:lang w:eastAsia="es-MX"/>
    </w:rPr>
  </w:style>
  <w:style w:type="paragraph" w:styleId="Textodeglobo">
    <w:name w:val="Balloon Text"/>
    <w:basedOn w:val="Normal"/>
    <w:link w:val="TextodegloboCar"/>
    <w:uiPriority w:val="99"/>
    <w:semiHidden/>
    <w:unhideWhenUsed/>
    <w:rsid w:val="00A958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585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8087068">
      <w:bodyDiv w:val="1"/>
      <w:marLeft w:val="0"/>
      <w:marRight w:val="0"/>
      <w:marTop w:val="0"/>
      <w:marBottom w:val="0"/>
      <w:divBdr>
        <w:top w:val="none" w:sz="0" w:space="0" w:color="auto"/>
        <w:left w:val="none" w:sz="0" w:space="0" w:color="auto"/>
        <w:bottom w:val="none" w:sz="0" w:space="0" w:color="auto"/>
        <w:right w:val="none" w:sz="0" w:space="0" w:color="auto"/>
      </w:divBdr>
      <w:divsChild>
        <w:div w:id="949169776">
          <w:blockQuote w:val="1"/>
          <w:marLeft w:val="720"/>
          <w:marRight w:val="720"/>
          <w:marTop w:val="100"/>
          <w:marBottom w:val="100"/>
          <w:divBdr>
            <w:top w:val="none" w:sz="0" w:space="0" w:color="auto"/>
            <w:left w:val="single" w:sz="48" w:space="8" w:color="174188"/>
            <w:bottom w:val="none" w:sz="0" w:space="0" w:color="auto"/>
            <w:right w:val="none" w:sz="0" w:space="0" w:color="auto"/>
          </w:divBdr>
        </w:div>
      </w:divsChild>
    </w:div>
    <w:div w:id="269045033">
      <w:bodyDiv w:val="1"/>
      <w:marLeft w:val="0"/>
      <w:marRight w:val="0"/>
      <w:marTop w:val="0"/>
      <w:marBottom w:val="0"/>
      <w:divBdr>
        <w:top w:val="none" w:sz="0" w:space="0" w:color="auto"/>
        <w:left w:val="none" w:sz="0" w:space="0" w:color="auto"/>
        <w:bottom w:val="none" w:sz="0" w:space="0" w:color="auto"/>
        <w:right w:val="none" w:sz="0" w:space="0" w:color="auto"/>
      </w:divBdr>
      <w:divsChild>
        <w:div w:id="1353607442">
          <w:blockQuote w:val="1"/>
          <w:marLeft w:val="720"/>
          <w:marRight w:val="720"/>
          <w:marTop w:val="100"/>
          <w:marBottom w:val="100"/>
          <w:divBdr>
            <w:top w:val="none" w:sz="0" w:space="0" w:color="auto"/>
            <w:left w:val="single" w:sz="48" w:space="7" w:color="174188"/>
            <w:bottom w:val="none" w:sz="0" w:space="0" w:color="auto"/>
            <w:right w:val="none" w:sz="0" w:space="0" w:color="auto"/>
          </w:divBdr>
        </w:div>
      </w:divsChild>
    </w:div>
    <w:div w:id="293411891">
      <w:bodyDiv w:val="1"/>
      <w:marLeft w:val="0"/>
      <w:marRight w:val="0"/>
      <w:marTop w:val="0"/>
      <w:marBottom w:val="0"/>
      <w:divBdr>
        <w:top w:val="none" w:sz="0" w:space="0" w:color="auto"/>
        <w:left w:val="none" w:sz="0" w:space="0" w:color="auto"/>
        <w:bottom w:val="none" w:sz="0" w:space="0" w:color="auto"/>
        <w:right w:val="none" w:sz="0" w:space="0" w:color="auto"/>
      </w:divBdr>
    </w:div>
    <w:div w:id="383410836">
      <w:bodyDiv w:val="1"/>
      <w:marLeft w:val="0"/>
      <w:marRight w:val="0"/>
      <w:marTop w:val="0"/>
      <w:marBottom w:val="0"/>
      <w:divBdr>
        <w:top w:val="none" w:sz="0" w:space="0" w:color="auto"/>
        <w:left w:val="none" w:sz="0" w:space="0" w:color="auto"/>
        <w:bottom w:val="none" w:sz="0" w:space="0" w:color="auto"/>
        <w:right w:val="none" w:sz="0" w:space="0" w:color="auto"/>
      </w:divBdr>
    </w:div>
    <w:div w:id="606741439">
      <w:bodyDiv w:val="1"/>
      <w:marLeft w:val="0"/>
      <w:marRight w:val="0"/>
      <w:marTop w:val="0"/>
      <w:marBottom w:val="0"/>
      <w:divBdr>
        <w:top w:val="none" w:sz="0" w:space="0" w:color="auto"/>
        <w:left w:val="none" w:sz="0" w:space="0" w:color="auto"/>
        <w:bottom w:val="none" w:sz="0" w:space="0" w:color="auto"/>
        <w:right w:val="none" w:sz="0" w:space="0" w:color="auto"/>
      </w:divBdr>
    </w:div>
    <w:div w:id="674920224">
      <w:bodyDiv w:val="1"/>
      <w:marLeft w:val="0"/>
      <w:marRight w:val="0"/>
      <w:marTop w:val="0"/>
      <w:marBottom w:val="0"/>
      <w:divBdr>
        <w:top w:val="none" w:sz="0" w:space="0" w:color="auto"/>
        <w:left w:val="none" w:sz="0" w:space="0" w:color="auto"/>
        <w:bottom w:val="none" w:sz="0" w:space="0" w:color="auto"/>
        <w:right w:val="none" w:sz="0" w:space="0" w:color="auto"/>
      </w:divBdr>
      <w:divsChild>
        <w:div w:id="516307286">
          <w:blockQuote w:val="1"/>
          <w:marLeft w:val="720"/>
          <w:marRight w:val="720"/>
          <w:marTop w:val="100"/>
          <w:marBottom w:val="100"/>
          <w:divBdr>
            <w:top w:val="none" w:sz="0" w:space="0" w:color="auto"/>
            <w:left w:val="single" w:sz="48" w:space="8" w:color="174188"/>
            <w:bottom w:val="none" w:sz="0" w:space="0" w:color="auto"/>
            <w:right w:val="none" w:sz="0" w:space="0" w:color="auto"/>
          </w:divBdr>
        </w:div>
      </w:divsChild>
    </w:div>
    <w:div w:id="754669933">
      <w:bodyDiv w:val="1"/>
      <w:marLeft w:val="0"/>
      <w:marRight w:val="0"/>
      <w:marTop w:val="0"/>
      <w:marBottom w:val="0"/>
      <w:divBdr>
        <w:top w:val="none" w:sz="0" w:space="0" w:color="auto"/>
        <w:left w:val="none" w:sz="0" w:space="0" w:color="auto"/>
        <w:bottom w:val="none" w:sz="0" w:space="0" w:color="auto"/>
        <w:right w:val="none" w:sz="0" w:space="0" w:color="auto"/>
      </w:divBdr>
    </w:div>
    <w:div w:id="820922105">
      <w:bodyDiv w:val="1"/>
      <w:marLeft w:val="0"/>
      <w:marRight w:val="0"/>
      <w:marTop w:val="0"/>
      <w:marBottom w:val="0"/>
      <w:divBdr>
        <w:top w:val="none" w:sz="0" w:space="0" w:color="auto"/>
        <w:left w:val="none" w:sz="0" w:space="0" w:color="auto"/>
        <w:bottom w:val="none" w:sz="0" w:space="0" w:color="auto"/>
        <w:right w:val="none" w:sz="0" w:space="0" w:color="auto"/>
      </w:divBdr>
    </w:div>
    <w:div w:id="1755206815">
      <w:bodyDiv w:val="1"/>
      <w:marLeft w:val="0"/>
      <w:marRight w:val="0"/>
      <w:marTop w:val="0"/>
      <w:marBottom w:val="0"/>
      <w:divBdr>
        <w:top w:val="none" w:sz="0" w:space="0" w:color="auto"/>
        <w:left w:val="none" w:sz="0" w:space="0" w:color="auto"/>
        <w:bottom w:val="none" w:sz="0" w:space="0" w:color="auto"/>
        <w:right w:val="none" w:sz="0" w:space="0" w:color="auto"/>
      </w:divBdr>
    </w:div>
    <w:div w:id="1840269905">
      <w:bodyDiv w:val="1"/>
      <w:marLeft w:val="0"/>
      <w:marRight w:val="0"/>
      <w:marTop w:val="0"/>
      <w:marBottom w:val="0"/>
      <w:divBdr>
        <w:top w:val="none" w:sz="0" w:space="0" w:color="auto"/>
        <w:left w:val="none" w:sz="0" w:space="0" w:color="auto"/>
        <w:bottom w:val="none" w:sz="0" w:space="0" w:color="auto"/>
        <w:right w:val="none" w:sz="0" w:space="0" w:color="auto"/>
      </w:divBdr>
    </w:div>
    <w:div w:id="1937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2BFA41-2FFF-414F-965D-E42EC2042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888</Words>
  <Characters>4886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Equipo #1</Company>
  <LinksUpToDate>false</LinksUpToDate>
  <CharactersWithSpaces>5763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Universidad de Sonora</dc:subject>
  <dc:creator>Piñeyro Cárdenas Georgina</dc:creator>
  <cp:lastModifiedBy>Carlos Contreras</cp:lastModifiedBy>
  <cp:revision>2</cp:revision>
  <dcterms:created xsi:type="dcterms:W3CDTF">2013-05-13T02:09:00Z</dcterms:created>
  <dcterms:modified xsi:type="dcterms:W3CDTF">2013-05-13T02:09:00Z</dcterms:modified>
</cp:coreProperties>
</file>