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Requirements Table – Problem #60</w:t>
      </w:r>
    </w:p>
    <w:p>
      <w:pPr>
        <w:jc w:val="center"/>
      </w:pPr>
      <w:r>
        <w:rPr>
          <w:i/>
          <w:sz w:val="22"/>
        </w:rPr>
        <w:t>Podcast Guest Scheduling &amp; Outline Builder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008"/>
            <w:vAlign w:val="center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584"/>
            <w:vAlign w:val="center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816"/>
            <w:vAlign w:val="center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936"/>
            <w:vAlign w:val="center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4464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FR-001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allow podcast guests to select an available interview time slot and submit structured bullet points for discussion topics along with biography links.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The guest can select an available slot, submit the required topic outline and biography link, and the submitted information is associated with the booking. Fail: The system accepts a booking for an unavailable slot or fails to store the submitted information.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This is the core guest booking and content-submission functionality described in the problem statement.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FR-002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allow the show host to define and manage interview availability by adding available time slots and marking dates or time slots as unavailable.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The host can add or block a time slot, and blocked slots are not displayed as available to guests. Fail: A blocked slot remains available for guest selection.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Allows the host to control booking availability and prevents scheduling conflicts.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FR-003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allow the show host to view confirmed guest bookings and reschedule a booking when necessary.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The host can view booking details and select a new available slot for a booking, and the system updates the booking details accordingly. Fail: The rescheduled booking retains the old slot or is assigned to an unavailable slot.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Helps the host manage changes to the interview schedule without manual tracking.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FR-004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compile submitted guest discussion topics into a timestamped run-of-show production sheet for the podcast episode.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The generated production sheet includes all submitted topics in sequence and assigns timestamps or time markers to the episode flow. Fail: One or more submitted topics are missing from the generated sheet or no timestamps are provided.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Directly supports the outline-builder and episode-production purpose of the system.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FR-005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allow the show host to generate and download the completed run-of-show production sheet as a formatted PDF.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The host can generate and download a readable PDF containing the episode's compiled topics and timestamps. Fail: The PDF cannot be generated or downloaded, or required episode information is missing.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Provides the host with a portable production document that can be used during episode preparation and recording.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NFR-001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Non-Functional (Performance &amp; Security)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system shall generate the formatted PDF production sheet in under 1 second and transmit user data over a secure encrypted connection.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High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Performance testing shows PDF generation completes in under 1 second under simulated peak load, and security testing confirms data is transmitted over an encrypted connection. Fail: Generation exceeds 1 second or sensitive data is transmitted without encryption.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Fast generation supports time-sensitive production work, while secure transmission protects guest and booking information.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5"/>
              </w:rPr>
              <w:t>NFR-002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Non-Functional (Usability)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guest booking and outline-submission process shall be usable on both desktop and mobile devices and completable by a first-time user in under 3 minutes.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sz w:val="15"/>
              </w:rPr>
              <w:t>Pass: Usability testing shows first-time users complete the booking and submission process in an average of under 3 minutes without external assistance on both device types. Fail: The average completion time exceeds 3 minutes or users require external assistance to complete the process.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5"/>
              </w:rPr>
              <w:t>Podcast guests may be external or first-time users, so a simple and accessible process improves booking completion.</w:t>
            </w:r>
          </w:p>
        </w:tc>
      </w:tr>
    </w:tbl>
    <w:p/>
    <w:p>
      <w:pPr>
        <w:jc w:val="center"/>
      </w:pPr>
      <w:r>
        <w:rPr>
          <w:i/>
        </w:rPr>
        <w:t>Lab 1 – Requirements Engineering &amp; UML Use-Case Modelling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