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F251D" w14:textId="77777777" w:rsidR="002821C6" w:rsidRDefault="002821C6">
      <w:pPr>
        <w:pStyle w:val="BodyText"/>
        <w:rPr>
          <w:sz w:val="20"/>
        </w:rPr>
      </w:pPr>
    </w:p>
    <w:p w14:paraId="245FC817" w14:textId="77777777" w:rsidR="002821C6" w:rsidRDefault="002821C6">
      <w:pPr>
        <w:pStyle w:val="BodyText"/>
        <w:rPr>
          <w:sz w:val="20"/>
        </w:rPr>
      </w:pPr>
    </w:p>
    <w:p w14:paraId="098BEC41" w14:textId="77777777" w:rsidR="002821C6" w:rsidRDefault="002821C6">
      <w:pPr>
        <w:pStyle w:val="BodyText"/>
        <w:rPr>
          <w:sz w:val="20"/>
        </w:rPr>
      </w:pPr>
    </w:p>
    <w:p w14:paraId="57F3418B" w14:textId="77777777" w:rsidR="002821C6" w:rsidRDefault="002821C6">
      <w:pPr>
        <w:pStyle w:val="BodyText"/>
        <w:spacing w:before="6"/>
        <w:rPr>
          <w:sz w:val="24"/>
        </w:rPr>
      </w:pPr>
    </w:p>
    <w:p w14:paraId="2A2659B9" w14:textId="77777777" w:rsidR="002821C6" w:rsidRDefault="002821C6">
      <w:pPr>
        <w:rPr>
          <w:sz w:val="24"/>
        </w:rPr>
        <w:sectPr w:rsidR="002821C6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51582B03" w14:textId="77777777" w:rsidR="002821C6" w:rsidRDefault="002821C6">
      <w:pPr>
        <w:spacing w:line="290" w:lineRule="exact"/>
        <w:rPr>
          <w:rFonts w:ascii="Calibri"/>
          <w:sz w:val="28"/>
        </w:rPr>
        <w:sectPr w:rsidR="002821C6">
          <w:type w:val="continuous"/>
          <w:pgSz w:w="12240" w:h="15840"/>
          <w:pgMar w:top="1500" w:right="1720" w:bottom="280" w:left="1720" w:header="720" w:footer="720" w:gutter="0"/>
          <w:cols w:num="3" w:space="720" w:equalWidth="0">
            <w:col w:w="4470" w:space="40"/>
            <w:col w:w="1290" w:space="39"/>
            <w:col w:w="2961"/>
          </w:cols>
        </w:sectPr>
      </w:pPr>
    </w:p>
    <w:p w14:paraId="3E76E077" w14:textId="77777777" w:rsidR="002821C6" w:rsidRDefault="002821C6">
      <w:pPr>
        <w:pStyle w:val="BodyText"/>
        <w:rPr>
          <w:rFonts w:ascii="Calibri"/>
          <w:sz w:val="20"/>
        </w:rPr>
      </w:pPr>
    </w:p>
    <w:p w14:paraId="718E0EEB" w14:textId="77777777" w:rsidR="002821C6" w:rsidRDefault="002821C6">
      <w:pPr>
        <w:pStyle w:val="BodyText"/>
        <w:spacing w:before="11"/>
        <w:rPr>
          <w:rFonts w:ascii="Calibri"/>
          <w:sz w:val="16"/>
        </w:rPr>
      </w:pPr>
    </w:p>
    <w:p w14:paraId="71DF3778" w14:textId="77777777" w:rsidR="002821C6" w:rsidRDefault="00000000">
      <w:pPr>
        <w:pStyle w:val="BodyText"/>
        <w:spacing w:line="28" w:lineRule="exact"/>
        <w:ind w:left="795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168E855F">
          <v:group id="_x0000_s2060" style="width:358.7pt;height:1.45pt;mso-position-horizontal-relative:char;mso-position-vertical-relative:line" coordsize="7174,29">
            <v:rect id="_x0000_s2061" style="position:absolute;width:7174;height:29" fillcolor="black" stroked="f"/>
            <w10:anchorlock/>
          </v:group>
        </w:pict>
      </w:r>
    </w:p>
    <w:p w14:paraId="1B5FD83A" w14:textId="77777777" w:rsidR="002821C6" w:rsidRDefault="002821C6">
      <w:pPr>
        <w:pStyle w:val="BodyText"/>
        <w:spacing w:before="2"/>
        <w:rPr>
          <w:rFonts w:ascii="Calibri"/>
          <w:sz w:val="10"/>
        </w:rPr>
      </w:pPr>
    </w:p>
    <w:p w14:paraId="46F6F69F" w14:textId="67748792" w:rsidR="002821C6" w:rsidRPr="00A717A2" w:rsidRDefault="00A717A2" w:rsidP="00A717A2">
      <w:pPr>
        <w:pStyle w:val="Title"/>
        <w:spacing w:line="184" w:lineRule="auto"/>
        <w:rPr>
          <w:w w:val="120"/>
          <w:lang w:val="en-RW"/>
        </w:rPr>
      </w:pPr>
      <w:r w:rsidRPr="00A717A2">
        <w:rPr>
          <w:w w:val="120"/>
          <w:lang w:val="en-RW"/>
        </w:rPr>
        <w:t>Deployed Machine Learning Based Card Holder</w:t>
      </w:r>
      <w:r>
        <w:rPr>
          <w:w w:val="120"/>
          <w:lang w:val="en-RW"/>
        </w:rPr>
        <w:t xml:space="preserve"> </w:t>
      </w:r>
      <w:r w:rsidRPr="00A717A2">
        <w:rPr>
          <w:w w:val="120"/>
          <w:lang w:val="en-RW"/>
        </w:rPr>
        <w:t>Segmentation System</w:t>
      </w:r>
    </w:p>
    <w:p w14:paraId="0B600B88" w14:textId="77777777" w:rsidR="002821C6" w:rsidRDefault="00000000">
      <w:pPr>
        <w:pStyle w:val="BodyText"/>
        <w:spacing w:before="6"/>
        <w:rPr>
          <w:rFonts w:ascii="Calibri"/>
          <w:b/>
          <w:sz w:val="28"/>
        </w:rPr>
      </w:pPr>
      <w:r>
        <w:pict w14:anchorId="749F4CF9">
          <v:rect id="_x0000_s2059" style="position:absolute;margin-left:125.8pt;margin-top:19.35pt;width:358.65pt;height:1.4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7EA704BE" w14:textId="77777777" w:rsidR="002821C6" w:rsidRDefault="002821C6">
      <w:pPr>
        <w:pStyle w:val="BodyText"/>
        <w:rPr>
          <w:rFonts w:ascii="Calibri"/>
          <w:b/>
          <w:sz w:val="20"/>
        </w:rPr>
      </w:pPr>
    </w:p>
    <w:p w14:paraId="686DF0E5" w14:textId="77777777" w:rsidR="002821C6" w:rsidRDefault="002821C6">
      <w:pPr>
        <w:pStyle w:val="BodyText"/>
        <w:rPr>
          <w:rFonts w:ascii="Calibri"/>
          <w:b/>
          <w:sz w:val="20"/>
        </w:rPr>
      </w:pPr>
    </w:p>
    <w:p w14:paraId="5CBF7567" w14:textId="77777777" w:rsidR="002821C6" w:rsidRDefault="002821C6">
      <w:pPr>
        <w:pStyle w:val="BodyText"/>
        <w:spacing w:before="7"/>
        <w:rPr>
          <w:rFonts w:ascii="Calibri"/>
          <w:b/>
          <w:sz w:val="19"/>
        </w:rPr>
      </w:pPr>
    </w:p>
    <w:p w14:paraId="3807E60E" w14:textId="77777777" w:rsidR="002821C6" w:rsidRDefault="002821C6">
      <w:pPr>
        <w:rPr>
          <w:rFonts w:ascii="Calibri"/>
          <w:sz w:val="19"/>
        </w:rPr>
        <w:sectPr w:rsidR="002821C6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221187AC" w14:textId="77777777" w:rsidR="002821C6" w:rsidRDefault="00000000">
      <w:pPr>
        <w:spacing w:before="51" w:line="286" w:lineRule="exact"/>
        <w:ind w:left="1404"/>
        <w:rPr>
          <w:rFonts w:ascii="Calibri"/>
          <w:i/>
          <w:sz w:val="24"/>
        </w:rPr>
      </w:pPr>
      <w:r>
        <w:rPr>
          <w:rFonts w:ascii="Calibri"/>
          <w:i/>
          <w:w w:val="105"/>
          <w:sz w:val="24"/>
        </w:rPr>
        <w:t>Author:</w:t>
      </w:r>
    </w:p>
    <w:p w14:paraId="158E8A22" w14:textId="77777777" w:rsidR="002821C6" w:rsidRDefault="00000000">
      <w:pPr>
        <w:spacing w:line="279" w:lineRule="exact"/>
        <w:ind w:left="1404"/>
        <w:rPr>
          <w:rFonts w:ascii="Calibri"/>
          <w:sz w:val="24"/>
        </w:rPr>
      </w:pPr>
      <w:r>
        <w:rPr>
          <w:rFonts w:ascii="Calibri"/>
          <w:w w:val="115"/>
          <w:sz w:val="24"/>
        </w:rPr>
        <w:t>Rahman</w:t>
      </w:r>
      <w:r>
        <w:rPr>
          <w:rFonts w:ascii="Calibri"/>
          <w:spacing w:val="8"/>
          <w:w w:val="115"/>
          <w:sz w:val="24"/>
        </w:rPr>
        <w:t xml:space="preserve"> </w:t>
      </w:r>
      <w:r>
        <w:rPr>
          <w:rFonts w:ascii="Calibri"/>
          <w:w w:val="115"/>
          <w:sz w:val="24"/>
        </w:rPr>
        <w:t>M</w:t>
      </w:r>
      <w:r>
        <w:rPr>
          <w:rFonts w:ascii="Calibri"/>
          <w:smallCaps/>
          <w:w w:val="115"/>
          <w:sz w:val="24"/>
        </w:rPr>
        <w:t>abano</w:t>
      </w:r>
    </w:p>
    <w:p w14:paraId="1855FA1E" w14:textId="77777777" w:rsidR="002821C6" w:rsidRDefault="00000000">
      <w:pPr>
        <w:spacing w:line="286" w:lineRule="exact"/>
        <w:ind w:left="1404"/>
        <w:rPr>
          <w:rFonts w:ascii="Calibri"/>
          <w:i/>
          <w:sz w:val="24"/>
        </w:rPr>
      </w:pPr>
      <w:r>
        <w:rPr>
          <w:rFonts w:ascii="Calibri"/>
          <w:i/>
          <w:w w:val="105"/>
          <w:sz w:val="24"/>
        </w:rPr>
        <w:t>(</w:t>
      </w:r>
      <w:proofErr w:type="spellStart"/>
      <w:r>
        <w:rPr>
          <w:rFonts w:ascii="Calibri"/>
          <w:i/>
          <w:w w:val="105"/>
          <w:sz w:val="24"/>
        </w:rPr>
        <w:t>rmabano</w:t>
      </w:r>
      <w:proofErr w:type="spellEnd"/>
      <w:r>
        <w:rPr>
          <w:rFonts w:ascii="Calibri"/>
          <w:i/>
          <w:w w:val="105"/>
          <w:sz w:val="24"/>
        </w:rPr>
        <w:t>)</w:t>
      </w:r>
    </w:p>
    <w:p w14:paraId="1C29A266" w14:textId="6F660F9D" w:rsidR="002821C6" w:rsidRDefault="00000000" w:rsidP="00A717A2">
      <w:pPr>
        <w:spacing w:before="208" w:line="228" w:lineRule="auto"/>
        <w:ind w:left="1969" w:right="1442" w:firstLine="932"/>
        <w:rPr>
          <w:rFonts w:ascii="Calibri"/>
          <w:i/>
          <w:sz w:val="24"/>
        </w:rPr>
      </w:pPr>
      <w:r>
        <w:br w:type="column"/>
      </w:r>
    </w:p>
    <w:p w14:paraId="0447E200" w14:textId="77777777" w:rsidR="002821C6" w:rsidRDefault="002821C6">
      <w:pPr>
        <w:pStyle w:val="BodyText"/>
        <w:rPr>
          <w:rFonts w:ascii="Calibri"/>
          <w:i/>
          <w:sz w:val="24"/>
        </w:rPr>
      </w:pPr>
    </w:p>
    <w:p w14:paraId="54B5BD4A" w14:textId="77777777" w:rsidR="002821C6" w:rsidRDefault="002821C6">
      <w:pPr>
        <w:pStyle w:val="BodyText"/>
        <w:rPr>
          <w:rFonts w:ascii="Calibri"/>
          <w:i/>
          <w:sz w:val="24"/>
        </w:rPr>
      </w:pPr>
    </w:p>
    <w:p w14:paraId="5B2BAEED" w14:textId="77777777" w:rsidR="002821C6" w:rsidRDefault="002821C6">
      <w:pPr>
        <w:pStyle w:val="BodyText"/>
        <w:spacing w:before="3"/>
        <w:rPr>
          <w:rFonts w:ascii="Calibri"/>
          <w:i/>
          <w:sz w:val="28"/>
        </w:rPr>
      </w:pPr>
    </w:p>
    <w:p w14:paraId="35E29B48" w14:textId="72C7FE4E" w:rsidR="002821C6" w:rsidRDefault="002821C6">
      <w:pPr>
        <w:ind w:left="63"/>
        <w:rPr>
          <w:rFonts w:ascii="Calibri"/>
          <w:sz w:val="24"/>
        </w:rPr>
      </w:pPr>
    </w:p>
    <w:p w14:paraId="516BE32F" w14:textId="77777777" w:rsidR="002821C6" w:rsidRDefault="002821C6">
      <w:pPr>
        <w:rPr>
          <w:rFonts w:ascii="Calibri"/>
          <w:sz w:val="24"/>
        </w:rPr>
        <w:sectPr w:rsidR="002821C6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3312" w:space="40"/>
            <w:col w:w="5448"/>
          </w:cols>
        </w:sectPr>
      </w:pPr>
    </w:p>
    <w:p w14:paraId="32F76D99" w14:textId="77777777" w:rsidR="002821C6" w:rsidRDefault="002821C6">
      <w:pPr>
        <w:pStyle w:val="BodyText"/>
        <w:rPr>
          <w:rFonts w:ascii="Calibri"/>
          <w:sz w:val="20"/>
        </w:rPr>
      </w:pPr>
    </w:p>
    <w:p w14:paraId="59345328" w14:textId="77777777" w:rsidR="002821C6" w:rsidRDefault="002821C6">
      <w:pPr>
        <w:pStyle w:val="BodyText"/>
        <w:rPr>
          <w:rFonts w:ascii="Calibri"/>
          <w:sz w:val="20"/>
        </w:rPr>
      </w:pPr>
    </w:p>
    <w:p w14:paraId="476717CC" w14:textId="77777777" w:rsidR="002821C6" w:rsidRDefault="002821C6">
      <w:pPr>
        <w:pStyle w:val="BodyText"/>
        <w:rPr>
          <w:rFonts w:ascii="Calibri"/>
          <w:sz w:val="20"/>
        </w:rPr>
      </w:pPr>
    </w:p>
    <w:p w14:paraId="5908C706" w14:textId="77777777" w:rsidR="002821C6" w:rsidRDefault="002821C6">
      <w:pPr>
        <w:pStyle w:val="BodyText"/>
        <w:rPr>
          <w:rFonts w:ascii="Calibri"/>
          <w:sz w:val="20"/>
        </w:rPr>
      </w:pPr>
    </w:p>
    <w:p w14:paraId="40C809D2" w14:textId="77777777" w:rsidR="002821C6" w:rsidRDefault="002821C6">
      <w:pPr>
        <w:pStyle w:val="BodyText"/>
        <w:spacing w:before="1"/>
        <w:rPr>
          <w:rFonts w:ascii="Calibri"/>
          <w:sz w:val="13"/>
        </w:rPr>
      </w:pPr>
    </w:p>
    <w:p w14:paraId="552D928E" w14:textId="77777777" w:rsidR="002821C6" w:rsidRDefault="00000000">
      <w:pPr>
        <w:pStyle w:val="BodyText"/>
        <w:ind w:left="3382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1E58E6E4" wp14:editId="539E8B2C">
            <wp:extent cx="1259395" cy="1257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39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468C" w14:textId="77777777" w:rsidR="002821C6" w:rsidRDefault="002821C6">
      <w:pPr>
        <w:rPr>
          <w:rFonts w:ascii="Calibri"/>
          <w:sz w:val="20"/>
        </w:rPr>
        <w:sectPr w:rsidR="002821C6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7F0B5773" w14:textId="77777777" w:rsidR="002821C6" w:rsidRDefault="00000000">
      <w:pPr>
        <w:spacing w:before="60"/>
        <w:ind w:left="100"/>
        <w:rPr>
          <w:b/>
          <w:sz w:val="24"/>
        </w:rPr>
      </w:pPr>
      <w:r>
        <w:rPr>
          <w:b/>
          <w:sz w:val="24"/>
        </w:rPr>
        <w:lastRenderedPageBreak/>
        <w:t>Abstract</w:t>
      </w:r>
    </w:p>
    <w:p w14:paraId="7126DAE0" w14:textId="77777777" w:rsidR="002821C6" w:rsidRDefault="00000000">
      <w:pPr>
        <w:pStyle w:val="BodyText"/>
        <w:spacing w:before="185" w:line="259" w:lineRule="auto"/>
        <w:ind w:left="100" w:right="127"/>
      </w:pPr>
      <w:r>
        <w:t>This technical report delves into the analysis of credit card usage data, utilizing a combination of unsupervised and</w:t>
      </w:r>
      <w:r>
        <w:rPr>
          <w:spacing w:val="1"/>
        </w:rPr>
        <w:t xml:space="preserve"> </w:t>
      </w:r>
      <w:r>
        <w:t>supervised machine learning techniques to achieve nuanced customer segmentation. The study begins with meticulous</w:t>
      </w:r>
      <w:r>
        <w:rPr>
          <w:spacing w:val="-5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preparation,</w:t>
      </w:r>
      <w:r>
        <w:rPr>
          <w:spacing w:val="-4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 an</w:t>
      </w:r>
      <w:r>
        <w:rPr>
          <w:spacing w:val="-1"/>
        </w:rPr>
        <w:t xml:space="preserve"> </w:t>
      </w:r>
      <w:r>
        <w:t>extensive</w:t>
      </w:r>
      <w:r>
        <w:rPr>
          <w:spacing w:val="-1"/>
        </w:rPr>
        <w:t xml:space="preserve"> </w:t>
      </w:r>
      <w:r>
        <w:t>exploratory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(EDA)</w:t>
      </w:r>
      <w:r>
        <w:rPr>
          <w:spacing w:val="-1"/>
        </w:rPr>
        <w:t xml:space="preserve"> </w:t>
      </w:r>
      <w:r>
        <w:t>to uncover underlying</w:t>
      </w:r>
      <w:r>
        <w:rPr>
          <w:spacing w:val="-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and</w:t>
      </w:r>
    </w:p>
    <w:p w14:paraId="7AA7A634" w14:textId="77777777" w:rsidR="002821C6" w:rsidRDefault="00000000">
      <w:pPr>
        <w:pStyle w:val="BodyText"/>
        <w:spacing w:line="259" w:lineRule="auto"/>
        <w:ind w:left="100" w:right="129"/>
      </w:pPr>
      <w:r>
        <w:t>relationships. Employing a Random Forest classifier with carefully tuned hyperparameters, the report demonstrates</w:t>
      </w:r>
      <w:r>
        <w:rPr>
          <w:spacing w:val="1"/>
        </w:rPr>
        <w:t xml:space="preserve"> </w:t>
      </w:r>
      <w:r>
        <w:rPr>
          <w:spacing w:val="-1"/>
        </w:rPr>
        <w:t xml:space="preserve">how quality data </w:t>
      </w:r>
      <w:r>
        <w:t>is more instrumental than complex models in predictive accuracy. A comparative analysis of models,</w:t>
      </w:r>
      <w:r>
        <w:rPr>
          <w:spacing w:val="-5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assessments,</w:t>
      </w:r>
      <w:r>
        <w:rPr>
          <w:spacing w:val="-3"/>
        </w:rPr>
        <w:t xml:space="preserve"> </w:t>
      </w:r>
      <w:r>
        <w:t>reveals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intricacies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overfitting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selection.</w:t>
      </w:r>
      <w:r>
        <w:rPr>
          <w:spacing w:val="-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culmination of this study is the deployment of the most effective model in a Flask-based web application, showcasing</w:t>
      </w:r>
      <w:r>
        <w:rPr>
          <w:spacing w:val="1"/>
        </w:rPr>
        <w:t xml:space="preserve"> </w:t>
      </w:r>
      <w:r>
        <w:t>real-time customer segmentation. This report underscores the significance of methodical data analysis and model</w:t>
      </w:r>
      <w:r>
        <w:rPr>
          <w:spacing w:val="1"/>
        </w:rPr>
        <w:t xml:space="preserve"> </w:t>
      </w:r>
      <w:r>
        <w:t xml:space="preserve">tuning in deriving actionable business insights, particularly in customer </w:t>
      </w:r>
      <w:proofErr w:type="spellStart"/>
      <w:r>
        <w:t>behaviour</w:t>
      </w:r>
      <w:proofErr w:type="spellEnd"/>
      <w:r>
        <w:t xml:space="preserve"> prediction and strategic decision-</w:t>
      </w:r>
      <w:r>
        <w:rPr>
          <w:spacing w:val="1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in the financial</w:t>
      </w:r>
      <w:r>
        <w:rPr>
          <w:spacing w:val="-2"/>
        </w:rPr>
        <w:t xml:space="preserve"> </w:t>
      </w:r>
      <w:r>
        <w:t>sector.</w:t>
      </w:r>
    </w:p>
    <w:p w14:paraId="0CA00936" w14:textId="77777777" w:rsidR="002821C6" w:rsidRDefault="00000000">
      <w:pPr>
        <w:pStyle w:val="Heading1"/>
        <w:numPr>
          <w:ilvl w:val="0"/>
          <w:numId w:val="4"/>
        </w:numPr>
        <w:tabs>
          <w:tab w:val="left" w:pos="667"/>
        </w:tabs>
        <w:spacing w:before="156"/>
      </w:pPr>
      <w:r>
        <w:t>Background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Description</w:t>
      </w:r>
    </w:p>
    <w:p w14:paraId="728E1AE1" w14:textId="77777777" w:rsidR="002821C6" w:rsidRDefault="00000000">
      <w:pPr>
        <w:pStyle w:val="BodyText"/>
        <w:spacing w:before="184" w:line="259" w:lineRule="auto"/>
        <w:ind w:left="100" w:right="170"/>
      </w:pPr>
      <w:proofErr w:type="spellStart"/>
      <w:r>
        <w:t>Analysing</w:t>
      </w:r>
      <w:proofErr w:type="spellEnd"/>
      <w:r>
        <w:t xml:space="preserve"> credit card usage data is pivotal for financial institutions aiming to refine their customer engagement and</w:t>
      </w:r>
      <w:r>
        <w:rPr>
          <w:spacing w:val="1"/>
        </w:rPr>
        <w:t xml:space="preserve"> </w:t>
      </w:r>
      <w:r>
        <w:t xml:space="preserve">risk management strategies [1]. The dataset at hand encapsulates a wealth of </w:t>
      </w:r>
      <w:proofErr w:type="spellStart"/>
      <w:r>
        <w:t>behavioural</w:t>
      </w:r>
      <w:proofErr w:type="spellEnd"/>
      <w:r>
        <w:t xml:space="preserve"> information for around 9000</w:t>
      </w:r>
      <w:r>
        <w:rPr>
          <w:spacing w:val="-52"/>
        </w:rPr>
        <w:t xml:space="preserve"> </w:t>
      </w:r>
      <w:r>
        <w:t xml:space="preserve">active credit card users over a six-month period. It provides detailed insights into the balances, purchase </w:t>
      </w:r>
      <w:proofErr w:type="spellStart"/>
      <w:r>
        <w:t>behaviours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cash advances, payment regularity, and credit tenure among other key </w:t>
      </w:r>
      <w:proofErr w:type="spellStart"/>
      <w:r>
        <w:t>behavioural</w:t>
      </w:r>
      <w:proofErr w:type="spellEnd"/>
      <w:r>
        <w:t xml:space="preserve"> indicators. By dissecting this data,</w:t>
      </w:r>
      <w:r>
        <w:rPr>
          <w:spacing w:val="1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issuers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effectively,</w:t>
      </w:r>
      <w:r>
        <w:rPr>
          <w:spacing w:val="-6"/>
        </w:rPr>
        <w:t xml:space="preserve"> </w:t>
      </w:r>
      <w:r>
        <w:t>personalize</w:t>
      </w:r>
      <w:r>
        <w:rPr>
          <w:spacing w:val="-4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offerings,</w:t>
      </w:r>
      <w:r>
        <w:rPr>
          <w:spacing w:val="-3"/>
        </w:rPr>
        <w:t xml:space="preserve"> </w:t>
      </w:r>
      <w:r>
        <w:t>anticipate</w:t>
      </w:r>
      <w:r>
        <w:rPr>
          <w:spacing w:val="-5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risks,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tailor</w:t>
      </w:r>
    </w:p>
    <w:p w14:paraId="50AA27C4" w14:textId="77777777" w:rsidR="002821C6" w:rsidRDefault="00000000">
      <w:pPr>
        <w:pStyle w:val="BodyText"/>
        <w:spacing w:line="251" w:lineRule="exact"/>
        <w:ind w:left="100"/>
      </w:pPr>
      <w:r>
        <w:t>customer-centric</w:t>
      </w:r>
      <w:r>
        <w:rPr>
          <w:spacing w:val="-3"/>
        </w:rPr>
        <w:t xml:space="preserve"> </w:t>
      </w:r>
      <w:r>
        <w:t>strategies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loyalty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retention.</w:t>
      </w:r>
    </w:p>
    <w:p w14:paraId="2AC47820" w14:textId="77777777" w:rsidR="002821C6" w:rsidRDefault="00000000">
      <w:pPr>
        <w:pStyle w:val="BodyText"/>
        <w:spacing w:before="181"/>
        <w:ind w:left="100"/>
      </w:pPr>
      <w:r>
        <w:t>Through</w:t>
      </w:r>
      <w:r>
        <w:rPr>
          <w:spacing w:val="-5"/>
        </w:rPr>
        <w:t xml:space="preserve"> </w:t>
      </w:r>
      <w:r>
        <w:t>segmentation,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issuer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pinpoint</w:t>
      </w:r>
      <w:r>
        <w:rPr>
          <w:spacing w:val="-5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groups,</w:t>
      </w:r>
      <w:r>
        <w:rPr>
          <w:spacing w:val="-2"/>
        </w:rPr>
        <w:t xml:space="preserve"> </w:t>
      </w:r>
      <w:r>
        <w:t>enabling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crafting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targeted</w:t>
      </w:r>
      <w:r>
        <w:rPr>
          <w:spacing w:val="-4"/>
        </w:rPr>
        <w:t xml:space="preserve"> </w:t>
      </w:r>
      <w:r>
        <w:t>marketing</w:t>
      </w:r>
    </w:p>
    <w:p w14:paraId="4E412902" w14:textId="77777777" w:rsidR="002821C6" w:rsidRDefault="00000000">
      <w:pPr>
        <w:pStyle w:val="BodyText"/>
        <w:spacing w:before="21" w:line="256" w:lineRule="auto"/>
        <w:ind w:left="100"/>
      </w:pPr>
      <w:r>
        <w:t>campaigns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offerings.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instance,</w:t>
      </w:r>
      <w:r>
        <w:rPr>
          <w:spacing w:val="-6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segments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customized</w:t>
      </w:r>
      <w:r>
        <w:rPr>
          <w:spacing w:val="-3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limits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tailored</w:t>
      </w:r>
      <w:r>
        <w:rPr>
          <w:spacing w:val="-52"/>
        </w:rPr>
        <w:t xml:space="preserve"> </w:t>
      </w:r>
      <w:r>
        <w:rPr>
          <w:spacing w:val="-1"/>
        </w:rPr>
        <w:t>interest rates,</w:t>
      </w:r>
      <w:r>
        <w:rPr>
          <w:spacing w:val="-3"/>
        </w:rPr>
        <w:t xml:space="preserve"> </w:t>
      </w:r>
      <w:r>
        <w:rPr>
          <w:spacing w:val="-1"/>
        </w:rPr>
        <w:t>driving</w:t>
      </w:r>
      <w:r>
        <w:t xml:space="preserve">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rPr>
          <w:spacing w:val="-1"/>
        </w:rPr>
        <w:t>customer</w:t>
      </w:r>
      <w:r>
        <w:t xml:space="preserve"> </w:t>
      </w:r>
      <w:r>
        <w:rPr>
          <w:spacing w:val="-1"/>
        </w:rPr>
        <w:t>satisfaction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health.</w:t>
      </w:r>
      <w:r>
        <w:rPr>
          <w:spacing w:val="-14"/>
        </w:rPr>
        <w:t xml:space="preserve"> </w:t>
      </w:r>
      <w:r>
        <w:t>Additionally, patterns unearthed from</w:t>
      </w:r>
      <w:r>
        <w:rPr>
          <w:spacing w:val="1"/>
        </w:rPr>
        <w:t xml:space="preserve"> </w:t>
      </w:r>
      <w:r>
        <w:t>the data</w:t>
      </w:r>
    </w:p>
    <w:p w14:paraId="34CF1336" w14:textId="77777777" w:rsidR="002821C6" w:rsidRDefault="00000000">
      <w:pPr>
        <w:pStyle w:val="BodyText"/>
        <w:spacing w:before="3" w:line="259" w:lineRule="auto"/>
        <w:ind w:left="100"/>
      </w:pPr>
      <w:r>
        <w:t>can</w:t>
      </w:r>
      <w:r>
        <w:rPr>
          <w:spacing w:val="-4"/>
        </w:rPr>
        <w:t xml:space="preserve"> </w:t>
      </w:r>
      <w:r>
        <w:t>fortify</w:t>
      </w:r>
      <w:r>
        <w:rPr>
          <w:spacing w:val="-3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identification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defaults,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facilitating</w:t>
      </w:r>
      <w:r>
        <w:rPr>
          <w:spacing w:val="-3"/>
        </w:rPr>
        <w:t xml:space="preserve"> </w:t>
      </w:r>
      <w:r>
        <w:t>proactive</w:t>
      </w:r>
      <w:r>
        <w:rPr>
          <w:spacing w:val="-3"/>
        </w:rPr>
        <w:t xml:space="preserve"> </w:t>
      </w:r>
      <w:r>
        <w:t>risk</w:t>
      </w:r>
      <w:r>
        <w:rPr>
          <w:spacing w:val="-52"/>
        </w:rPr>
        <w:t xml:space="preserve"> </w:t>
      </w:r>
      <w:r>
        <w:t>mitigation.</w:t>
      </w:r>
    </w:p>
    <w:p w14:paraId="0720BE29" w14:textId="77777777" w:rsidR="002821C6" w:rsidRDefault="00000000">
      <w:pPr>
        <w:pStyle w:val="BodyText"/>
        <w:spacing w:before="160" w:line="259" w:lineRule="auto"/>
        <w:ind w:left="100" w:right="39"/>
      </w:pPr>
      <w:r>
        <w:t>The analytical journey culminates in the development and comparison of two machine learning models – an initial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encompassing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refined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focusing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subset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features.</w:t>
      </w:r>
      <w:r>
        <w:rPr>
          <w:spacing w:val="-7"/>
        </w:rPr>
        <w:t xml:space="preserve"> </w:t>
      </w:r>
      <w:r>
        <w:t>Validation</w:t>
      </w:r>
      <w:r>
        <w:rPr>
          <w:spacing w:val="-52"/>
        </w:rPr>
        <w:t xml:space="preserve"> </w:t>
      </w:r>
      <w:r>
        <w:t>curves underscore the efficacy and robustness of these models, underpinning their potential to be deployed for real-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segment prediction.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transition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signifies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strategic</w:t>
      </w:r>
      <w:r>
        <w:rPr>
          <w:spacing w:val="-4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towards</w:t>
      </w:r>
    </w:p>
    <w:p w14:paraId="0E2BDF93" w14:textId="77777777" w:rsidR="002821C6" w:rsidRDefault="00000000">
      <w:pPr>
        <w:pStyle w:val="BodyText"/>
        <w:spacing w:line="259" w:lineRule="auto"/>
        <w:ind w:left="100" w:right="1123"/>
      </w:pPr>
      <w:r>
        <w:t>leveraging data-driven insights for operational decision-making and offering a more personalized customer</w:t>
      </w:r>
      <w:r>
        <w:rPr>
          <w:spacing w:val="-52"/>
        </w:rPr>
        <w:t xml:space="preserve"> </w:t>
      </w:r>
      <w:r>
        <w:t>experience.</w:t>
      </w:r>
    </w:p>
    <w:p w14:paraId="442CB21D" w14:textId="77777777" w:rsidR="002821C6" w:rsidRDefault="00000000">
      <w:pPr>
        <w:pStyle w:val="Heading1"/>
        <w:numPr>
          <w:ilvl w:val="0"/>
          <w:numId w:val="4"/>
        </w:numPr>
        <w:tabs>
          <w:tab w:val="left" w:pos="821"/>
        </w:tabs>
        <w:spacing w:before="159"/>
        <w:ind w:left="820" w:hanging="361"/>
      </w:pPr>
      <w:r>
        <w:t>Approach</w:t>
      </w:r>
    </w:p>
    <w:p w14:paraId="01B9E6B8" w14:textId="77777777" w:rsidR="002821C6" w:rsidRDefault="00000000">
      <w:pPr>
        <w:pStyle w:val="BodyText"/>
        <w:spacing w:before="182" w:line="259" w:lineRule="auto"/>
        <w:ind w:left="100" w:right="176"/>
      </w:pPr>
      <w:r>
        <w:t>Throughout this process, the choices made were driven by the goal of achieving a nuanced understanding of customer</w:t>
      </w:r>
      <w:r>
        <w:rPr>
          <w:spacing w:val="-52"/>
        </w:rPr>
        <w:t xml:space="preserve"> </w:t>
      </w:r>
      <w:proofErr w:type="spellStart"/>
      <w:r>
        <w:t>behaviour</w:t>
      </w:r>
      <w:proofErr w:type="spellEnd"/>
      <w:r>
        <w:t>, leading to actionable insights for strategic decision-making. Each method was carefully selected to align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dataset's</w:t>
      </w:r>
      <w:r>
        <w:rPr>
          <w:spacing w:val="-2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business</w:t>
      </w:r>
      <w:r>
        <w:rPr>
          <w:spacing w:val="-1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</w:p>
    <w:p w14:paraId="53D4CEB3" w14:textId="77777777" w:rsidR="002821C6" w:rsidRDefault="00000000">
      <w:pPr>
        <w:pStyle w:val="BodyText"/>
        <w:spacing w:before="1" w:line="259" w:lineRule="auto"/>
        <w:ind w:left="100" w:right="430"/>
      </w:pPr>
      <w:r>
        <w:t>technically sound but also strategically focused. In addressing the credit card dataset, the main approach was</w:t>
      </w:r>
      <w:r>
        <w:rPr>
          <w:spacing w:val="1"/>
        </w:rPr>
        <w:t xml:space="preserve"> </w:t>
      </w:r>
      <w:r>
        <w:t>methodical, encompassing several key stages of data-driven analysis and model development. Here's a succinct yet</w:t>
      </w:r>
      <w:r>
        <w:rPr>
          <w:spacing w:val="-52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 the process:</w:t>
      </w:r>
    </w:p>
    <w:p w14:paraId="260A892A" w14:textId="77777777" w:rsidR="002821C6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56" w:line="259" w:lineRule="auto"/>
        <w:ind w:right="390"/>
      </w:pPr>
      <w:r>
        <w:rPr>
          <w:b/>
        </w:rPr>
        <w:t>Data Preparation</w:t>
      </w:r>
      <w:r>
        <w:t>: Initiated with a thorough cleansing of the dataset, addressing any missing values and</w:t>
      </w:r>
      <w:r>
        <w:rPr>
          <w:spacing w:val="1"/>
        </w:rPr>
        <w:t xml:space="preserve"> </w:t>
      </w:r>
      <w:r>
        <w:t>standardizing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consistency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quality,</w:t>
      </w:r>
      <w:r>
        <w:rPr>
          <w:spacing w:val="-2"/>
        </w:rPr>
        <w:t xml:space="preserve"> </w:t>
      </w:r>
      <w:r>
        <w:t>thereby</w:t>
      </w:r>
      <w:r>
        <w:rPr>
          <w:spacing w:val="-4"/>
        </w:rPr>
        <w:t xml:space="preserve"> </w:t>
      </w:r>
      <w:r>
        <w:t>laying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foundation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analytical</w:t>
      </w:r>
    </w:p>
    <w:p w14:paraId="7D3CDC75" w14:textId="77777777" w:rsidR="002821C6" w:rsidRDefault="00000000">
      <w:pPr>
        <w:pStyle w:val="BodyText"/>
        <w:spacing w:before="1" w:line="256" w:lineRule="auto"/>
        <w:ind w:left="820" w:right="243"/>
      </w:pPr>
      <w:r>
        <w:t>modelling that followed. Missing values were handled using imputation, replacing missing values with mean</w:t>
      </w:r>
      <w:r>
        <w:rPr>
          <w:spacing w:val="-52"/>
        </w:rPr>
        <w:t xml:space="preserve"> </w:t>
      </w:r>
      <w:r>
        <w:t>values.</w:t>
      </w:r>
    </w:p>
    <w:p w14:paraId="22E26A4B" w14:textId="77777777" w:rsidR="002821C6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" w:line="259" w:lineRule="auto"/>
        <w:ind w:right="231"/>
      </w:pPr>
      <w:r>
        <w:rPr>
          <w:b/>
          <w:spacing w:val="-1"/>
        </w:rPr>
        <w:t>Exploratory Data</w:t>
      </w:r>
      <w:r>
        <w:rPr>
          <w:b/>
          <w:spacing w:val="-13"/>
        </w:rPr>
        <w:t xml:space="preserve"> </w:t>
      </w:r>
      <w:r>
        <w:rPr>
          <w:b/>
        </w:rPr>
        <w:t>Analysis</w:t>
      </w:r>
      <w:r>
        <w:rPr>
          <w:b/>
          <w:spacing w:val="-1"/>
        </w:rPr>
        <w:t xml:space="preserve"> </w:t>
      </w:r>
      <w:r>
        <w:rPr>
          <w:b/>
        </w:rPr>
        <w:t>(EDA):</w:t>
      </w:r>
      <w:r>
        <w:rPr>
          <w:b/>
          <w:spacing w:val="-1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extensive</w:t>
      </w:r>
      <w:r>
        <w:rPr>
          <w:spacing w:val="-1"/>
        </w:rPr>
        <w:t xml:space="preserve"> </w:t>
      </w:r>
      <w:r>
        <w:t>EDA</w:t>
      </w:r>
      <w:r>
        <w:rPr>
          <w:spacing w:val="-14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conducted,</w:t>
      </w:r>
      <w:r>
        <w:rPr>
          <w:spacing w:val="-1"/>
        </w:rPr>
        <w:t xml:space="preserve"> </w:t>
      </w:r>
      <w:r>
        <w:t>leveraging</w:t>
      </w:r>
      <w:r>
        <w:rPr>
          <w:spacing w:val="-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statistical</w:t>
      </w:r>
      <w:r>
        <w:rPr>
          <w:spacing w:val="-52"/>
        </w:rPr>
        <w:t xml:space="preserve"> </w:t>
      </w:r>
      <w:r>
        <w:t>methodologies to identify patterns, outliers, and structural nuances within the data. This critical phase was</w:t>
      </w:r>
      <w:r>
        <w:rPr>
          <w:spacing w:val="1"/>
        </w:rPr>
        <w:t xml:space="preserve"> </w:t>
      </w:r>
      <w:r>
        <w:t>instrumental in shaping the subsequent modelling direction and extracting meaningful insights. Outliers were</w:t>
      </w:r>
      <w:r>
        <w:rPr>
          <w:spacing w:val="-52"/>
        </w:rPr>
        <w:t xml:space="preserve"> </w:t>
      </w:r>
      <w:r>
        <w:t>eliminated with the log transformation method. Log transformation was a suitable initial approach due to the</w:t>
      </w:r>
      <w:r>
        <w:rPr>
          <w:spacing w:val="1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of the 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goal</w:t>
      </w:r>
      <w:r>
        <w:rPr>
          <w:spacing w:val="1"/>
        </w:rPr>
        <w:t xml:space="preserve"> </w:t>
      </w:r>
      <w:r>
        <w:t>of retaining</w:t>
      </w:r>
      <w:r>
        <w:rPr>
          <w:spacing w:val="-1"/>
        </w:rPr>
        <w:t xml:space="preserve"> </w:t>
      </w:r>
      <w:r>
        <w:t>as much</w:t>
      </w:r>
      <w:r>
        <w:rPr>
          <w:spacing w:val="-2"/>
        </w:rPr>
        <w:t xml:space="preserve"> </w:t>
      </w:r>
      <w:r>
        <w:t>information as</w:t>
      </w:r>
      <w:r>
        <w:rPr>
          <w:spacing w:val="-1"/>
        </w:rPr>
        <w:t xml:space="preserve"> </w:t>
      </w:r>
      <w:r>
        <w:t>possible.</w:t>
      </w:r>
    </w:p>
    <w:p w14:paraId="63148766" w14:textId="77777777" w:rsidR="002821C6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9" w:lineRule="auto"/>
        <w:ind w:right="607"/>
      </w:pPr>
      <w:r>
        <w:rPr>
          <w:b/>
        </w:rPr>
        <w:t xml:space="preserve">Label Encoding and Scaling: </w:t>
      </w:r>
      <w:r>
        <w:t>The dataset contains only one categorical column, CUST_ID, which is an</w:t>
      </w:r>
      <w:r>
        <w:rPr>
          <w:spacing w:val="-52"/>
        </w:rPr>
        <w:t xml:space="preserve"> </w:t>
      </w:r>
      <w:r>
        <w:t>identifier and not a feature for modelling. Hence, no label encoding is required for the dataset. All other</w:t>
      </w:r>
      <w:r>
        <w:rPr>
          <w:spacing w:val="1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where scaled.</w:t>
      </w:r>
    </w:p>
    <w:p w14:paraId="259B5130" w14:textId="77777777" w:rsidR="002821C6" w:rsidRDefault="002821C6">
      <w:pPr>
        <w:spacing w:line="259" w:lineRule="auto"/>
        <w:sectPr w:rsidR="002821C6">
          <w:footerReference w:type="default" r:id="rId8"/>
          <w:pgSz w:w="11910" w:h="16840"/>
          <w:pgMar w:top="640" w:right="620" w:bottom="1240" w:left="620" w:header="0" w:footer="1044" w:gutter="0"/>
          <w:pgNumType w:start="1"/>
          <w:cols w:space="720"/>
        </w:sectPr>
      </w:pPr>
    </w:p>
    <w:p w14:paraId="52865EF3" w14:textId="77777777" w:rsidR="002821C6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81"/>
      </w:pPr>
      <w:r>
        <w:rPr>
          <w:b/>
        </w:rPr>
        <w:lastRenderedPageBreak/>
        <w:t>Performance</w:t>
      </w:r>
      <w:r>
        <w:rPr>
          <w:b/>
          <w:spacing w:val="-4"/>
        </w:rPr>
        <w:t xml:space="preserve"> </w:t>
      </w:r>
      <w:r>
        <w:rPr>
          <w:b/>
        </w:rPr>
        <w:t>Metrics:</w:t>
      </w:r>
      <w:r>
        <w:rPr>
          <w:b/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accuracy,</w:t>
      </w:r>
      <w:r>
        <w:rPr>
          <w:spacing w:val="-5"/>
        </w:rPr>
        <w:t xml:space="preserve"> </w:t>
      </w:r>
      <w:r>
        <w:t>precision,</w:t>
      </w:r>
      <w:r>
        <w:rPr>
          <w:spacing w:val="-4"/>
        </w:rPr>
        <w:t xml:space="preserve"> </w:t>
      </w:r>
      <w:r>
        <w:t>recall,</w:t>
      </w:r>
      <w:r>
        <w:rPr>
          <w:spacing w:val="-2"/>
        </w:rPr>
        <w:t xml:space="preserve"> </w:t>
      </w:r>
      <w:r>
        <w:t>F1</w:t>
      </w:r>
      <w:r>
        <w:rPr>
          <w:spacing w:val="-2"/>
        </w:rPr>
        <w:t xml:space="preserve"> </w:t>
      </w:r>
      <w:r>
        <w:t>score,</w:t>
      </w:r>
      <w:r>
        <w:rPr>
          <w:spacing w:val="-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AUC-ROC</w:t>
      </w:r>
      <w:r>
        <w:rPr>
          <w:spacing w:val="-3"/>
        </w:rPr>
        <w:t xml:space="preserve"> </w:t>
      </w:r>
      <w:r>
        <w:t>were</w:t>
      </w:r>
    </w:p>
    <w:p w14:paraId="07F5792E" w14:textId="77777777" w:rsidR="002821C6" w:rsidRDefault="00000000">
      <w:pPr>
        <w:pStyle w:val="BodyText"/>
        <w:spacing w:before="20" w:line="259" w:lineRule="auto"/>
        <w:ind w:left="820"/>
      </w:pPr>
      <w:r>
        <w:t>employed to provide a comprehensive assessment of the model's predictive performance, ensuring a balanced</w:t>
      </w:r>
      <w:r>
        <w:rPr>
          <w:spacing w:val="1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sensitivity.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comparing</w:t>
      </w:r>
      <w:r>
        <w:rPr>
          <w:spacing w:val="-5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sufficient</w:t>
      </w:r>
      <w:r>
        <w:rPr>
          <w:spacing w:val="-5"/>
        </w:rPr>
        <w:t xml:space="preserve"> </w:t>
      </w:r>
      <w:r>
        <w:t>conviction</w:t>
      </w:r>
      <w:r>
        <w:rPr>
          <w:spacing w:val="-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evaluate models using</w:t>
      </w:r>
      <w:r>
        <w:rPr>
          <w:spacing w:val="-2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curves as well.</w:t>
      </w:r>
    </w:p>
    <w:p w14:paraId="6F369893" w14:textId="77777777" w:rsidR="002821C6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9" w:lineRule="auto"/>
        <w:ind w:right="178"/>
      </w:pPr>
      <w:r>
        <w:rPr>
          <w:b/>
          <w:spacing w:val="-1"/>
        </w:rPr>
        <w:t>Unsupervised Model Building</w:t>
      </w:r>
      <w:r>
        <w:rPr>
          <w:spacing w:val="-1"/>
        </w:rPr>
        <w:t xml:space="preserve">: A </w:t>
      </w:r>
      <w:r>
        <w:t>clustering model was developed using the K-Means algorithm, known for</w:t>
      </w:r>
      <w:r>
        <w:rPr>
          <w:spacing w:val="1"/>
        </w:rPr>
        <w:t xml:space="preserve"> </w:t>
      </w:r>
      <w:r>
        <w:t>its effectiveness in distinguishing 2 distinct customer segments based on variables related to purchasing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 xml:space="preserve"> and transaction frequency, one lower than the other. Ultimately, the optimum k was found using</w:t>
      </w:r>
      <w:r>
        <w:rPr>
          <w:spacing w:val="1"/>
        </w:rPr>
        <w:t xml:space="preserve"> </w:t>
      </w:r>
      <w:r>
        <w:rPr>
          <w:spacing w:val="-1"/>
        </w:rPr>
        <w:t xml:space="preserve">methods such as the </w:t>
      </w:r>
      <w:r>
        <w:t>elbow method, and silhouette score analysis [2]. PCA clustering was also carried out to</w:t>
      </w:r>
      <w:r>
        <w:rPr>
          <w:spacing w:val="1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demarcation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[3],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notebook.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proofErr w:type="spellStart"/>
      <w:r>
        <w:t>utilised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ascertain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(Silhouette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Calinski</w:t>
      </w:r>
      <w:proofErr w:type="spellEnd"/>
      <w:r>
        <w:t xml:space="preserve"> </w:t>
      </w:r>
      <w:proofErr w:type="spellStart"/>
      <w:r>
        <w:t>Harabasz</w:t>
      </w:r>
      <w:proofErr w:type="spellEnd"/>
      <w:r>
        <w:rPr>
          <w:spacing w:val="-1"/>
        </w:rPr>
        <w:t xml:space="preserve"> </w:t>
      </w:r>
      <w:r>
        <w:t>Score)</w:t>
      </w:r>
    </w:p>
    <w:p w14:paraId="1C882874" w14:textId="77777777" w:rsidR="002821C6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9" w:lineRule="auto"/>
        <w:ind w:right="125"/>
      </w:pPr>
      <w:r>
        <w:rPr>
          <w:b/>
        </w:rPr>
        <w:t>Supervised Model Building</w:t>
      </w:r>
      <w:r>
        <w:t>: Following the unsupervised phase, the dataset was labelled according to the</w:t>
      </w:r>
      <w:r>
        <w:rPr>
          <w:spacing w:val="1"/>
        </w:rPr>
        <w:t xml:space="preserve"> </w:t>
      </w:r>
      <w:r>
        <w:t>derived clusters, which are 0 and 1 under a column called Clusters, which facilitated the training of supervised</w:t>
      </w:r>
      <w:r>
        <w:rPr>
          <w:spacing w:val="-52"/>
        </w:rPr>
        <w:t xml:space="preserve"> </w:t>
      </w:r>
      <w:r>
        <w:t>models, and was our target/prediction column. The Random Forest Classifier was selected for its proficiency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complex, high-dimensional</w:t>
      </w:r>
      <w:r>
        <w:rPr>
          <w:spacing w:val="-3"/>
        </w:rPr>
        <w:t xml:space="preserve"> </w:t>
      </w:r>
      <w:r>
        <w:t>data and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inherent</w:t>
      </w:r>
      <w:r>
        <w:rPr>
          <w:spacing w:val="-2"/>
        </w:rPr>
        <w:t xml:space="preserve"> </w:t>
      </w:r>
      <w:r>
        <w:t>resistance to</w:t>
      </w:r>
      <w:r>
        <w:rPr>
          <w:spacing w:val="-4"/>
        </w:rPr>
        <w:t xml:space="preserve"> </w:t>
      </w:r>
      <w:r>
        <w:t>overfitting.</w:t>
      </w:r>
    </w:p>
    <w:p w14:paraId="2E84B718" w14:textId="77777777" w:rsidR="002821C6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9" w:lineRule="auto"/>
        <w:ind w:right="350"/>
      </w:pPr>
      <w:r>
        <w:rPr>
          <w:b/>
        </w:rPr>
        <w:t xml:space="preserve">Model Debugging Using Learning Curves: </w:t>
      </w:r>
      <w:r>
        <w:t>The application of learning curves provided valuable insights</w:t>
      </w:r>
      <w:r>
        <w:rPr>
          <w:spacing w:val="1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trajectory,</w:t>
      </w:r>
      <w:r>
        <w:rPr>
          <w:spacing w:val="-3"/>
        </w:rPr>
        <w:t xml:space="preserve"> </w:t>
      </w:r>
      <w:r>
        <w:t>pinpointing</w:t>
      </w:r>
      <w:r>
        <w:rPr>
          <w:spacing w:val="-5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overfitting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underfitting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guiding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fine-</w:t>
      </w:r>
      <w:r>
        <w:rPr>
          <w:spacing w:val="-52"/>
        </w:rPr>
        <w:t xml:space="preserve"> </w:t>
      </w:r>
      <w:r>
        <w:rPr>
          <w:spacing w:val="-1"/>
        </w:rPr>
        <w:t xml:space="preserve">tuning process </w:t>
      </w:r>
      <w:r>
        <w:t xml:space="preserve">to enhance model performance. A learning curve was used to </w:t>
      </w:r>
      <w:proofErr w:type="spellStart"/>
      <w:r>
        <w:t>analyse</w:t>
      </w:r>
      <w:proofErr w:type="spellEnd"/>
      <w:r>
        <w:t xml:space="preserve"> the first random forest</w:t>
      </w:r>
      <w:r>
        <w:rPr>
          <w:spacing w:val="1"/>
        </w:rPr>
        <w:t xml:space="preserve"> </w:t>
      </w:r>
      <w:r>
        <w:t xml:space="preserve">model and helped us understand whether the model was overfitting or not. Valuation </w:t>
      </w:r>
      <w:proofErr w:type="spellStart"/>
      <w:r>
        <w:t>curces</w:t>
      </w:r>
      <w:proofErr w:type="spellEnd"/>
      <w:r>
        <w:t xml:space="preserve"> were also used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classifiers</w:t>
      </w:r>
      <w:r>
        <w:rPr>
          <w:spacing w:val="2"/>
        </w:rPr>
        <w:t xml:space="preserve"> </w:t>
      </w:r>
      <w:r>
        <w:t>were constructed.</w:t>
      </w:r>
    </w:p>
    <w:p w14:paraId="3470DC1A" w14:textId="77777777" w:rsidR="002821C6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9" w:lineRule="auto"/>
        <w:ind w:right="423"/>
      </w:pPr>
      <w:r>
        <w:rPr>
          <w:b/>
        </w:rPr>
        <w:t>Model</w:t>
      </w:r>
      <w:r>
        <w:rPr>
          <w:b/>
          <w:spacing w:val="-4"/>
        </w:rPr>
        <w:t xml:space="preserve"> </w:t>
      </w:r>
      <w:r>
        <w:rPr>
          <w:b/>
        </w:rPr>
        <w:t>Deployment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culmination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benchmark</w:t>
      </w:r>
      <w:r>
        <w:rPr>
          <w:spacing w:val="-5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via</w:t>
      </w:r>
      <w:r>
        <w:rPr>
          <w:spacing w:val="-52"/>
        </w:rPr>
        <w:t xml:space="preserve"> </w:t>
      </w:r>
      <w:r>
        <w:t>the Flask web framework. This step transformed the model into an interactive web application, capable of</w:t>
      </w:r>
      <w:r>
        <w:rPr>
          <w:spacing w:val="1"/>
        </w:rPr>
        <w:t xml:space="preserve"> </w:t>
      </w:r>
      <w:r>
        <w:t>delivering</w:t>
      </w:r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based on new input</w:t>
      </w:r>
      <w:r>
        <w:rPr>
          <w:spacing w:val="-2"/>
        </w:rPr>
        <w:t xml:space="preserve"> </w:t>
      </w:r>
      <w:r>
        <w:t>data.</w:t>
      </w:r>
    </w:p>
    <w:p w14:paraId="68B896C0" w14:textId="77777777" w:rsidR="002821C6" w:rsidRDefault="00000000">
      <w:pPr>
        <w:pStyle w:val="Heading1"/>
        <w:numPr>
          <w:ilvl w:val="0"/>
          <w:numId w:val="4"/>
        </w:numPr>
        <w:tabs>
          <w:tab w:val="left" w:pos="953"/>
        </w:tabs>
        <w:spacing w:line="271" w:lineRule="exact"/>
        <w:ind w:left="952" w:hanging="493"/>
      </w:pPr>
      <w:r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Discussion</w:t>
      </w:r>
    </w:p>
    <w:p w14:paraId="0C7C44A1" w14:textId="77777777" w:rsidR="002821C6" w:rsidRDefault="00000000">
      <w:pPr>
        <w:pStyle w:val="Heading2"/>
        <w:numPr>
          <w:ilvl w:val="0"/>
          <w:numId w:val="2"/>
        </w:numPr>
        <w:tabs>
          <w:tab w:val="left" w:pos="528"/>
        </w:tabs>
        <w:spacing w:before="17"/>
        <w:jc w:val="left"/>
      </w:pPr>
      <w:r>
        <w:rPr>
          <w:spacing w:val="-1"/>
        </w:rPr>
        <w:t xml:space="preserve">Exploratory </w:t>
      </w:r>
      <w:r>
        <w:t>Data</w:t>
      </w:r>
      <w:r>
        <w:rPr>
          <w:spacing w:val="-1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(EDA) Results</w:t>
      </w:r>
    </w:p>
    <w:p w14:paraId="16619827" w14:textId="77777777" w:rsidR="002821C6" w:rsidRDefault="00000000">
      <w:pPr>
        <w:spacing w:before="179"/>
        <w:ind w:left="460"/>
        <w:rPr>
          <w:b/>
        </w:rPr>
      </w:pPr>
      <w:r>
        <w:rPr>
          <w:b/>
        </w:rPr>
        <w:t>Missing</w:t>
      </w:r>
      <w:r>
        <w:rPr>
          <w:b/>
          <w:spacing w:val="-4"/>
        </w:rPr>
        <w:t xml:space="preserve"> </w:t>
      </w:r>
      <w:r>
        <w:rPr>
          <w:b/>
        </w:rPr>
        <w:t>values</w:t>
      </w:r>
    </w:p>
    <w:p w14:paraId="3916C478" w14:textId="77777777" w:rsidR="002821C6" w:rsidRDefault="00000000">
      <w:pPr>
        <w:pStyle w:val="BodyText"/>
        <w:spacing w:before="21" w:line="256" w:lineRule="auto"/>
        <w:ind w:left="460"/>
      </w:pP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314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values,</w:t>
      </w:r>
      <w:r>
        <w:rPr>
          <w:spacing w:val="-6"/>
        </w:rPr>
        <w:t xml:space="preserve"> </w:t>
      </w:r>
      <w:r>
        <w:t>313</w:t>
      </w:r>
      <w:r>
        <w:rPr>
          <w:spacing w:val="-4"/>
        </w:rPr>
        <w:t xml:space="preserve"> </w:t>
      </w:r>
      <w:r>
        <w:t>belonging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MINIMUM_PAYMENTS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rPr>
          <w:spacing w:val="-1"/>
        </w:rPr>
        <w:t>CREDIT_LIMIT</w:t>
      </w:r>
      <w:r>
        <w:rPr>
          <w:spacing w:val="-6"/>
        </w:rPr>
        <w:t xml:space="preserve"> </w:t>
      </w:r>
      <w:r>
        <w:t>column.</w:t>
      </w:r>
      <w:r>
        <w:rPr>
          <w:spacing w:val="-17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were replaced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values of those respective</w:t>
      </w:r>
      <w:r>
        <w:rPr>
          <w:spacing w:val="1"/>
        </w:rPr>
        <w:t xml:space="preserve"> </w:t>
      </w:r>
      <w:r>
        <w:t>columns.</w:t>
      </w:r>
    </w:p>
    <w:p w14:paraId="397C0131" w14:textId="77777777" w:rsidR="002821C6" w:rsidRDefault="00000000">
      <w:pPr>
        <w:pStyle w:val="Heading2"/>
        <w:spacing w:before="3"/>
        <w:ind w:left="460" w:firstLine="0"/>
      </w:pPr>
      <w:r>
        <w:t>Outliers</w:t>
      </w:r>
    </w:p>
    <w:p w14:paraId="65468738" w14:textId="77777777" w:rsidR="002821C6" w:rsidRDefault="00000000">
      <w:pPr>
        <w:pStyle w:val="BodyText"/>
        <w:spacing w:before="21" w:line="259" w:lineRule="auto"/>
        <w:ind w:left="460" w:right="573"/>
      </w:pPr>
      <w:r>
        <w:t>Using log transformation, the outliers were eliminated, while still retaining essential dataset information. The</w:t>
      </w:r>
      <w:r>
        <w:rPr>
          <w:spacing w:val="-5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show how</w:t>
      </w:r>
      <w:r>
        <w:rPr>
          <w:spacing w:val="-4"/>
        </w:rPr>
        <w:t xml:space="preserve"> </w:t>
      </w:r>
      <w:r>
        <w:t>the columns structure changes after getting</w:t>
      </w:r>
      <w:r>
        <w:rPr>
          <w:spacing w:val="-3"/>
        </w:rPr>
        <w:t xml:space="preserve"> </w:t>
      </w:r>
      <w:r>
        <w:t>rid of</w:t>
      </w:r>
      <w:r>
        <w:rPr>
          <w:spacing w:val="-2"/>
        </w:rPr>
        <w:t xml:space="preserve"> </w:t>
      </w:r>
      <w:r>
        <w:t>them.</w:t>
      </w:r>
    </w:p>
    <w:p w14:paraId="5DBE680D" w14:textId="77777777" w:rsidR="002821C6" w:rsidRDefault="00000000">
      <w:pPr>
        <w:pStyle w:val="BodyText"/>
        <w:ind w:left="467"/>
        <w:rPr>
          <w:sz w:val="20"/>
        </w:rPr>
      </w:pPr>
      <w:r>
        <w:rPr>
          <w:sz w:val="20"/>
        </w:rPr>
      </w:r>
      <w:r>
        <w:rPr>
          <w:sz w:val="20"/>
        </w:rPr>
        <w:pict w14:anchorId="40B19712">
          <v:group id="_x0000_s2056" style="width:443.05pt;height:147.3pt;mso-position-horizontal-relative:char;mso-position-vertical-relative:line" coordsize="8861,29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width:4432;height:2939">
              <v:imagedata r:id="rId9" o:title=""/>
            </v:shape>
            <v:shape id="_x0000_s2057" type="#_x0000_t75" alt="A group of blue and white diagrams  Description automatically generated" style="position:absolute;left:4490;top:46;width:4371;height:2899">
              <v:imagedata r:id="rId10" o:title=""/>
            </v:shape>
            <w10:anchorlock/>
          </v:group>
        </w:pict>
      </w:r>
    </w:p>
    <w:p w14:paraId="6CAAAC76" w14:textId="77777777" w:rsidR="002821C6" w:rsidRDefault="00000000">
      <w:pPr>
        <w:pStyle w:val="Heading2"/>
        <w:numPr>
          <w:ilvl w:val="0"/>
          <w:numId w:val="2"/>
        </w:numPr>
        <w:tabs>
          <w:tab w:val="left" w:pos="821"/>
        </w:tabs>
        <w:spacing w:before="170"/>
        <w:ind w:left="820" w:hanging="361"/>
        <w:jc w:val="left"/>
      </w:pPr>
      <w:r>
        <w:t>Unsupervised</w:t>
      </w:r>
      <w:r>
        <w:rPr>
          <w:spacing w:val="-6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Results</w:t>
      </w:r>
    </w:p>
    <w:p w14:paraId="6AA720BA" w14:textId="77777777" w:rsidR="002821C6" w:rsidRDefault="00000000">
      <w:pPr>
        <w:pStyle w:val="BodyText"/>
        <w:spacing w:before="21" w:line="259" w:lineRule="auto"/>
        <w:ind w:left="820" w:right="255"/>
      </w:pPr>
      <w:r>
        <w:t>For a K-Means model, an optimum k value was sought using the elbow method, then further evaluated using</w:t>
      </w:r>
      <w:r>
        <w:rPr>
          <w:spacing w:val="-5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silhouette</w:t>
      </w:r>
      <w:r>
        <w:t xml:space="preserve"> </w:t>
      </w:r>
      <w:r>
        <w:rPr>
          <w:spacing w:val="-1"/>
        </w:rPr>
        <w:t>score.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2D PCA</w:t>
      </w:r>
      <w:r>
        <w:rPr>
          <w:spacing w:val="-1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clusters/types of clients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plotted, showing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most</w:t>
      </w:r>
    </w:p>
    <w:p w14:paraId="289F7522" w14:textId="77777777" w:rsidR="002821C6" w:rsidRDefault="00000000">
      <w:pPr>
        <w:pStyle w:val="BodyText"/>
        <w:spacing w:before="1" w:line="259" w:lineRule="auto"/>
        <w:ind w:left="820"/>
      </w:pPr>
      <w:r>
        <w:t>clients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cluster,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lucrative</w:t>
      </w:r>
      <w:r>
        <w:rPr>
          <w:spacing w:val="-2"/>
        </w:rPr>
        <w:t xml:space="preserve"> </w:t>
      </w:r>
      <w:r>
        <w:t>spending</w:t>
      </w:r>
      <w:r>
        <w:rPr>
          <w:spacing w:val="-3"/>
        </w:rPr>
        <w:t xml:space="preserve"> </w:t>
      </w:r>
      <w:r>
        <w:t>patterns.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K-means</w:t>
      </w:r>
      <w:r>
        <w:rPr>
          <w:spacing w:val="-52"/>
        </w:rPr>
        <w:t xml:space="preserve"> </w:t>
      </w:r>
      <w:r>
        <w:t xml:space="preserve">Model, we used the Silhouette score as well as the </w:t>
      </w:r>
      <w:proofErr w:type="spellStart"/>
      <w:r>
        <w:t>Calinski</w:t>
      </w:r>
      <w:proofErr w:type="spellEnd"/>
      <w:r>
        <w:t xml:space="preserve"> </w:t>
      </w:r>
      <w:proofErr w:type="spellStart"/>
      <w:r>
        <w:t>Harabasz</w:t>
      </w:r>
      <w:proofErr w:type="spellEnd"/>
      <w:r>
        <w:t xml:space="preserve"> Score. For both, it gave a high score,</w:t>
      </w:r>
      <w:r>
        <w:rPr>
          <w:spacing w:val="1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easily distinguish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clusters,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085D72F8" w14:textId="77777777" w:rsidR="002821C6" w:rsidRDefault="00000000">
      <w:pPr>
        <w:pStyle w:val="BodyText"/>
        <w:spacing w:line="252" w:lineRule="exact"/>
        <w:ind w:left="820"/>
      </w:pPr>
      <w:r>
        <w:t>Silhouette</w:t>
      </w:r>
      <w:r>
        <w:rPr>
          <w:spacing w:val="-5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0.45611435050073795</w:t>
      </w:r>
    </w:p>
    <w:p w14:paraId="041050DD" w14:textId="77777777" w:rsidR="002821C6" w:rsidRDefault="00000000">
      <w:pPr>
        <w:pStyle w:val="BodyText"/>
        <w:spacing w:before="20"/>
        <w:ind w:left="820"/>
      </w:pPr>
      <w:proofErr w:type="spellStart"/>
      <w:r>
        <w:t>Calinski</w:t>
      </w:r>
      <w:proofErr w:type="spellEnd"/>
      <w:r>
        <w:rPr>
          <w:spacing w:val="-1"/>
        </w:rPr>
        <w:t xml:space="preserve"> </w:t>
      </w:r>
      <w:proofErr w:type="spellStart"/>
      <w:r>
        <w:t>Harabasz</w:t>
      </w:r>
      <w:proofErr w:type="spellEnd"/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8141.7078231420755</w:t>
      </w:r>
    </w:p>
    <w:p w14:paraId="00FAEDAE" w14:textId="77777777" w:rsidR="002821C6" w:rsidRDefault="00000000">
      <w:pPr>
        <w:pStyle w:val="BodyText"/>
        <w:spacing w:before="18" w:line="259" w:lineRule="auto"/>
        <w:ind w:left="820" w:right="176"/>
      </w:pPr>
      <w:r>
        <w:rPr>
          <w:spacing w:val="-1"/>
        </w:rPr>
        <w:t xml:space="preserve">The 2 clusters represent types of clients. </w:t>
      </w:r>
      <w:r>
        <w:t>One was named ‘Premium Client’ while the other was named</w:t>
      </w:r>
      <w:r>
        <w:rPr>
          <w:spacing w:val="-52"/>
        </w:rPr>
        <w:t xml:space="preserve"> </w:t>
      </w:r>
      <w:r>
        <w:rPr>
          <w:spacing w:val="-1"/>
        </w:rPr>
        <w:t>'Regular</w:t>
      </w:r>
      <w:r>
        <w:rPr>
          <w:spacing w:val="1"/>
        </w:rPr>
        <w:t xml:space="preserve"> </w:t>
      </w:r>
      <w:r>
        <w:rPr>
          <w:spacing w:val="-1"/>
        </w:rPr>
        <w:t>Client’</w:t>
      </w:r>
      <w:r>
        <w:rPr>
          <w:spacing w:val="-16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seen in the web deployment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section.</w:t>
      </w:r>
    </w:p>
    <w:p w14:paraId="357CD2F3" w14:textId="77777777" w:rsidR="002821C6" w:rsidRDefault="00000000">
      <w:pPr>
        <w:pStyle w:val="Heading2"/>
        <w:numPr>
          <w:ilvl w:val="0"/>
          <w:numId w:val="2"/>
        </w:numPr>
        <w:tabs>
          <w:tab w:val="left" w:pos="821"/>
        </w:tabs>
        <w:spacing w:before="2"/>
        <w:ind w:left="820" w:hanging="361"/>
        <w:jc w:val="left"/>
      </w:pPr>
      <w:r>
        <w:t>Evaluation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Supervised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Models.</w:t>
      </w:r>
    </w:p>
    <w:p w14:paraId="10B58A99" w14:textId="77777777" w:rsidR="002821C6" w:rsidRDefault="002821C6">
      <w:pPr>
        <w:sectPr w:rsidR="002821C6">
          <w:pgSz w:w="11910" w:h="16840"/>
          <w:pgMar w:top="620" w:right="620" w:bottom="1240" w:left="620" w:header="0" w:footer="1044" w:gutter="0"/>
          <w:cols w:space="720"/>
        </w:sectPr>
      </w:pPr>
    </w:p>
    <w:p w14:paraId="1F92D81D" w14:textId="77777777" w:rsidR="002821C6" w:rsidRDefault="00000000">
      <w:pPr>
        <w:pStyle w:val="BodyText"/>
        <w:spacing w:before="62" w:line="259" w:lineRule="auto"/>
        <w:ind w:left="820" w:right="482"/>
      </w:pPr>
      <w:r>
        <w:lastRenderedPageBreak/>
        <w:t>For several reasons ranging from its ability to handle nonlinear relationships, robustness, versatility and</w:t>
      </w:r>
      <w:r>
        <w:rPr>
          <w:spacing w:val="1"/>
        </w:rPr>
        <w:t xml:space="preserve"> </w:t>
      </w:r>
      <w:r>
        <w:t>performance, a Random Classifier Model was chosen for this section. Several modifications were made to</w:t>
      </w:r>
      <w:r>
        <w:rPr>
          <w:spacing w:val="-52"/>
        </w:rPr>
        <w:t xml:space="preserve"> </w:t>
      </w:r>
      <w:r>
        <w:t>model to find</w:t>
      </w:r>
      <w:r>
        <w:rPr>
          <w:spacing w:val="-3"/>
        </w:rPr>
        <w:t xml:space="preserve"> </w:t>
      </w:r>
      <w:r>
        <w:t>the best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as follows:</w:t>
      </w:r>
    </w:p>
    <w:p w14:paraId="5F79A3C7" w14:textId="77777777" w:rsidR="002821C6" w:rsidRDefault="002821C6">
      <w:pPr>
        <w:pStyle w:val="BodyText"/>
        <w:spacing w:before="7"/>
        <w:rPr>
          <w:sz w:val="23"/>
        </w:rPr>
      </w:pPr>
    </w:p>
    <w:p w14:paraId="588D01ED" w14:textId="77777777" w:rsidR="002821C6" w:rsidRDefault="00000000">
      <w:pPr>
        <w:pStyle w:val="Heading2"/>
        <w:numPr>
          <w:ilvl w:val="1"/>
          <w:numId w:val="2"/>
        </w:numPr>
        <w:tabs>
          <w:tab w:val="left" w:pos="953"/>
        </w:tabs>
        <w:ind w:hanging="145"/>
      </w:pPr>
      <w:r>
        <w:t>Initial</w:t>
      </w:r>
      <w:r>
        <w:rPr>
          <w:spacing w:val="-2"/>
        </w:rPr>
        <w:t xml:space="preserve"> </w:t>
      </w:r>
      <w:r>
        <w:t>Model</w:t>
      </w:r>
    </w:p>
    <w:p w14:paraId="348FCBDF" w14:textId="77777777" w:rsidR="002821C6" w:rsidRDefault="00000000">
      <w:pPr>
        <w:pStyle w:val="BodyText"/>
        <w:spacing w:before="20" w:line="259" w:lineRule="auto"/>
        <w:ind w:left="952" w:right="775" w:hanging="144"/>
      </w:pPr>
      <w:r>
        <w:rPr>
          <w:noProof/>
        </w:rPr>
        <w:drawing>
          <wp:anchor distT="0" distB="0" distL="0" distR="0" simplePos="0" relativeHeight="3" behindDoc="0" locked="0" layoutInCell="1" allowOverlap="1" wp14:anchorId="77FD5CA9" wp14:editId="4DD8B867">
            <wp:simplePos x="0" y="0"/>
            <wp:positionH relativeFrom="page">
              <wp:posOffset>1030321</wp:posOffset>
            </wp:positionH>
            <wp:positionV relativeFrom="paragraph">
              <wp:posOffset>375391</wp:posOffset>
            </wp:positionV>
            <wp:extent cx="2774329" cy="1015269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329" cy="101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Considering all features in the dataset, and not altering any of the hyperparameters, and initial model is</w:t>
      </w:r>
      <w:r>
        <w:rPr>
          <w:spacing w:val="-52"/>
        </w:rPr>
        <w:t xml:space="preserve"> </w:t>
      </w:r>
      <w:r>
        <w:t>constructed.</w:t>
      </w:r>
      <w:r>
        <w:rPr>
          <w:spacing w:val="-1"/>
        </w:rPr>
        <w:t xml:space="preserve"> </w:t>
      </w:r>
      <w:r>
        <w:t>It had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report,</w:t>
      </w:r>
      <w:r>
        <w:rPr>
          <w:spacing w:val="-3"/>
        </w:rPr>
        <w:t xml:space="preserve"> </w:t>
      </w:r>
      <w:r>
        <w:t>after a</w:t>
      </w:r>
      <w:r>
        <w:rPr>
          <w:spacing w:val="-1"/>
        </w:rPr>
        <w:t xml:space="preserve"> </w:t>
      </w:r>
      <w:r>
        <w:t>10-fold</w:t>
      </w:r>
      <w:r>
        <w:rPr>
          <w:spacing w:val="-3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test:</w:t>
      </w:r>
    </w:p>
    <w:p w14:paraId="0B8CFDA3" w14:textId="77777777" w:rsidR="002821C6" w:rsidRDefault="00000000">
      <w:pPr>
        <w:pStyle w:val="Heading2"/>
        <w:numPr>
          <w:ilvl w:val="1"/>
          <w:numId w:val="2"/>
        </w:numPr>
        <w:tabs>
          <w:tab w:val="left" w:pos="953"/>
        </w:tabs>
        <w:spacing w:before="180"/>
        <w:ind w:hanging="145"/>
      </w:pP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Features</w:t>
      </w:r>
    </w:p>
    <w:p w14:paraId="3AEAFE9A" w14:textId="77777777" w:rsidR="002821C6" w:rsidRDefault="00000000">
      <w:pPr>
        <w:pStyle w:val="BodyText"/>
        <w:spacing w:before="21" w:line="259" w:lineRule="auto"/>
        <w:ind w:left="952" w:right="512" w:hanging="144"/>
      </w:pPr>
      <w:r>
        <w:t>Using Random Forrest feature importance in build function, 6 of the most important features were used to</w:t>
      </w:r>
      <w:r>
        <w:rPr>
          <w:spacing w:val="-52"/>
        </w:rPr>
        <w:t xml:space="preserve"> </w:t>
      </w:r>
      <w:r>
        <w:t>make predictions, instead of the whole dataset. The features are [PURCHASES_FREQUENCY,</w:t>
      </w:r>
      <w:r>
        <w:rPr>
          <w:spacing w:val="1"/>
        </w:rPr>
        <w:t xml:space="preserve"> </w:t>
      </w:r>
      <w:r>
        <w:t>PURCHASES_TRX,</w:t>
      </w:r>
      <w:r>
        <w:rPr>
          <w:spacing w:val="-5"/>
        </w:rPr>
        <w:t xml:space="preserve"> </w:t>
      </w:r>
      <w:r>
        <w:t>PURCHASES,</w:t>
      </w:r>
      <w:r>
        <w:rPr>
          <w:spacing w:val="-5"/>
        </w:rPr>
        <w:t xml:space="preserve"> </w:t>
      </w:r>
      <w:r>
        <w:t>CASH_ADVANCE,</w:t>
      </w:r>
      <w:r>
        <w:rPr>
          <w:spacing w:val="-5"/>
        </w:rPr>
        <w:t xml:space="preserve"> </w:t>
      </w:r>
      <w:r>
        <w:t>CASH_ADVANCE_FREQUENCY,</w:t>
      </w:r>
    </w:p>
    <w:p w14:paraId="6436301C" w14:textId="77777777" w:rsidR="002821C6" w:rsidRDefault="00000000">
      <w:pPr>
        <w:pStyle w:val="BodyText"/>
        <w:spacing w:line="252" w:lineRule="exact"/>
        <w:ind w:left="952"/>
      </w:pPr>
      <w:r>
        <w:t>CASH_ADVANCE_TRX.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14:paraId="0DE09E08" w14:textId="77777777" w:rsidR="002821C6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E272EBF" wp14:editId="10391B5F">
            <wp:simplePos x="0" y="0"/>
            <wp:positionH relativeFrom="page">
              <wp:posOffset>907414</wp:posOffset>
            </wp:positionH>
            <wp:positionV relativeFrom="paragraph">
              <wp:posOffset>113514</wp:posOffset>
            </wp:positionV>
            <wp:extent cx="2470467" cy="908399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467" cy="90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B560B" w14:textId="77777777" w:rsidR="002821C6" w:rsidRDefault="00000000">
      <w:pPr>
        <w:pStyle w:val="Heading2"/>
        <w:numPr>
          <w:ilvl w:val="1"/>
          <w:numId w:val="2"/>
        </w:numPr>
        <w:tabs>
          <w:tab w:val="left" w:pos="953"/>
        </w:tabs>
        <w:spacing w:before="111"/>
        <w:ind w:hanging="145"/>
      </w:pPr>
      <w:r>
        <w:t>Model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Tuned</w:t>
      </w:r>
      <w:r>
        <w:rPr>
          <w:spacing w:val="-9"/>
        </w:rPr>
        <w:t xml:space="preserve"> </w:t>
      </w:r>
      <w:r>
        <w:t>Hyperparameters</w:t>
      </w:r>
    </w:p>
    <w:p w14:paraId="1CC0EC98" w14:textId="77777777" w:rsidR="002821C6" w:rsidRDefault="00000000">
      <w:pPr>
        <w:pStyle w:val="BodyText"/>
        <w:spacing w:before="20" w:line="259" w:lineRule="auto"/>
        <w:ind w:left="952" w:right="415" w:hanging="144"/>
      </w:pPr>
      <w:r>
        <w:rPr>
          <w:noProof/>
        </w:rPr>
        <w:drawing>
          <wp:anchor distT="0" distB="0" distL="0" distR="0" simplePos="0" relativeHeight="5" behindDoc="0" locked="0" layoutInCell="1" allowOverlap="1" wp14:anchorId="79DBD803" wp14:editId="01FAD664">
            <wp:simplePos x="0" y="0"/>
            <wp:positionH relativeFrom="page">
              <wp:posOffset>956303</wp:posOffset>
            </wp:positionH>
            <wp:positionV relativeFrom="paragraph">
              <wp:posOffset>375214</wp:posOffset>
            </wp:positionV>
            <wp:extent cx="4075942" cy="515778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942" cy="515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model with selected features was then used to tune certain Random Forrest Hyperparameters as shown</w:t>
      </w:r>
      <w:r>
        <w:rPr>
          <w:spacing w:val="-52"/>
        </w:rPr>
        <w:t xml:space="preserve"> </w:t>
      </w:r>
      <w:r>
        <w:t>below:</w:t>
      </w:r>
    </w:p>
    <w:p w14:paraId="30413BCA" w14:textId="77777777" w:rsidR="002821C6" w:rsidRDefault="00000000">
      <w:pPr>
        <w:pStyle w:val="BodyText"/>
        <w:spacing w:before="23" w:line="259" w:lineRule="auto"/>
        <w:ind w:left="952" w:right="452" w:hanging="144"/>
      </w:pPr>
      <w:r>
        <w:t>As a result, a much better model was built than the one with the 6 selected features (which had become the</w:t>
      </w:r>
      <w:r>
        <w:rPr>
          <w:spacing w:val="-52"/>
        </w:rPr>
        <w:t xml:space="preserve"> </w:t>
      </w:r>
      <w:r>
        <w:t>benchmark</w:t>
      </w:r>
      <w:r>
        <w:rPr>
          <w:spacing w:val="-4"/>
        </w:rPr>
        <w:t xml:space="preserve"> </w:t>
      </w:r>
      <w:r>
        <w:t>model)</w:t>
      </w:r>
      <w:r>
        <w:rPr>
          <w:spacing w:val="-2"/>
        </w:rPr>
        <w:t xml:space="preserve"> </w:t>
      </w:r>
      <w:r>
        <w:t>[4]</w:t>
      </w:r>
      <w:r>
        <w:rPr>
          <w:spacing w:val="-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classification</w:t>
      </w:r>
      <w:r>
        <w:rPr>
          <w:spacing w:val="-3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14:paraId="519F938A" w14:textId="77777777" w:rsidR="002821C6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EFF7201" wp14:editId="78C54244">
            <wp:simplePos x="0" y="0"/>
            <wp:positionH relativeFrom="page">
              <wp:posOffset>1386169</wp:posOffset>
            </wp:positionH>
            <wp:positionV relativeFrom="paragraph">
              <wp:posOffset>101357</wp:posOffset>
            </wp:positionV>
            <wp:extent cx="2736205" cy="986123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205" cy="986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C0932" w14:textId="77777777" w:rsidR="002821C6" w:rsidRDefault="002821C6">
      <w:pPr>
        <w:pStyle w:val="BodyText"/>
        <w:spacing w:before="10"/>
        <w:rPr>
          <w:sz w:val="21"/>
        </w:rPr>
      </w:pPr>
    </w:p>
    <w:p w14:paraId="0729AADE" w14:textId="77777777" w:rsidR="002821C6" w:rsidRDefault="00000000">
      <w:pPr>
        <w:pStyle w:val="Heading2"/>
        <w:numPr>
          <w:ilvl w:val="0"/>
          <w:numId w:val="2"/>
        </w:numPr>
        <w:tabs>
          <w:tab w:val="left" w:pos="821"/>
        </w:tabs>
        <w:ind w:left="820" w:hanging="361"/>
        <w:jc w:val="left"/>
      </w:pPr>
      <w:r>
        <w:t>Results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Debugging</w:t>
      </w:r>
    </w:p>
    <w:p w14:paraId="648CC91C" w14:textId="77777777" w:rsidR="002821C6" w:rsidRDefault="00000000">
      <w:pPr>
        <w:pStyle w:val="BodyText"/>
        <w:spacing w:before="21" w:line="259" w:lineRule="auto"/>
        <w:ind w:left="820" w:right="666"/>
      </w:pPr>
      <w:r>
        <w:t>After the first model is built and evaluated using a learning curve to check for overfitting/underfitting as</w:t>
      </w:r>
      <w:r>
        <w:rPr>
          <w:spacing w:val="-5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features as</w:t>
      </w:r>
      <w:r>
        <w:rPr>
          <w:spacing w:val="-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14:paraId="080C156F" w14:textId="77777777" w:rsidR="002821C6" w:rsidRDefault="002821C6">
      <w:pPr>
        <w:spacing w:line="259" w:lineRule="auto"/>
        <w:sectPr w:rsidR="002821C6">
          <w:pgSz w:w="11910" w:h="16840"/>
          <w:pgMar w:top="640" w:right="620" w:bottom="1240" w:left="620" w:header="0" w:footer="1044" w:gutter="0"/>
          <w:cols w:space="720"/>
        </w:sectPr>
      </w:pPr>
    </w:p>
    <w:p w14:paraId="529F0A21" w14:textId="77777777" w:rsidR="002821C6" w:rsidRDefault="00000000">
      <w:pPr>
        <w:pStyle w:val="BodyText"/>
        <w:ind w:left="834"/>
        <w:rPr>
          <w:sz w:val="20"/>
        </w:rPr>
      </w:pPr>
      <w:r>
        <w:rPr>
          <w:sz w:val="20"/>
        </w:rPr>
      </w:r>
      <w:r>
        <w:rPr>
          <w:sz w:val="20"/>
        </w:rPr>
        <w:pict w14:anchorId="13E15447">
          <v:group id="_x0000_s2053" style="width:483.35pt;height:147.55pt;mso-position-horizontal-relative:char;mso-position-vertical-relative:line" coordsize="9667,2951">
            <v:shape id="_x0000_s2055" type="#_x0000_t75" style="position:absolute;top:115;width:3631;height:2783">
              <v:imagedata r:id="rId15" o:title=""/>
            </v:shape>
            <v:shape id="_x0000_s2054" type="#_x0000_t75" style="position:absolute;left:3685;width:5981;height:2951">
              <v:imagedata r:id="rId16" o:title=""/>
            </v:shape>
            <w10:anchorlock/>
          </v:group>
        </w:pict>
      </w:r>
    </w:p>
    <w:p w14:paraId="3A5486C7" w14:textId="77777777" w:rsidR="002821C6" w:rsidRDefault="00000000">
      <w:pPr>
        <w:pStyle w:val="BodyText"/>
        <w:spacing w:before="11" w:line="259" w:lineRule="auto"/>
        <w:ind w:left="820" w:right="281"/>
      </w:pPr>
      <w:r>
        <w:t xml:space="preserve">the learning and validation curves helped </w:t>
      </w:r>
      <w:proofErr w:type="spellStart"/>
      <w:r>
        <w:t>inficated</w:t>
      </w:r>
      <w:proofErr w:type="spellEnd"/>
      <w:r>
        <w:t xml:space="preserve"> the progress of the training and testing datasets, to ensure</w:t>
      </w:r>
      <w:r>
        <w:rPr>
          <w:spacing w:val="-52"/>
        </w:rPr>
        <w:t xml:space="preserve"> </w:t>
      </w:r>
      <w:r>
        <w:t>that no</w:t>
      </w:r>
      <w:r>
        <w:rPr>
          <w:spacing w:val="-4"/>
        </w:rPr>
        <w:t xml:space="preserve"> </w:t>
      </w:r>
      <w:r>
        <w:t xml:space="preserve">mistakes </w:t>
      </w:r>
      <w:proofErr w:type="spellStart"/>
      <w:r>
        <w:t>where</w:t>
      </w:r>
      <w:proofErr w:type="spellEnd"/>
      <w:r>
        <w:rPr>
          <w:spacing w:val="-3"/>
        </w:rPr>
        <w:t xml:space="preserve"> </w:t>
      </w:r>
      <w:r>
        <w:t>made during</w:t>
      </w:r>
      <w:r>
        <w:rPr>
          <w:spacing w:val="-4"/>
        </w:rPr>
        <w:t xml:space="preserve"> </w:t>
      </w:r>
      <w:r>
        <w:t>fitting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result in</w:t>
      </w:r>
      <w:r>
        <w:rPr>
          <w:spacing w:val="-3"/>
        </w:rPr>
        <w:t xml:space="preserve"> </w:t>
      </w:r>
      <w:r>
        <w:t>overfitting/underfitting.</w:t>
      </w:r>
    </w:p>
    <w:p w14:paraId="57C3649F" w14:textId="77777777" w:rsidR="002821C6" w:rsidRDefault="00000000">
      <w:pPr>
        <w:pStyle w:val="Heading2"/>
        <w:numPr>
          <w:ilvl w:val="0"/>
          <w:numId w:val="2"/>
        </w:numPr>
        <w:tabs>
          <w:tab w:val="left" w:pos="821"/>
        </w:tabs>
        <w:spacing w:line="251" w:lineRule="exact"/>
        <w:ind w:left="820" w:hanging="361"/>
        <w:jc w:val="left"/>
      </w:pPr>
      <w:r>
        <w:rPr>
          <w:spacing w:val="-1"/>
        </w:rPr>
        <w:t>Web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</w:p>
    <w:p w14:paraId="7DF809EA" w14:textId="77777777" w:rsidR="002821C6" w:rsidRDefault="00000000">
      <w:pPr>
        <w:pStyle w:val="BodyText"/>
        <w:spacing w:before="21" w:line="259" w:lineRule="auto"/>
        <w:ind w:left="820" w:right="127"/>
      </w:pP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HTML</w:t>
      </w:r>
      <w:r>
        <w:rPr>
          <w:spacing w:val="-11"/>
        </w:rPr>
        <w:t xml:space="preserve"> </w:t>
      </w:r>
      <w:r>
        <w:t>frameworks,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constructed</w:t>
      </w:r>
      <w:r>
        <w:rPr>
          <w:spacing w:val="-4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snapshots below</w:t>
      </w:r>
      <w:r>
        <w:rPr>
          <w:spacing w:val="-1"/>
        </w:rPr>
        <w:t xml:space="preserve"> </w:t>
      </w:r>
      <w:r>
        <w:t>[5]:</w:t>
      </w:r>
    </w:p>
    <w:p w14:paraId="2FA15443" w14:textId="77777777" w:rsidR="002821C6" w:rsidRDefault="00000000">
      <w:pPr>
        <w:pStyle w:val="BodyText"/>
        <w:spacing w:before="2"/>
        <w:rPr>
          <w:sz w:val="20"/>
        </w:rPr>
      </w:pPr>
      <w:r>
        <w:pict w14:anchorId="466AEEFA">
          <v:group id="_x0000_s2050" style="position:absolute;margin-left:1in;margin-top:13.6pt;width:456.6pt;height:226.5pt;z-index:-15724544;mso-wrap-distance-left:0;mso-wrap-distance-right:0;mso-position-horizontal-relative:page" coordorigin="1440,272" coordsize="9132,4530">
            <v:shape id="_x0000_s2052" type="#_x0000_t75" style="position:absolute;left:1440;top:271;width:4536;height:4520">
              <v:imagedata r:id="rId17" o:title=""/>
            </v:shape>
            <v:shape id="_x0000_s2051" type="#_x0000_t75" alt="A screen shot of a blue and white card  Description automatically generated" style="position:absolute;left:6020;top:3268;width:4551;height:1533">
              <v:imagedata r:id="rId18" o:title=""/>
            </v:shape>
            <w10:wrap type="topAndBottom" anchorx="page"/>
          </v:group>
        </w:pict>
      </w:r>
    </w:p>
    <w:p w14:paraId="5B2A6ABA" w14:textId="77777777" w:rsidR="002821C6" w:rsidRDefault="002821C6">
      <w:pPr>
        <w:pStyle w:val="BodyText"/>
        <w:spacing w:before="2"/>
        <w:rPr>
          <w:sz w:val="23"/>
        </w:rPr>
      </w:pPr>
    </w:p>
    <w:p w14:paraId="054D39FD" w14:textId="77777777" w:rsidR="002821C6" w:rsidRDefault="00000000">
      <w:pPr>
        <w:pStyle w:val="Heading2"/>
        <w:numPr>
          <w:ilvl w:val="0"/>
          <w:numId w:val="4"/>
        </w:numPr>
        <w:tabs>
          <w:tab w:val="left" w:pos="1180"/>
          <w:tab w:val="left" w:pos="1181"/>
        </w:tabs>
        <w:ind w:left="1180" w:hanging="721"/>
      </w:pPr>
      <w:r>
        <w:t>Conclusion</w:t>
      </w:r>
    </w:p>
    <w:p w14:paraId="7EB65F45" w14:textId="77777777" w:rsidR="002821C6" w:rsidRDefault="00000000">
      <w:pPr>
        <w:pStyle w:val="BodyText"/>
        <w:spacing w:before="179"/>
        <w:ind w:left="100"/>
      </w:pPr>
      <w:r>
        <w:t>Supervised</w:t>
      </w:r>
      <w:r>
        <w:rPr>
          <w:spacing w:val="-3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precise</w:t>
      </w:r>
      <w:r>
        <w:rPr>
          <w:spacing w:val="-3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performance,</w:t>
      </w:r>
      <w:r>
        <w:rPr>
          <w:spacing w:val="-2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fine-tuning</w:t>
      </w:r>
    </w:p>
    <w:p w14:paraId="3571DB65" w14:textId="77777777" w:rsidR="002821C6" w:rsidRDefault="00000000">
      <w:pPr>
        <w:pStyle w:val="BodyText"/>
        <w:spacing w:before="20" w:line="259" w:lineRule="auto"/>
        <w:ind w:left="100" w:right="136"/>
      </w:pPr>
      <w:r>
        <w:t>applications. In this study, the Random Forest model with tuned hyperparameters emerged as superior, demonstrating</w:t>
      </w:r>
      <w:r>
        <w:rPr>
          <w:spacing w:val="1"/>
        </w:rPr>
        <w:t xml:space="preserve"> </w:t>
      </w:r>
      <w:r>
        <w:t>effectiveness upon deployment in a web application. Quality data proved paramount, as evidenced by the slight</w:t>
      </w:r>
      <w:r>
        <w:rPr>
          <w:spacing w:val="1"/>
        </w:rPr>
        <w:t xml:space="preserve"> </w:t>
      </w:r>
      <w:r>
        <w:t>performance drop across supervised classification models, likely due to the dataset's high quality and minimal missing</w:t>
      </w:r>
      <w:r>
        <w:rPr>
          <w:spacing w:val="-52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Initial model</w:t>
      </w:r>
      <w:r>
        <w:rPr>
          <w:spacing w:val="-2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potential overfitting,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curve</w:t>
      </w:r>
      <w:r>
        <w:rPr>
          <w:spacing w:val="-1"/>
        </w:rPr>
        <w:t xml:space="preserve"> </w:t>
      </w:r>
      <w:r>
        <w:t>analysis.</w:t>
      </w:r>
    </w:p>
    <w:p w14:paraId="6BFA78F2" w14:textId="77777777" w:rsidR="002821C6" w:rsidRDefault="00000000">
      <w:pPr>
        <w:pStyle w:val="BodyText"/>
        <w:spacing w:line="259" w:lineRule="auto"/>
        <w:ind w:left="100"/>
      </w:pPr>
      <w:r>
        <w:t>Conversely,</w:t>
      </w:r>
      <w:r>
        <w:rPr>
          <w:spacing w:val="-6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preventing</w:t>
      </w:r>
      <w:r>
        <w:rPr>
          <w:spacing w:val="-3"/>
        </w:rPr>
        <w:t xml:space="preserve"> </w:t>
      </w:r>
      <w:r>
        <w:t>overfitting.</w:t>
      </w:r>
      <w:r>
        <w:rPr>
          <w:spacing w:val="-8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unsupervised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excelled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creation,</w:t>
      </w:r>
      <w:r>
        <w:rPr>
          <w:spacing w:val="-2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presents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challenges.</w:t>
      </w:r>
    </w:p>
    <w:p w14:paraId="02FED228" w14:textId="77777777" w:rsidR="002821C6" w:rsidRDefault="002821C6">
      <w:pPr>
        <w:spacing w:line="259" w:lineRule="auto"/>
        <w:sectPr w:rsidR="002821C6">
          <w:pgSz w:w="11910" w:h="16840"/>
          <w:pgMar w:top="700" w:right="620" w:bottom="1240" w:left="620" w:header="0" w:footer="1044" w:gutter="0"/>
          <w:cols w:space="720"/>
        </w:sectPr>
      </w:pPr>
    </w:p>
    <w:p w14:paraId="04D0EDED" w14:textId="77777777" w:rsidR="002821C6" w:rsidRDefault="00000000">
      <w:pPr>
        <w:pStyle w:val="Heading2"/>
        <w:spacing w:before="62"/>
        <w:ind w:left="100" w:firstLine="0"/>
      </w:pPr>
      <w:r>
        <w:lastRenderedPageBreak/>
        <w:t>References</w:t>
      </w:r>
    </w:p>
    <w:p w14:paraId="5E4442B6" w14:textId="77777777" w:rsidR="002821C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79" w:line="259" w:lineRule="auto"/>
        <w:ind w:right="898"/>
      </w:pPr>
      <w:r>
        <w:t>Shefrin,</w:t>
      </w:r>
      <w:r>
        <w:rPr>
          <w:spacing w:val="-3"/>
        </w:rPr>
        <w:t xml:space="preserve"> </w:t>
      </w:r>
      <w:r>
        <w:t>H.,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Nicols,</w:t>
      </w:r>
      <w:r>
        <w:rPr>
          <w:spacing w:val="-3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(2014).</w:t>
      </w:r>
      <w:r>
        <w:rPr>
          <w:spacing w:val="-2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card</w:t>
      </w:r>
      <w:r>
        <w:rPr>
          <w:spacing w:val="-1"/>
        </w:rPr>
        <w:t xml:space="preserve"> </w:t>
      </w:r>
      <w:proofErr w:type="spellStart"/>
      <w:r>
        <w:t>behaviour</w:t>
      </w:r>
      <w:proofErr w:type="spellEnd"/>
      <w:r>
        <w:t>,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styles,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heuristics.</w:t>
      </w:r>
      <w:r>
        <w:rPr>
          <w:spacing w:val="-3"/>
        </w:rPr>
        <w:t xml:space="preserve"> </w:t>
      </w:r>
      <w:r>
        <w:rPr>
          <w:i/>
        </w:rPr>
        <w:t>Journal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52"/>
        </w:rPr>
        <w:t xml:space="preserve"> </w:t>
      </w:r>
      <w:r>
        <w:rPr>
          <w:i/>
        </w:rPr>
        <w:t>Business Research</w:t>
      </w:r>
      <w:r>
        <w:t xml:space="preserve">, </w:t>
      </w:r>
      <w:r>
        <w:rPr>
          <w:i/>
        </w:rPr>
        <w:t>67</w:t>
      </w:r>
      <w:r>
        <w:t>(8), 1679-1687.</w:t>
      </w:r>
    </w:p>
    <w:p w14:paraId="7BC037FD" w14:textId="77777777" w:rsidR="002821C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308"/>
      </w:pPr>
      <w:r>
        <w:rPr>
          <w:spacing w:val="-1"/>
        </w:rPr>
        <w:t xml:space="preserve">Vlachos, Andreas. "Evaluating unsupervised </w:t>
      </w:r>
      <w:r>
        <w:t xml:space="preserve">learning for natural language processing tasks." </w:t>
      </w:r>
      <w:r>
        <w:rPr>
          <w:i/>
        </w:rPr>
        <w:t>Proceedings of</w:t>
      </w:r>
      <w:r>
        <w:rPr>
          <w:i/>
          <w:spacing w:val="-52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First</w:t>
      </w:r>
      <w:r>
        <w:rPr>
          <w:i/>
          <w:spacing w:val="1"/>
        </w:rPr>
        <w:t xml:space="preserve"> </w:t>
      </w:r>
      <w:r>
        <w:rPr>
          <w:i/>
        </w:rPr>
        <w:t>workshop</w:t>
      </w:r>
      <w:r>
        <w:rPr>
          <w:i/>
          <w:spacing w:val="-3"/>
        </w:rPr>
        <w:t xml:space="preserve"> </w:t>
      </w:r>
      <w:r>
        <w:rPr>
          <w:i/>
        </w:rPr>
        <w:t>on Unsupervised</w:t>
      </w:r>
      <w:r>
        <w:rPr>
          <w:i/>
          <w:spacing w:val="-1"/>
        </w:rPr>
        <w:t xml:space="preserve"> </w:t>
      </w:r>
      <w:r>
        <w:rPr>
          <w:i/>
        </w:rPr>
        <w:t>Learning in NLP</w:t>
      </w:r>
      <w:r>
        <w:t>. 2011.</w:t>
      </w:r>
    </w:p>
    <w:p w14:paraId="1830EDCF" w14:textId="77777777" w:rsidR="002821C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536"/>
      </w:pPr>
      <w:r>
        <w:t>Faradayan, Mohammad, Faramarz Safi-Esfahani, and Zahra Beheshti. "Combining hierarchical clustering</w:t>
      </w:r>
      <w:r>
        <w:rPr>
          <w:spacing w:val="-52"/>
        </w:rPr>
        <w:t xml:space="preserve"> </w:t>
      </w:r>
      <w:r>
        <w:rPr>
          <w:spacing w:val="-1"/>
        </w:rPr>
        <w:t>approaches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t>the PCA</w:t>
      </w:r>
      <w:r>
        <w:rPr>
          <w:spacing w:val="-16"/>
        </w:rPr>
        <w:t xml:space="preserve"> </w:t>
      </w:r>
      <w:r>
        <w:t>method."</w:t>
      </w:r>
      <w:r>
        <w:rPr>
          <w:spacing w:val="2"/>
        </w:rPr>
        <w:t xml:space="preserve"> </w:t>
      </w:r>
      <w:r>
        <w:rPr>
          <w:i/>
        </w:rPr>
        <w:t>Expert</w:t>
      </w:r>
      <w:r>
        <w:rPr>
          <w:i/>
          <w:spacing w:val="-2"/>
        </w:rPr>
        <w:t xml:space="preserve"> </w:t>
      </w:r>
      <w:r>
        <w:rPr>
          <w:i/>
        </w:rPr>
        <w:t>Systems with</w:t>
      </w:r>
      <w:r>
        <w:rPr>
          <w:i/>
          <w:spacing w:val="-5"/>
        </w:rPr>
        <w:t xml:space="preserve"> </w:t>
      </w:r>
      <w:r>
        <w:rPr>
          <w:i/>
        </w:rPr>
        <w:t>Applications</w:t>
      </w:r>
      <w:r>
        <w:rPr>
          <w:i/>
          <w:spacing w:val="1"/>
        </w:rPr>
        <w:t xml:space="preserve"> </w:t>
      </w:r>
      <w:r>
        <w:t>137</w:t>
      </w:r>
      <w:r>
        <w:rPr>
          <w:spacing w:val="-3"/>
        </w:rPr>
        <w:t xml:space="preserve"> </w:t>
      </w:r>
      <w:r>
        <w:t>(2019):</w:t>
      </w:r>
      <w:r>
        <w:rPr>
          <w:spacing w:val="1"/>
        </w:rPr>
        <w:t xml:space="preserve"> </w:t>
      </w:r>
      <w:r>
        <w:t>1-10.</w:t>
      </w:r>
    </w:p>
    <w:p w14:paraId="281FCC48" w14:textId="77777777" w:rsidR="002821C6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t>Malakar,</w:t>
      </w:r>
      <w:r>
        <w:rPr>
          <w:spacing w:val="-4"/>
        </w:rPr>
        <w:t xml:space="preserve"> </w:t>
      </w:r>
      <w:r>
        <w:t>Preeti,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-3"/>
        </w:rPr>
        <w:t xml:space="preserve"> </w:t>
      </w:r>
      <w:r>
        <w:t>"Benchmarking</w:t>
      </w:r>
      <w:r>
        <w:rPr>
          <w:spacing w:val="-6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modelling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scientific</w:t>
      </w:r>
    </w:p>
    <w:p w14:paraId="66ECB4D4" w14:textId="77777777" w:rsidR="002821C6" w:rsidRDefault="00000000">
      <w:pPr>
        <w:spacing w:before="20" w:line="256" w:lineRule="auto"/>
        <w:ind w:left="820" w:right="196"/>
      </w:pPr>
      <w:r>
        <w:t xml:space="preserve">applications." </w:t>
      </w:r>
      <w:r>
        <w:rPr>
          <w:i/>
        </w:rPr>
        <w:t>2018 IEEE/ACM Performance Modelling, Benchmarking and Simulation of High Performance</w:t>
      </w:r>
      <w:r>
        <w:rPr>
          <w:i/>
          <w:spacing w:val="-52"/>
        </w:rPr>
        <w:t xml:space="preserve"> </w:t>
      </w:r>
      <w:r>
        <w:rPr>
          <w:i/>
        </w:rPr>
        <w:t>Computer</w:t>
      </w:r>
      <w:r>
        <w:rPr>
          <w:i/>
          <w:spacing w:val="-2"/>
        </w:rPr>
        <w:t xml:space="preserve"> </w:t>
      </w:r>
      <w:r>
        <w:rPr>
          <w:i/>
        </w:rPr>
        <w:t>Systems</w:t>
      </w:r>
      <w:r>
        <w:rPr>
          <w:i/>
          <w:spacing w:val="-3"/>
        </w:rPr>
        <w:t xml:space="preserve"> </w:t>
      </w:r>
      <w:r>
        <w:rPr>
          <w:i/>
        </w:rPr>
        <w:t>(PMBS)</w:t>
      </w:r>
      <w:r>
        <w:t>.</w:t>
      </w:r>
      <w:r>
        <w:rPr>
          <w:spacing w:val="-3"/>
        </w:rPr>
        <w:t xml:space="preserve"> </w:t>
      </w:r>
      <w:r>
        <w:t>IEEE, 2018.</w:t>
      </w:r>
    </w:p>
    <w:p w14:paraId="21E21E95" w14:textId="77777777" w:rsidR="002821C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/>
      </w:pPr>
      <w:r>
        <w:t>Singh,</w:t>
      </w:r>
      <w:r>
        <w:rPr>
          <w:spacing w:val="-3"/>
        </w:rPr>
        <w:t xml:space="preserve"> </w:t>
      </w:r>
      <w:r>
        <w:t>Pramod.</w:t>
      </w:r>
      <w:r>
        <w:rPr>
          <w:spacing w:val="-5"/>
        </w:rPr>
        <w:t xml:space="preserve"> </w:t>
      </w:r>
      <w:r>
        <w:t>"Deploy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Production."</w:t>
      </w:r>
      <w:r>
        <w:rPr>
          <w:spacing w:val="2"/>
        </w:rPr>
        <w:t xml:space="preserve"> </w:t>
      </w:r>
      <w:r>
        <w:rPr>
          <w:i/>
        </w:rPr>
        <w:t>Cham,</w:t>
      </w:r>
      <w:r>
        <w:rPr>
          <w:i/>
          <w:spacing w:val="-2"/>
        </w:rPr>
        <w:t xml:space="preserve"> </w:t>
      </w:r>
      <w:r>
        <w:rPr>
          <w:i/>
        </w:rPr>
        <w:t>Switzerland:</w:t>
      </w:r>
      <w:r>
        <w:rPr>
          <w:i/>
          <w:spacing w:val="-4"/>
        </w:rPr>
        <w:t xml:space="preserve"> </w:t>
      </w:r>
      <w:r>
        <w:rPr>
          <w:i/>
        </w:rPr>
        <w:t>Springer</w:t>
      </w:r>
      <w:r>
        <w:rPr>
          <w:i/>
          <w:spacing w:val="-2"/>
        </w:rPr>
        <w:t xml:space="preserve"> </w:t>
      </w:r>
      <w:r>
        <w:t>(2021).</w:t>
      </w:r>
    </w:p>
    <w:sectPr w:rsidR="002821C6">
      <w:pgSz w:w="11910" w:h="16840"/>
      <w:pgMar w:top="640" w:right="620" w:bottom="1240" w:left="620" w:header="0" w:footer="10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BC837" w14:textId="77777777" w:rsidR="00891A59" w:rsidRDefault="00891A59">
      <w:r>
        <w:separator/>
      </w:r>
    </w:p>
  </w:endnote>
  <w:endnote w:type="continuationSeparator" w:id="0">
    <w:p w14:paraId="22BFE0C0" w14:textId="77777777" w:rsidR="00891A59" w:rsidRDefault="0089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F5167" w14:textId="77777777" w:rsidR="002821C6" w:rsidRDefault="00000000">
    <w:pPr>
      <w:pStyle w:val="BodyText"/>
      <w:spacing w:line="14" w:lineRule="auto"/>
      <w:rPr>
        <w:sz w:val="20"/>
      </w:rPr>
    </w:pPr>
    <w:r>
      <w:pict w14:anchorId="397CE95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8pt;margin-top:778.7pt;width:11.9pt;height:15.5pt;z-index:-251658752;mso-position-horizontal-relative:page;mso-position-vertical-relative:page" filled="f" stroked="f">
          <v:textbox inset="0,0,0,0">
            <w:txbxContent>
              <w:p w14:paraId="0810A7FA" w14:textId="77777777" w:rsidR="002821C6" w:rsidRDefault="00000000">
                <w:pPr>
                  <w:pStyle w:val="BodyText"/>
                  <w:spacing w:before="20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B749D" w14:textId="77777777" w:rsidR="00891A59" w:rsidRDefault="00891A59">
      <w:r>
        <w:separator/>
      </w:r>
    </w:p>
  </w:footnote>
  <w:footnote w:type="continuationSeparator" w:id="0">
    <w:p w14:paraId="23BC5B0C" w14:textId="77777777" w:rsidR="00891A59" w:rsidRDefault="00891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C2BB5"/>
    <w:multiLevelType w:val="hybridMultilevel"/>
    <w:tmpl w:val="04D60130"/>
    <w:lvl w:ilvl="0" w:tplc="C4E4DB8A">
      <w:start w:val="1"/>
      <w:numFmt w:val="upperRoman"/>
      <w:lvlText w:val="%1."/>
      <w:lvlJc w:val="left"/>
      <w:pPr>
        <w:ind w:left="666" w:hanging="207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D8746B94">
      <w:numFmt w:val="bullet"/>
      <w:lvlText w:val="•"/>
      <w:lvlJc w:val="left"/>
      <w:pPr>
        <w:ind w:left="1660" w:hanging="207"/>
      </w:pPr>
      <w:rPr>
        <w:rFonts w:hint="default"/>
        <w:lang w:val="en-US" w:eastAsia="en-US" w:bidi="ar-SA"/>
      </w:rPr>
    </w:lvl>
    <w:lvl w:ilvl="2" w:tplc="9E083E54">
      <w:numFmt w:val="bullet"/>
      <w:lvlText w:val="•"/>
      <w:lvlJc w:val="left"/>
      <w:pPr>
        <w:ind w:left="2661" w:hanging="207"/>
      </w:pPr>
      <w:rPr>
        <w:rFonts w:hint="default"/>
        <w:lang w:val="en-US" w:eastAsia="en-US" w:bidi="ar-SA"/>
      </w:rPr>
    </w:lvl>
    <w:lvl w:ilvl="3" w:tplc="769EF8C8">
      <w:numFmt w:val="bullet"/>
      <w:lvlText w:val="•"/>
      <w:lvlJc w:val="left"/>
      <w:pPr>
        <w:ind w:left="3661" w:hanging="207"/>
      </w:pPr>
      <w:rPr>
        <w:rFonts w:hint="default"/>
        <w:lang w:val="en-US" w:eastAsia="en-US" w:bidi="ar-SA"/>
      </w:rPr>
    </w:lvl>
    <w:lvl w:ilvl="4" w:tplc="CBB0969A">
      <w:numFmt w:val="bullet"/>
      <w:lvlText w:val="•"/>
      <w:lvlJc w:val="left"/>
      <w:pPr>
        <w:ind w:left="4662" w:hanging="207"/>
      </w:pPr>
      <w:rPr>
        <w:rFonts w:hint="default"/>
        <w:lang w:val="en-US" w:eastAsia="en-US" w:bidi="ar-SA"/>
      </w:rPr>
    </w:lvl>
    <w:lvl w:ilvl="5" w:tplc="079085D8">
      <w:numFmt w:val="bullet"/>
      <w:lvlText w:val="•"/>
      <w:lvlJc w:val="left"/>
      <w:pPr>
        <w:ind w:left="5663" w:hanging="207"/>
      </w:pPr>
      <w:rPr>
        <w:rFonts w:hint="default"/>
        <w:lang w:val="en-US" w:eastAsia="en-US" w:bidi="ar-SA"/>
      </w:rPr>
    </w:lvl>
    <w:lvl w:ilvl="6" w:tplc="2370DE26">
      <w:numFmt w:val="bullet"/>
      <w:lvlText w:val="•"/>
      <w:lvlJc w:val="left"/>
      <w:pPr>
        <w:ind w:left="6663" w:hanging="207"/>
      </w:pPr>
      <w:rPr>
        <w:rFonts w:hint="default"/>
        <w:lang w:val="en-US" w:eastAsia="en-US" w:bidi="ar-SA"/>
      </w:rPr>
    </w:lvl>
    <w:lvl w:ilvl="7" w:tplc="D4B6CF18">
      <w:numFmt w:val="bullet"/>
      <w:lvlText w:val="•"/>
      <w:lvlJc w:val="left"/>
      <w:pPr>
        <w:ind w:left="7664" w:hanging="207"/>
      </w:pPr>
      <w:rPr>
        <w:rFonts w:hint="default"/>
        <w:lang w:val="en-US" w:eastAsia="en-US" w:bidi="ar-SA"/>
      </w:rPr>
    </w:lvl>
    <w:lvl w:ilvl="8" w:tplc="632280E8">
      <w:numFmt w:val="bullet"/>
      <w:lvlText w:val="•"/>
      <w:lvlJc w:val="left"/>
      <w:pPr>
        <w:ind w:left="8665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4FF2419B"/>
    <w:multiLevelType w:val="hybridMultilevel"/>
    <w:tmpl w:val="3BC69744"/>
    <w:lvl w:ilvl="0" w:tplc="AC98B3D2">
      <w:start w:val="1"/>
      <w:numFmt w:val="decimal"/>
      <w:lvlText w:val="%1)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BACD136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 w:tplc="AAE6EAF6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93D6F2D0"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 w:tplc="AA6A4008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 w:tplc="FC4A41F2"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 w:tplc="2B780304"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 w:tplc="12ACC886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 w:tplc="3A6EFF2A"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B59753E"/>
    <w:multiLevelType w:val="hybridMultilevel"/>
    <w:tmpl w:val="4AA062AC"/>
    <w:lvl w:ilvl="0" w:tplc="D73A6894">
      <w:start w:val="1"/>
      <w:numFmt w:val="decimal"/>
      <w:lvlText w:val="%1."/>
      <w:lvlJc w:val="left"/>
      <w:pPr>
        <w:ind w:left="527" w:hanging="28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9267762">
      <w:numFmt w:val="bullet"/>
      <w:lvlText w:val=""/>
      <w:lvlJc w:val="left"/>
      <w:pPr>
        <w:ind w:left="952" w:hanging="14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7DAE722">
      <w:numFmt w:val="bullet"/>
      <w:lvlText w:val="•"/>
      <w:lvlJc w:val="left"/>
      <w:pPr>
        <w:ind w:left="2038" w:hanging="144"/>
      </w:pPr>
      <w:rPr>
        <w:rFonts w:hint="default"/>
        <w:lang w:val="en-US" w:eastAsia="en-US" w:bidi="ar-SA"/>
      </w:rPr>
    </w:lvl>
    <w:lvl w:ilvl="3" w:tplc="8C0E5DBC">
      <w:numFmt w:val="bullet"/>
      <w:lvlText w:val="•"/>
      <w:lvlJc w:val="left"/>
      <w:pPr>
        <w:ind w:left="3116" w:hanging="144"/>
      </w:pPr>
      <w:rPr>
        <w:rFonts w:hint="default"/>
        <w:lang w:val="en-US" w:eastAsia="en-US" w:bidi="ar-SA"/>
      </w:rPr>
    </w:lvl>
    <w:lvl w:ilvl="4" w:tplc="7A3A6B06">
      <w:numFmt w:val="bullet"/>
      <w:lvlText w:val="•"/>
      <w:lvlJc w:val="left"/>
      <w:pPr>
        <w:ind w:left="4195" w:hanging="144"/>
      </w:pPr>
      <w:rPr>
        <w:rFonts w:hint="default"/>
        <w:lang w:val="en-US" w:eastAsia="en-US" w:bidi="ar-SA"/>
      </w:rPr>
    </w:lvl>
    <w:lvl w:ilvl="5" w:tplc="3A785FB8">
      <w:numFmt w:val="bullet"/>
      <w:lvlText w:val="•"/>
      <w:lvlJc w:val="left"/>
      <w:pPr>
        <w:ind w:left="5273" w:hanging="144"/>
      </w:pPr>
      <w:rPr>
        <w:rFonts w:hint="default"/>
        <w:lang w:val="en-US" w:eastAsia="en-US" w:bidi="ar-SA"/>
      </w:rPr>
    </w:lvl>
    <w:lvl w:ilvl="6" w:tplc="72DCEBCE">
      <w:numFmt w:val="bullet"/>
      <w:lvlText w:val="•"/>
      <w:lvlJc w:val="left"/>
      <w:pPr>
        <w:ind w:left="6352" w:hanging="144"/>
      </w:pPr>
      <w:rPr>
        <w:rFonts w:hint="default"/>
        <w:lang w:val="en-US" w:eastAsia="en-US" w:bidi="ar-SA"/>
      </w:rPr>
    </w:lvl>
    <w:lvl w:ilvl="7" w:tplc="F4144544">
      <w:numFmt w:val="bullet"/>
      <w:lvlText w:val="•"/>
      <w:lvlJc w:val="left"/>
      <w:pPr>
        <w:ind w:left="7430" w:hanging="144"/>
      </w:pPr>
      <w:rPr>
        <w:rFonts w:hint="default"/>
        <w:lang w:val="en-US" w:eastAsia="en-US" w:bidi="ar-SA"/>
      </w:rPr>
    </w:lvl>
    <w:lvl w:ilvl="8" w:tplc="8DB2871C">
      <w:numFmt w:val="bullet"/>
      <w:lvlText w:val="•"/>
      <w:lvlJc w:val="left"/>
      <w:pPr>
        <w:ind w:left="8509" w:hanging="144"/>
      </w:pPr>
      <w:rPr>
        <w:rFonts w:hint="default"/>
        <w:lang w:val="en-US" w:eastAsia="en-US" w:bidi="ar-SA"/>
      </w:rPr>
    </w:lvl>
  </w:abstractNum>
  <w:abstractNum w:abstractNumId="3" w15:restartNumberingAfterBreak="0">
    <w:nsid w:val="79312F1E"/>
    <w:multiLevelType w:val="hybridMultilevel"/>
    <w:tmpl w:val="B0C6300C"/>
    <w:lvl w:ilvl="0" w:tplc="B9CC70B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EF27660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 w:tplc="A2D201F6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778CD4B4"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 w:tplc="BA1C4D84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 w:tplc="4300ADA6"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 w:tplc="4430651E"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 w:tplc="A5C87FF8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 w:tplc="AD368952"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num w:numId="1" w16cid:durableId="101805628">
    <w:abstractNumId w:val="1"/>
  </w:num>
  <w:num w:numId="2" w16cid:durableId="1192574475">
    <w:abstractNumId w:val="2"/>
  </w:num>
  <w:num w:numId="3" w16cid:durableId="1105154374">
    <w:abstractNumId w:val="3"/>
  </w:num>
  <w:num w:numId="4" w16cid:durableId="92892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21C6"/>
    <w:rsid w:val="002821C6"/>
    <w:rsid w:val="00847831"/>
    <w:rsid w:val="00891A59"/>
    <w:rsid w:val="00A7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0E2AE394"/>
  <w15:docId w15:val="{CAF84466-A8BA-49C0-AA48-EFE72581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hanging="49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9"/>
      <w:ind w:left="1185" w:right="1186" w:hanging="25"/>
    </w:pPr>
    <w:rPr>
      <w:rFonts w:ascii="Calibri" w:eastAsia="Calibri" w:hAnsi="Calibri" w:cs="Calibri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A717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1737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Rahman Mabano</cp:lastModifiedBy>
  <cp:revision>2</cp:revision>
  <dcterms:created xsi:type="dcterms:W3CDTF">2024-08-01T21:26:00Z</dcterms:created>
  <dcterms:modified xsi:type="dcterms:W3CDTF">2024-08-01T21:28:00Z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2024-08-01T00:00:00Z</vt:filetime>
  </property>
</Properties>
</file>