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docProps/core.xml" ContentType="application/vnd.openxmlformats-package.core-properties+xml"/>
</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/ns0: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*Андрей Калашов, 49-я когорта — 4-й спринт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4965"/>
        <w:tblGridChange w:id="0">
          <w:tblGrid>
            <w:gridCol w:w="463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Ожидаемое время выполнения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Фактическое время выполнения работы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 часов</w:t>
              <w:br w:type="textWrapping"/>
              <w:t xml:space="preserve">(доработка 8 часов)</w:t>
              <w:br w:type="textWrapping"/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</w:rPr>
      </w:pPr>
      <w:bookmarkStart w:colFirst="0" w:colLast="0" w:name="_cvelnqvczc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b w:val="1"/>
          <w:bCs w:val="1"/>
        </w:rPr>
      </w:pPr>
      <w:bookmarkStart w:colFirst="0" w:colLast="0" w:name="_geiynxppt9o0" w:id="1"/>
      <w:bookmarkEnd w:id="1"/>
      <w:r w:rsidDel="00000000" w:rsidR="00000000" w:rsidRPr="00000000">
        <w:rPr>
          <w:b w:val="1"/>
          <w:bCs w:val="1"/>
          <w:rtl w:val="0"/>
        </w:rPr>
        <w:t xml:space="preserve">Отчёт о тестировании Яндекс Метро</w:t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Проект: Яндекс Метро</w:t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Тестируемая версия: 3.6 (yandexmetro-android-v3.6.apk)</w:t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проводилось в следующем тестовом окружении:</w:t>
        <w:br w:type="textWrapping"/>
        <w:t xml:space="preserve">• Android Studio Panda 2025.3.1 Patch 1</w:t>
        <w:br w:type="textWrapping"/>
        <w:t xml:space="preserve">• Android Virtual Device (профиль Honor 8)</w:t>
        <w:br w:type="textWrapping"/>
        <w:t xml:space="preserve">• Android 9.0 Pie (API 28)</w:t>
        <w:br w:type="textWrapping"/>
        <w:t xml:space="preserve">• Разрешение экрана: 1080×1920</w:t>
        <w:br w:type="textWrapping"/>
        <w:t xml:space="preserve">• Диагональ экрана: 5.5″</w:t>
      </w:r>
    </w:p>
    <w:p w:rsidR="00000000" w:rsidDel="00000000" w:rsidP="00000000" w:rsidRDefault="00000000" w:rsidRPr="00000000" w14:paraId="0000000E">
      <w:pPr>
        <w:spacing w:after="0" w:before="0" w:line="20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04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Все требования, затронутые изменениями, были покрыты функциональным чек-листом: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https://docs.google.com/spreadsheets/d/1aqvfBAHBhgQGMm3hNzh8rf6_ecoVDO-fy4jT_DP_E5A/edit?gid=899462569#gid=899462569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Также был составлен регрессионный чек-лист: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https://docs.google.com/spreadsheets/d/1aqvfBAHBhgQGMm3hNzh8rf6_ecoVDO-fy4jT_DP_E5A/edit?gid=1540435533#gid=1540435533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Результаты выполнения тестов размещены здесь: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https://docs.google.com/spreadsheets/d/1aqvfBAHBhgQGMm3hNzh8rf6_ecoVDO-fy4jT_DP_E5A/edit?gid=622090812#gid=622090812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204" w:lineRule="auto"/>
        <w:rPr/>
      </w:pPr>
      <w:bookmarkStart w:colFirst="0" w:colLast="0" w:name="_4f0vaby7kwgz" w:id="2"/>
      <w:bookmarkEnd w:id="2"/>
      <w:r w:rsidDel="00000000" w:rsidR="00000000" w:rsidRPr="00000000">
        <w:rPr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22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Всего выполнено проверок: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114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Успешно прошло: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84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Не прошло: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Заблокировано: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</w:t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="204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204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Найденные дефекты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0" w:before="20" w:line="204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d09ibi6b3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0" w:before="20" w:line="204" w:lineRule="auto"/>
        <w:rPr>
          <w:color w:val="000000"/>
          <w:sz w:val="26"/>
          <w:szCs w:val="26"/>
        </w:rPr>
      </w:pPr>
      <w:bookmarkStart w:colFirst="0" w:colLast="0" w:name="_k08j9q2zi4g0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Блокирующие</w:t>
      </w:r>
    </w:p>
    <w:p w:rsidR="00000000" w:rsidDel="00000000" w:rsidP="00000000" w:rsidRDefault="00000000" w:rsidRPr="00000000" w14:paraId="00000028">
      <w:pPr>
        <w:spacing w:after="20" w:before="20" w:line="204" w:lineRule="auto"/>
        <w:rPr/>
      </w:pPr>
      <w:r w:rsidDel="00000000" w:rsidR="00000000" w:rsidRPr="00000000">
        <w:rPr>
          <w:rtl w:val="0"/>
        </w:rPr>
        <w:t xml:space="preserve">Отсутствуют.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0" w:before="20" w:line="204" w:lineRule="auto"/>
        <w:rPr>
          <w:sz w:val="26"/>
          <w:szCs w:val="26"/>
        </w:rPr>
      </w:pPr>
      <w:bookmarkStart w:colFirst="0" w:colLast="0" w:name="_grbu59b16a5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0" w:before="20" w:line="204" w:lineRule="auto"/>
        <w:rPr>
          <w:b w:val="1"/>
          <w:bCs w:val="1"/>
          <w:color w:val="000000"/>
          <w:sz w:val="26"/>
          <w:szCs w:val="26"/>
        </w:rPr>
        <w:sectPr>
          <w:pgSz w:h="16834" w:w="11909" w:orient="portrait"/>
          <w:pgMar w:bottom="368.5039370078741" w:top="1133.8582677165355" w:left="1700.7874015748032" w:right="566.9291338582677" w:header="720" w:footer="720"/>
          <w:pgNumType w:start="1"/>
        </w:sectPr>
      </w:pPr>
      <w:bookmarkStart w:colFirst="0" w:colLast="0" w:name="_bbjn2x6zd12g" w:id="6"/>
      <w:bookmarkEnd w:id="6"/>
      <w:r w:rsidDel="00000000" w:rsidR="00000000" w:rsidRPr="00000000">
        <w:rPr>
          <w:sz w:val="26"/>
          <w:szCs w:val="26"/>
          <w:rtl w:val="0"/>
        </w:rPr>
        <w:t xml:space="preserve">Критические дефекты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20" w:line="204" w:lineRule="auto"/>
        <w:rPr>
          <w:shd w:fill="f4cccc" w:val="clear"/>
        </w:rPr>
        <w:sectPr>
          <w:type w:val="continuous"/>
          <w:pgSz w:h="16834" w:w="11909" w:orient="portrait"/>
          <w:pgMar w:bottom="368.5039370078741" w:top="1133.8582677165355" w:left="1700.7874015748032" w:right="566.9291338582677" w:header="720" w:footer="720"/>
          <w:cols w:equalWidth="0" w:num="3">
            <w:col w:space="720" w:w="2732.58"/>
            <w:col w:space="720" w:w="2732.58"/>
            <w:col w:space="0" w:w="2732.58"/>
          </w:cols>
        </w:sectPr>
      </w:pPr>
      <w:r w:rsidDel="00000000" w:rsidR="00000000" w:rsidRPr="00000000">
        <w:rPr>
          <w:shd w:fill="f4cccc" w:val="clear"/>
          <w:rtl w:val="0"/>
        </w:rPr>
        <w:t xml:space="preserve">• YM-bug-03</w:t>
        <w:br w:type="textWrapping"/>
        <w:t xml:space="preserve"> • YM-bug-06</w:t>
        <w:br w:type="textWrapping"/>
        <w:t xml:space="preserve"> • YM-bug-07</w:t>
        <w:br w:type="textWrapping"/>
        <w:t xml:space="preserve"> • YM-bug-08</w:t>
        <w:br w:type="textWrapping"/>
        <w:t xml:space="preserve"> • YM-bug-09</w:t>
        <w:br w:type="textWrapping"/>
        <w:t xml:space="preserve"> • YM-bug-10</w:t>
        <w:br w:type="textWrapping"/>
        <w:t xml:space="preserve"> • YM-bug-14</w:t>
        <w:br w:type="textWrapping"/>
        <w:t xml:space="preserve"> • YM-bug-15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0" w:before="20" w:line="204" w:lineRule="auto"/>
        <w:rPr>
          <w:sz w:val="26"/>
          <w:szCs w:val="26"/>
        </w:rPr>
      </w:pPr>
      <w:bookmarkStart w:colFirst="0" w:colLast="0" w:name="_c5352e67tp89" w:id="7"/>
      <w:bookmarkEnd w:id="7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0" w:before="20" w:line="204" w:lineRule="auto"/>
        <w:rPr>
          <w:sz w:val="26"/>
          <w:szCs w:val="26"/>
        </w:rPr>
      </w:pPr>
      <w:bookmarkStart w:colFirst="0" w:colLast="0" w:name="_m9ua9r6v3tq7" w:id="8"/>
      <w:bookmarkEnd w:id="8"/>
      <w:r w:rsidDel="00000000" w:rsidR="00000000" w:rsidRPr="00000000">
        <w:rPr>
          <w:sz w:val="26"/>
          <w:szCs w:val="26"/>
          <w:rtl w:val="0"/>
        </w:rPr>
        <w:t xml:space="preserve">затрагивают: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потерю состояния при смене ориентации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некорректную работу карточки маршрута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ошибки обновления временного интервала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нестабильность обработки long tap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0" w:before="20" w:line="204" w:lineRule="auto"/>
        <w:ind w:left="720" w:hanging="360"/>
        <w:rPr>
          <w:sz w:val="26"/>
          <w:szCs w:val="26"/>
        </w:rPr>
        <w:sectPr>
          <w:type w:val="continuous"/>
          <w:pgSz w:h="16834" w:w="11909" w:orient="portrait"/>
          <w:pgMar w:bottom="368.5039370078741" w:top="1133.8582677165355" w:left="1700.7874015748032" w:right="566.9291338582677" w:header="720" w:footer="720"/>
          <w:cols w:equalWidth="0" w:num="1">
            <w:col w:space="0" w:w="9637.78"/>
          </w:cols>
        </w:sectPr>
      </w:pPr>
      <w:r w:rsidDel="00000000" w:rsidR="00000000" w:rsidRPr="00000000">
        <w:rPr>
          <w:sz w:val="26"/>
          <w:szCs w:val="26"/>
          <w:rtl w:val="0"/>
        </w:rPr>
        <w:t xml:space="preserve">некорректное отображение элементов в тёмной теме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04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04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Стандартные дефекты </w:t>
      </w:r>
    </w:p>
    <w:p w:rsidR="00000000" w:rsidDel="00000000" w:rsidP="00000000" w:rsidRDefault="00000000" w:rsidRPr="00000000" w14:paraId="00000035">
      <w:pPr>
        <w:spacing w:after="20" w:before="20" w:line="204" w:lineRule="auto"/>
        <w:rPr>
          <w:shd w:fill="fff2cc" w:val="clear"/>
        </w:rPr>
        <w:sectPr>
          <w:type w:val="continuous"/>
          <w:pgSz w:h="16834" w:w="11909" w:orient="portrait"/>
          <w:pgMar w:bottom="368.5039370078741" w:top="1133.8582677165355" w:left="1700.7874015748032" w:right="566.9291338582677" w:header="720" w:footer="720"/>
          <w:cols w:equalWidth="0" w:num="1">
            <w:col w:space="0" w:w="9637.78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20" w:line="204" w:lineRule="auto"/>
        <w:rPr>
          <w:shd w:fill="fff2cc" w:val="clear"/>
        </w:rPr>
        <w:sectPr>
          <w:type w:val="continuous"/>
          <w:pgSz w:h="16834" w:w="11909" w:orient="portrait"/>
          <w:pgMar w:bottom="368.5039370078741" w:top="1133.8582677165355" w:left="1700.7874015748032" w:right="566.9291338582677" w:header="720" w:footer="720"/>
          <w:cols w:equalWidth="0" w:num="3">
            <w:col w:space="720" w:w="2732.58"/>
            <w:col w:space="720" w:w="2732.58"/>
            <w:col w:space="0" w:w="2732.58"/>
          </w:cols>
        </w:sectPr>
      </w:pPr>
      <w:r w:rsidDel="00000000" w:rsidR="00000000" w:rsidRPr="00000000">
        <w:rPr>
          <w:shd w:fill="fff2cc" w:val="clear"/>
          <w:rtl w:val="0"/>
        </w:rPr>
        <w:t xml:space="preserve">• YM-bug-01</w:t>
        <w:br w:type="textWrapping"/>
        <w:t xml:space="preserve"> • YM-bug-02</w:t>
        <w:br w:type="textWrapping"/>
        <w:t xml:space="preserve"> • YM-bug-04</w:t>
        <w:br w:type="textWrapping"/>
        <w:t xml:space="preserve"> • YM-bug-05</w:t>
        <w:br w:type="textWrapping"/>
        <w:t xml:space="preserve"> • YM-bug-11</w:t>
        <w:br w:type="textWrapping"/>
        <w:t xml:space="preserve"> • YM-bug-12</w:t>
        <w:br w:type="textWrapping"/>
        <w:t xml:space="preserve"> • YM-bug-13</w:t>
        <w:br w:type="textWrapping"/>
        <w:t xml:space="preserve"> • YM-bug-16</w:t>
        <w:br w:type="textWrapping"/>
        <w:t xml:space="preserve"> • YM-bug-17</w:t>
        <w:br w:type="textWrapping"/>
        <w:t xml:space="preserve"> • YM-bug-18</w:t>
        <w:br w:type="textWrapping"/>
        <w:t xml:space="preserve"> • YM-bug-19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04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04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связаны с: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" w:line="204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отображением UI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04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логикой переключения состояний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beforeAutospacing="0" w:line="204" w:lineRule="auto"/>
        <w:ind w:left="720" w:right="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частичной некорректной обработкой пользовательских действий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op8uw4z9t30" w:id="9"/>
      <w:bookmarkEnd w:id="9"/>
      <w:r w:rsidDel="00000000" w:rsidR="00000000" w:rsidRPr="00000000">
        <w:rPr>
          <w:b w:val="1"/>
          <w:bCs w:val="1"/>
          <w:rtl w:val="0"/>
        </w:rPr>
        <w:t xml:space="preserve">Решение по релизу</w:t>
      </w:r>
    </w:p>
    <w:p w:rsidR="00000000" w:rsidDel="00000000" w:rsidP="00000000" w:rsidRDefault="00000000" w:rsidRPr="00000000" w14:paraId="0000003D">
      <w:pPr>
        <w:spacing w:after="20" w:before="20" w:line="204" w:lineRule="auto"/>
        <w:ind w:firstLine="720"/>
        <w:jc w:val="both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Несмотря на отсутствие блокирующих дефектов, наличие 8 критических багов, затрагивающих основной пользовательский сценарий (выбор станции → построение маршрута → просмотр карточки → взаимодействие с элементами интерфейса), делает публикацию версии 3.6 преждевременной.</w:t>
      </w:r>
    </w:p>
    <w:p w:rsidR="00000000" w:rsidDel="00000000" w:rsidP="00000000" w:rsidRDefault="00000000" w:rsidRPr="00000000" w14:paraId="0000003E">
      <w:pPr>
        <w:spacing w:after="20" w:before="20" w:line="204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Рекомендуется исправление критических дефектов до публикации и проведение полного регрессионного тестирования после их устранения.</w:t>
      </w:r>
    </w:p>
    <w:p w:rsidR="00000000" w:rsidDel="00000000" w:rsidP="00000000" w:rsidRDefault="00000000" w:rsidRPr="00000000" w14:paraId="0000003F">
      <w:pPr>
        <w:pStyle w:val="Subtitle"/>
        <w:spacing w:after="20" w:before="20" w:line="204" w:lineRule="auto"/>
        <w:rPr>
          <w:b w:val="1"/>
          <w:bCs w:val="1"/>
          <w:color w:val="000000"/>
        </w:rPr>
      </w:pPr>
      <w:bookmarkStart w:colFirst="0" w:colLast="0" w:name="_5atx7l4cxe3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Subtitle"/>
        <w:spacing w:after="20" w:before="20" w:line="204" w:lineRule="auto"/>
        <w:rPr>
          <w:b w:val="1"/>
          <w:bCs w:val="1"/>
          <w:color w:val="000000"/>
          <w:sz w:val="40"/>
          <w:szCs w:val="40"/>
        </w:rPr>
      </w:pPr>
      <w:bookmarkStart w:colFirst="0" w:colLast="0" w:name="_uyzz4djh0tm0" w:id="11"/>
      <w:bookmarkEnd w:id="1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Дополнительная информация для менеджера</w:t>
      </w:r>
    </w:p>
    <w:p w:rsidR="00000000" w:rsidDel="00000000" w:rsidP="00000000" w:rsidRDefault="00000000" w:rsidRPr="00000000" w14:paraId="00000041">
      <w:pPr>
        <w:keepNext w:val="0"/>
        <w:keepLines w:val="0"/>
        <w:spacing w:after="20" w:before="2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Затраченное время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Подготовка тестовой документации — 25 часов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Проведение тестирования — 8 часов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Оформление баг-репортов и итогового отчёта — 5 часов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Устранение недочетов — 8 часов</w:t>
      </w:r>
    </w:p>
    <w:p w:rsidR="00000000" w:rsidDel="00000000" w:rsidP="00000000" w:rsidRDefault="00000000" w:rsidRPr="00000000" w14:paraId="00000046">
      <w:pPr>
        <w:spacing w:after="20" w:before="2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Итого: 38 часов.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isfsctys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0" w:before="20" w:line="204" w:lineRule="auto"/>
        <w:rPr>
          <w:b w:val="1"/>
          <w:bCs w:val="1"/>
          <w:sz w:val="40"/>
          <w:szCs w:val="40"/>
        </w:rPr>
      </w:pPr>
      <w:bookmarkStart w:colFirst="0" w:colLast="0" w:name="_1mwtt8zf1uly" w:id="13"/>
      <w:bookmarkEnd w:id="1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Влияние дефектов на пользователя</w:t>
      </w:r>
    </w:p>
    <w:p w:rsidR="00000000" w:rsidDel="00000000" w:rsidP="00000000" w:rsidRDefault="00000000" w:rsidRPr="00000000" w14:paraId="0000004A">
      <w:pPr>
        <w:spacing w:after="20" w:before="2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 все баги блокируют использование приложения.</w:t>
        <w:br w:type="textWrapping"/>
        <w:t xml:space="preserve"> Однако критические дефекты: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искажают отображение маршрута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нарушают логику работы карточки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приводят к некорректному поведению при смене темы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вызывают нестабильность при long tap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приводят к потере состояния при пересоздании Activity</w:t>
        <w:br w:type="textWrapping"/>
      </w:r>
    </w:p>
    <w:p w:rsidR="00000000" w:rsidDel="00000000" w:rsidP="00000000" w:rsidRDefault="00000000" w:rsidRPr="00000000" w14:paraId="00000050">
      <w:pPr>
        <w:spacing w:after="20" w:before="2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Это влияет на достоверность информации о маршруте, что критично для пользователя.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0" w:before="20" w:line="204" w:lineRule="auto"/>
        <w:rPr>
          <w:sz w:val="34"/>
          <w:szCs w:val="34"/>
        </w:rPr>
      </w:pPr>
      <w:bookmarkStart w:colFirst="0" w:colLast="0" w:name="_cmv0cs1vv4x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20" w:before="20" w:line="204" w:lineRule="auto"/>
        <w:rPr>
          <w:b w:val="1"/>
          <w:bCs w:val="1"/>
          <w:sz w:val="40"/>
          <w:szCs w:val="40"/>
        </w:rPr>
      </w:pPr>
      <w:bookmarkStart w:colFirst="0" w:colLast="0" w:name="_b0h53i0cemw" w:id="15"/>
      <w:bookmarkEnd w:id="15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Применённые виды тестирования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Функциональное тестирование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Регрессионное тестирование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Негативное тестирование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смены ориентации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жизненного цикла приложения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Тестирование тёмной и светлой темы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Проверка обработки длительнго нажатия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Проверка сетевых сценариев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0" w:before="20" w:line="204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Проверка работы геолокации</w:t>
        <w:br w:type="textWrapping"/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20" w:before="20" w:line="204" w:lineRule="auto"/>
        <w:rPr>
          <w:b w:val="1"/>
          <w:bCs w:val="1"/>
        </w:rPr>
      </w:pPr>
      <w:bookmarkStart w:colFirst="0" w:colLast="0" w:name="_8xb73jka7693" w:id="16"/>
      <w:bookmarkEnd w:id="16"/>
      <w:r w:rsidDel="00000000" w:rsidR="00000000" w:rsidRPr="00000000">
        <w:rPr>
          <w:b w:val="1"/>
          <w:bCs w:val="1"/>
          <w:rtl w:val="0"/>
        </w:rPr>
        <w:t xml:space="preserve">На что обратить внимание после исправления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0" w:before="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Повторно протестировать смену ориентации с контролем сохранения состояния.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0" w:before="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Проверить корректность отображения интерфейса в тёмной теме.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0" w:before="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Проверить стабильность обработки длительного нажатия.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0" w:before="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Проверить корректность обновления временного интервала.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0" w:before="2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Провести полный регрессионный прогон всех 114 проверок.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204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t096d7l7zp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Рекомендации по результатам тестирования</w:t>
      </w:r>
    </w:p>
    <w:p w:rsidR="00000000" w:rsidDel="00000000" w:rsidP="00000000" w:rsidRDefault="00000000" w:rsidRPr="00000000" w14:paraId="00000063">
      <w:pPr>
        <w:spacing w:after="240" w:before="24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Усилить проверку сценариев смены ориентации экрана, так как выявлены критические дефекты, связанные с нарушением состояния интерфейса.</w:t>
      </w:r>
    </w:p>
    <w:p w:rsidR="00000000" w:rsidDel="00000000" w:rsidP="00000000" w:rsidRDefault="00000000" w:rsidRPr="00000000" w14:paraId="00000064">
      <w:pPr>
        <w:spacing w:after="240" w:before="24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Провести дополнительное тестирование отображения интерфейса в тёмной теме, поскольку обнаружены дефекты визуального отображения элементов.</w:t>
      </w:r>
    </w:p>
    <w:p w:rsidR="00000000" w:rsidDel="00000000" w:rsidP="00000000" w:rsidRDefault="00000000" w:rsidRPr="00000000" w14:paraId="00000065">
      <w:pPr>
        <w:spacing w:after="240" w:before="24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Расширить проверки сценариев длительного нажатия (лонгтапа), так как выявлена некорректная обработка данного действия.</w:t>
      </w:r>
    </w:p>
    <w:p w:rsidR="00000000" w:rsidDel="00000000" w:rsidP="00000000" w:rsidRDefault="00000000" w:rsidRPr="00000000" w14:paraId="00000066">
      <w:pPr>
        <w:spacing w:after="240" w:before="24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Особое внимание уделить корректности отображения карточки маршрута и обновлению временного интервала.</w:t>
      </w:r>
    </w:p>
    <w:p w:rsidR="00000000" w:rsidDel="00000000" w:rsidP="00000000" w:rsidRDefault="00000000" w:rsidRPr="00000000" w14:paraId="00000067">
      <w:pPr>
        <w:spacing w:after="240" w:before="240" w:line="204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После исправления критических дефектов выполнить полный регрессионный прогон всех 114 проверок.</w:t>
      </w:r>
    </w:p>
    <w:p w:rsidR="00000000" w:rsidDel="00000000" w:rsidP="00000000" w:rsidRDefault="00000000" w:rsidRPr="00000000" w14:paraId="00000068">
      <w:pPr>
        <w:spacing w:after="20" w:before="20" w:line="204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color w:val="999999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368.5039370078741" w:top="1133.8582677165355" w:left="1700.7874015748032" w:right="566.9291338582677" w:header="720" w:footer="720"/>
      <w:cols w:equalWidth="0" w:num="1">
        <w:col w:space="0" w:w="9637.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qvfBAHBhgQGMm3hNzh8rf6_ecoVDO-fy4jT_DP_E5A/edit?gid=899462569#gid=899462569" TargetMode="External"/><Relationship Id="rId7" Type="http://schemas.openxmlformats.org/officeDocument/2006/relationships/hyperlink" Target="https://docs.google.com/spreadsheets/d/1aqvfBAHBhgQGMm3hNzh8rf6_ecoVDO-fy4jT_DP_E5A/edit?gid=1540435533#gid=1540435533" TargetMode="External"/><Relationship Id="rId8" Type="http://schemas.openxmlformats.org/officeDocument/2006/relationships/hyperlink" Target="https://docs.google.com/spreadsheets/d/1aqvfBAHBhgQGMm3hNzh8rf6_ecoVDO-fy4jT_DP_E5A/edit?gid=622090812#gid=6220908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>
  <dc:creator>Андрей Калашов</dc:creator>
  <cp:lastModifiedBy>Андрей Калашов</cp:lastModifiedBy>
</cp:coreProperties>
</file>