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52FDB8" w14:textId="77777777" w:rsidR="00B837E4" w:rsidRPr="003432B2" w:rsidRDefault="0021279E" w:rsidP="0021279E">
      <w:pPr>
        <w:pStyle w:val="Title"/>
        <w:rPr>
          <w:rFonts w:asciiTheme="minorHAnsi" w:hAnsiTheme="minorHAnsi"/>
        </w:rPr>
      </w:pPr>
      <w:r w:rsidRPr="003432B2">
        <w:rPr>
          <w:rFonts w:asciiTheme="minorHAnsi" w:hAnsiTheme="minorHAnsi"/>
        </w:rPr>
        <w:t>Quarterly Projects</w:t>
      </w:r>
    </w:p>
    <w:p w14:paraId="02503BC2" w14:textId="0AA41410" w:rsidR="0021279E" w:rsidRPr="003432B2" w:rsidRDefault="0021279E" w:rsidP="00133402">
      <w:pPr>
        <w:pStyle w:val="Subtitle"/>
        <w:rPr>
          <w:rFonts w:asciiTheme="minorHAnsi" w:hAnsiTheme="minorHAnsi"/>
        </w:rPr>
      </w:pPr>
      <w:r w:rsidRPr="003432B2">
        <w:rPr>
          <w:rFonts w:asciiTheme="minorHAnsi" w:hAnsiTheme="minorHAnsi"/>
        </w:rPr>
        <w:t>Fall 2016</w:t>
      </w:r>
    </w:p>
    <w:p w14:paraId="41BC4C56" w14:textId="77777777" w:rsidR="00D23BDC" w:rsidRDefault="0021279E" w:rsidP="00D23BDC">
      <w:pPr>
        <w:pStyle w:val="Title"/>
        <w:rPr>
          <w:rFonts w:asciiTheme="minorHAnsi" w:hAnsiTheme="minorHAnsi"/>
        </w:rPr>
      </w:pPr>
      <w:r w:rsidRPr="003432B2">
        <w:rPr>
          <w:rFonts w:asciiTheme="minorHAnsi" w:hAnsiTheme="minorHAnsi"/>
        </w:rPr>
        <w:t>Data-Driven Web Design</w:t>
      </w:r>
      <w:r w:rsidR="00D23BDC">
        <w:rPr>
          <w:rFonts w:asciiTheme="minorHAnsi" w:hAnsiTheme="minorHAnsi"/>
        </w:rPr>
        <w:t>:</w:t>
      </w:r>
    </w:p>
    <w:p w14:paraId="47C7596F" w14:textId="6FC95615" w:rsidR="00D23BDC" w:rsidRDefault="00D23BDC" w:rsidP="00D23BDC">
      <w:pPr>
        <w:pStyle w:val="Title"/>
        <w:rPr>
          <w:rFonts w:asciiTheme="minorHAnsi" w:hAnsiTheme="minorHAnsi"/>
        </w:rPr>
      </w:pPr>
      <w:r>
        <w:rPr>
          <w:rFonts w:asciiTheme="minorHAnsi" w:hAnsiTheme="minorHAnsi"/>
        </w:rPr>
        <w:t>Science and Fiction</w:t>
      </w:r>
    </w:p>
    <w:p w14:paraId="6F7199C4" w14:textId="45BED2E3" w:rsidR="00EA3FE3" w:rsidRPr="003432B2" w:rsidRDefault="00EA3FE3" w:rsidP="00D23BDC">
      <w:pPr>
        <w:pStyle w:val="Title"/>
        <w:rPr>
          <w:rFonts w:asciiTheme="minorHAnsi" w:hAnsiTheme="minorHAnsi"/>
        </w:rPr>
      </w:pPr>
      <w:r w:rsidRPr="003432B2">
        <w:rPr>
          <w:rFonts w:asciiTheme="minorHAnsi" w:hAnsiTheme="minorHAnsi"/>
        </w:rPr>
        <w:br/>
      </w:r>
      <w:r w:rsidRPr="003432B2">
        <w:rPr>
          <w:rFonts w:asciiTheme="minorHAnsi" w:hAnsiTheme="minorHAnsi"/>
          <w:b/>
          <w:sz w:val="32"/>
          <w:szCs w:val="32"/>
        </w:rPr>
        <w:t>Participant Entry Packet</w:t>
      </w:r>
    </w:p>
    <w:p w14:paraId="093BE783" w14:textId="5A2D4516" w:rsidR="006436DC" w:rsidRPr="003432B2" w:rsidRDefault="0021279E" w:rsidP="006436DC">
      <w:pPr>
        <w:pStyle w:val="Subtitle"/>
        <w:rPr>
          <w:rFonts w:asciiTheme="minorHAnsi" w:hAnsiTheme="minorHAnsi"/>
        </w:rPr>
      </w:pPr>
      <w:r w:rsidRPr="003432B2">
        <w:rPr>
          <w:rFonts w:asciiTheme="minorHAnsi" w:hAnsiTheme="minorHAnsi"/>
        </w:rPr>
        <w:t xml:space="preserve">Written </w:t>
      </w:r>
      <w:r w:rsidR="00896EEA" w:rsidRPr="003432B2">
        <w:rPr>
          <w:rFonts w:asciiTheme="minorHAnsi" w:hAnsiTheme="minorHAnsi"/>
        </w:rPr>
        <w:t>by</w:t>
      </w:r>
      <w:r w:rsidRPr="003432B2">
        <w:rPr>
          <w:rFonts w:asciiTheme="minorHAnsi" w:hAnsiTheme="minorHAnsi"/>
        </w:rPr>
        <w:t>: Stazia Tronboll</w:t>
      </w:r>
    </w:p>
    <w:sdt>
      <w:sdtPr>
        <w:rPr>
          <w:caps w:val="0"/>
          <w:color w:val="auto"/>
          <w:spacing w:val="0"/>
          <w:sz w:val="22"/>
          <w:szCs w:val="22"/>
        </w:rPr>
        <w:id w:val="104010988"/>
        <w:docPartObj>
          <w:docPartGallery w:val="Table of Contents"/>
          <w:docPartUnique/>
        </w:docPartObj>
      </w:sdtPr>
      <w:sdtEndPr>
        <w:rPr>
          <w:b/>
          <w:bCs/>
          <w:noProof/>
        </w:rPr>
      </w:sdtEndPr>
      <w:sdtContent>
        <w:p w14:paraId="6C8A2534" w14:textId="37CB08B4" w:rsidR="00EA3FE3" w:rsidRDefault="00EA3FE3" w:rsidP="006436DC">
          <w:pPr>
            <w:pStyle w:val="TOCHeading"/>
            <w:spacing w:before="480"/>
          </w:pPr>
          <w:r>
            <w:t>Table of Contents</w:t>
          </w:r>
        </w:p>
        <w:p w14:paraId="51E587FE" w14:textId="77777777" w:rsidR="00163F0C" w:rsidRDefault="00EA3FE3">
          <w:pPr>
            <w:pStyle w:val="TOC1"/>
            <w:tabs>
              <w:tab w:val="right" w:leader="dot" w:pos="9350"/>
            </w:tabs>
            <w:rPr>
              <w:rFonts w:eastAsiaTheme="minorEastAsia" w:cstheme="minorBidi"/>
              <w:b w:val="0"/>
              <w:bCs w:val="0"/>
              <w:caps w:val="0"/>
              <w:noProof/>
              <w:sz w:val="24"/>
              <w:szCs w:val="24"/>
            </w:rPr>
          </w:pPr>
          <w:r w:rsidRPr="006436DC">
            <w:rPr>
              <w:b w:val="0"/>
              <w:bCs w:val="0"/>
              <w:caps w:val="0"/>
            </w:rPr>
            <w:fldChar w:fldCharType="begin"/>
          </w:r>
          <w:r w:rsidRPr="006436DC">
            <w:rPr>
              <w:b w:val="0"/>
              <w:caps w:val="0"/>
            </w:rPr>
            <w:instrText xml:space="preserve"> TOC \o "1-3" \h \z \u </w:instrText>
          </w:r>
          <w:r w:rsidRPr="006436DC">
            <w:rPr>
              <w:b w:val="0"/>
              <w:bCs w:val="0"/>
              <w:caps w:val="0"/>
            </w:rPr>
            <w:fldChar w:fldCharType="separate"/>
          </w:r>
          <w:hyperlink w:anchor="_Toc462052130" w:history="1">
            <w:r w:rsidR="00163F0C" w:rsidRPr="00D13A6C">
              <w:rPr>
                <w:rStyle w:val="Hyperlink"/>
                <w:noProof/>
              </w:rPr>
              <w:t>What Are Quarterly Projects?</w:t>
            </w:r>
            <w:r w:rsidR="00163F0C">
              <w:rPr>
                <w:noProof/>
                <w:webHidden/>
              </w:rPr>
              <w:tab/>
            </w:r>
            <w:r w:rsidR="00163F0C">
              <w:rPr>
                <w:noProof/>
                <w:webHidden/>
              </w:rPr>
              <w:fldChar w:fldCharType="begin"/>
            </w:r>
            <w:r w:rsidR="00163F0C">
              <w:rPr>
                <w:noProof/>
                <w:webHidden/>
              </w:rPr>
              <w:instrText xml:space="preserve"> PAGEREF _Toc462052130 \h </w:instrText>
            </w:r>
            <w:r w:rsidR="00163F0C">
              <w:rPr>
                <w:noProof/>
                <w:webHidden/>
              </w:rPr>
            </w:r>
            <w:r w:rsidR="00163F0C">
              <w:rPr>
                <w:noProof/>
                <w:webHidden/>
              </w:rPr>
              <w:fldChar w:fldCharType="separate"/>
            </w:r>
            <w:r w:rsidR="00163F0C">
              <w:rPr>
                <w:noProof/>
                <w:webHidden/>
              </w:rPr>
              <w:t>2</w:t>
            </w:r>
            <w:r w:rsidR="00163F0C">
              <w:rPr>
                <w:noProof/>
                <w:webHidden/>
              </w:rPr>
              <w:fldChar w:fldCharType="end"/>
            </w:r>
          </w:hyperlink>
        </w:p>
        <w:p w14:paraId="6D9F049F" w14:textId="77777777" w:rsidR="00163F0C" w:rsidRDefault="00163F0C">
          <w:pPr>
            <w:pStyle w:val="TOC2"/>
            <w:tabs>
              <w:tab w:val="right" w:leader="dot" w:pos="9350"/>
            </w:tabs>
            <w:rPr>
              <w:rFonts w:eastAsiaTheme="minorEastAsia" w:cstheme="minorBidi"/>
              <w:smallCaps w:val="0"/>
              <w:noProof/>
              <w:sz w:val="24"/>
              <w:szCs w:val="24"/>
            </w:rPr>
          </w:pPr>
          <w:hyperlink w:anchor="_Toc462052131" w:history="1">
            <w:r w:rsidRPr="00D13A6C">
              <w:rPr>
                <w:rStyle w:val="Hyperlink"/>
                <w:noProof/>
              </w:rPr>
              <w:t>Why Participate?</w:t>
            </w:r>
            <w:r>
              <w:rPr>
                <w:noProof/>
                <w:webHidden/>
              </w:rPr>
              <w:tab/>
            </w:r>
            <w:r>
              <w:rPr>
                <w:noProof/>
                <w:webHidden/>
              </w:rPr>
              <w:fldChar w:fldCharType="begin"/>
            </w:r>
            <w:r>
              <w:rPr>
                <w:noProof/>
                <w:webHidden/>
              </w:rPr>
              <w:instrText xml:space="preserve"> PAGEREF _Toc462052131 \h </w:instrText>
            </w:r>
            <w:r>
              <w:rPr>
                <w:noProof/>
                <w:webHidden/>
              </w:rPr>
            </w:r>
            <w:r>
              <w:rPr>
                <w:noProof/>
                <w:webHidden/>
              </w:rPr>
              <w:fldChar w:fldCharType="separate"/>
            </w:r>
            <w:r>
              <w:rPr>
                <w:noProof/>
                <w:webHidden/>
              </w:rPr>
              <w:t>2</w:t>
            </w:r>
            <w:r>
              <w:rPr>
                <w:noProof/>
                <w:webHidden/>
              </w:rPr>
              <w:fldChar w:fldCharType="end"/>
            </w:r>
          </w:hyperlink>
        </w:p>
        <w:p w14:paraId="08813071" w14:textId="77777777" w:rsidR="00163F0C" w:rsidRDefault="00163F0C">
          <w:pPr>
            <w:pStyle w:val="TOC2"/>
            <w:tabs>
              <w:tab w:val="right" w:leader="dot" w:pos="9350"/>
            </w:tabs>
            <w:rPr>
              <w:rFonts w:eastAsiaTheme="minorEastAsia" w:cstheme="minorBidi"/>
              <w:smallCaps w:val="0"/>
              <w:noProof/>
              <w:sz w:val="24"/>
              <w:szCs w:val="24"/>
            </w:rPr>
          </w:pPr>
          <w:hyperlink w:anchor="_Toc462052132" w:history="1">
            <w:r w:rsidRPr="00D13A6C">
              <w:rPr>
                <w:rStyle w:val="Hyperlink"/>
                <w:noProof/>
              </w:rPr>
              <w:t>Project Cycle</w:t>
            </w:r>
            <w:r>
              <w:rPr>
                <w:noProof/>
                <w:webHidden/>
              </w:rPr>
              <w:tab/>
            </w:r>
            <w:r>
              <w:rPr>
                <w:noProof/>
                <w:webHidden/>
              </w:rPr>
              <w:fldChar w:fldCharType="begin"/>
            </w:r>
            <w:r>
              <w:rPr>
                <w:noProof/>
                <w:webHidden/>
              </w:rPr>
              <w:instrText xml:space="preserve"> PAGEREF _Toc462052132 \h </w:instrText>
            </w:r>
            <w:r>
              <w:rPr>
                <w:noProof/>
                <w:webHidden/>
              </w:rPr>
            </w:r>
            <w:r>
              <w:rPr>
                <w:noProof/>
                <w:webHidden/>
              </w:rPr>
              <w:fldChar w:fldCharType="separate"/>
            </w:r>
            <w:r>
              <w:rPr>
                <w:noProof/>
                <w:webHidden/>
              </w:rPr>
              <w:t>3</w:t>
            </w:r>
            <w:r>
              <w:rPr>
                <w:noProof/>
                <w:webHidden/>
              </w:rPr>
              <w:fldChar w:fldCharType="end"/>
            </w:r>
          </w:hyperlink>
        </w:p>
        <w:p w14:paraId="5F2C0915" w14:textId="77777777" w:rsidR="00163F0C" w:rsidRDefault="00163F0C">
          <w:pPr>
            <w:pStyle w:val="TOC1"/>
            <w:tabs>
              <w:tab w:val="right" w:leader="dot" w:pos="9350"/>
            </w:tabs>
            <w:rPr>
              <w:rFonts w:eastAsiaTheme="minorEastAsia" w:cstheme="minorBidi"/>
              <w:b w:val="0"/>
              <w:bCs w:val="0"/>
              <w:caps w:val="0"/>
              <w:noProof/>
              <w:sz w:val="24"/>
              <w:szCs w:val="24"/>
            </w:rPr>
          </w:pPr>
          <w:hyperlink w:anchor="_Toc462052133" w:history="1">
            <w:r w:rsidRPr="00D13A6C">
              <w:rPr>
                <w:rStyle w:val="Hyperlink"/>
                <w:noProof/>
              </w:rPr>
              <w:t>The Challenge: Data-Driven Web Design</w:t>
            </w:r>
            <w:r>
              <w:rPr>
                <w:noProof/>
                <w:webHidden/>
              </w:rPr>
              <w:tab/>
            </w:r>
            <w:r>
              <w:rPr>
                <w:noProof/>
                <w:webHidden/>
              </w:rPr>
              <w:fldChar w:fldCharType="begin"/>
            </w:r>
            <w:r>
              <w:rPr>
                <w:noProof/>
                <w:webHidden/>
              </w:rPr>
              <w:instrText xml:space="preserve"> PAGEREF _Toc462052133 \h </w:instrText>
            </w:r>
            <w:r>
              <w:rPr>
                <w:noProof/>
                <w:webHidden/>
              </w:rPr>
            </w:r>
            <w:r>
              <w:rPr>
                <w:noProof/>
                <w:webHidden/>
              </w:rPr>
              <w:fldChar w:fldCharType="separate"/>
            </w:r>
            <w:r>
              <w:rPr>
                <w:noProof/>
                <w:webHidden/>
              </w:rPr>
              <w:t>3</w:t>
            </w:r>
            <w:r>
              <w:rPr>
                <w:noProof/>
                <w:webHidden/>
              </w:rPr>
              <w:fldChar w:fldCharType="end"/>
            </w:r>
          </w:hyperlink>
        </w:p>
        <w:p w14:paraId="37656703" w14:textId="77777777" w:rsidR="00163F0C" w:rsidRDefault="00163F0C">
          <w:pPr>
            <w:pStyle w:val="TOC2"/>
            <w:tabs>
              <w:tab w:val="right" w:leader="dot" w:pos="9350"/>
            </w:tabs>
            <w:rPr>
              <w:rFonts w:eastAsiaTheme="minorEastAsia" w:cstheme="minorBidi"/>
              <w:smallCaps w:val="0"/>
              <w:noProof/>
              <w:sz w:val="24"/>
              <w:szCs w:val="24"/>
            </w:rPr>
          </w:pPr>
          <w:hyperlink w:anchor="_Toc462052134" w:history="1">
            <w:r w:rsidRPr="00D13A6C">
              <w:rPr>
                <w:rStyle w:val="Hyperlink"/>
                <w:noProof/>
              </w:rPr>
              <w:t>Demo</w:t>
            </w:r>
            <w:r>
              <w:rPr>
                <w:noProof/>
                <w:webHidden/>
              </w:rPr>
              <w:tab/>
            </w:r>
            <w:r>
              <w:rPr>
                <w:noProof/>
                <w:webHidden/>
              </w:rPr>
              <w:fldChar w:fldCharType="begin"/>
            </w:r>
            <w:r>
              <w:rPr>
                <w:noProof/>
                <w:webHidden/>
              </w:rPr>
              <w:instrText xml:space="preserve"> PAGEREF _Toc462052134 \h </w:instrText>
            </w:r>
            <w:r>
              <w:rPr>
                <w:noProof/>
                <w:webHidden/>
              </w:rPr>
            </w:r>
            <w:r>
              <w:rPr>
                <w:noProof/>
                <w:webHidden/>
              </w:rPr>
              <w:fldChar w:fldCharType="separate"/>
            </w:r>
            <w:r>
              <w:rPr>
                <w:noProof/>
                <w:webHidden/>
              </w:rPr>
              <w:t>4</w:t>
            </w:r>
            <w:r>
              <w:rPr>
                <w:noProof/>
                <w:webHidden/>
              </w:rPr>
              <w:fldChar w:fldCharType="end"/>
            </w:r>
          </w:hyperlink>
        </w:p>
        <w:p w14:paraId="482DA5A5" w14:textId="77777777" w:rsidR="00163F0C" w:rsidRDefault="00163F0C">
          <w:pPr>
            <w:pStyle w:val="TOC2"/>
            <w:tabs>
              <w:tab w:val="right" w:leader="dot" w:pos="9350"/>
            </w:tabs>
            <w:rPr>
              <w:rFonts w:eastAsiaTheme="minorEastAsia" w:cstheme="minorBidi"/>
              <w:smallCaps w:val="0"/>
              <w:noProof/>
              <w:sz w:val="24"/>
              <w:szCs w:val="24"/>
            </w:rPr>
          </w:pPr>
          <w:hyperlink w:anchor="_Toc462052135" w:history="1">
            <w:r w:rsidRPr="00D13A6C">
              <w:rPr>
                <w:rStyle w:val="Hyperlink"/>
                <w:noProof/>
              </w:rPr>
              <w:t>Why Raspberry Pi and Web Design? Why “Data-Driven”?</w:t>
            </w:r>
            <w:r>
              <w:rPr>
                <w:noProof/>
                <w:webHidden/>
              </w:rPr>
              <w:tab/>
            </w:r>
            <w:r>
              <w:rPr>
                <w:noProof/>
                <w:webHidden/>
              </w:rPr>
              <w:fldChar w:fldCharType="begin"/>
            </w:r>
            <w:r>
              <w:rPr>
                <w:noProof/>
                <w:webHidden/>
              </w:rPr>
              <w:instrText xml:space="preserve"> PAGEREF _Toc462052135 \h </w:instrText>
            </w:r>
            <w:r>
              <w:rPr>
                <w:noProof/>
                <w:webHidden/>
              </w:rPr>
            </w:r>
            <w:r>
              <w:rPr>
                <w:noProof/>
                <w:webHidden/>
              </w:rPr>
              <w:fldChar w:fldCharType="separate"/>
            </w:r>
            <w:r>
              <w:rPr>
                <w:noProof/>
                <w:webHidden/>
              </w:rPr>
              <w:t>4</w:t>
            </w:r>
            <w:r>
              <w:rPr>
                <w:noProof/>
                <w:webHidden/>
              </w:rPr>
              <w:fldChar w:fldCharType="end"/>
            </w:r>
          </w:hyperlink>
        </w:p>
        <w:p w14:paraId="1A3896B1" w14:textId="77777777" w:rsidR="00163F0C" w:rsidRDefault="00163F0C">
          <w:pPr>
            <w:pStyle w:val="TOC1"/>
            <w:tabs>
              <w:tab w:val="right" w:leader="dot" w:pos="9350"/>
            </w:tabs>
            <w:rPr>
              <w:rFonts w:eastAsiaTheme="minorEastAsia" w:cstheme="minorBidi"/>
              <w:b w:val="0"/>
              <w:bCs w:val="0"/>
              <w:caps w:val="0"/>
              <w:noProof/>
              <w:sz w:val="24"/>
              <w:szCs w:val="24"/>
            </w:rPr>
          </w:pPr>
          <w:hyperlink w:anchor="_Toc462052136" w:history="1">
            <w:r w:rsidRPr="00D13A6C">
              <w:rPr>
                <w:rStyle w:val="Hyperlink"/>
                <w:noProof/>
              </w:rPr>
              <w:t>Timeline</w:t>
            </w:r>
            <w:r>
              <w:rPr>
                <w:noProof/>
                <w:webHidden/>
              </w:rPr>
              <w:tab/>
            </w:r>
            <w:r>
              <w:rPr>
                <w:noProof/>
                <w:webHidden/>
              </w:rPr>
              <w:fldChar w:fldCharType="begin"/>
            </w:r>
            <w:r>
              <w:rPr>
                <w:noProof/>
                <w:webHidden/>
              </w:rPr>
              <w:instrText xml:space="preserve"> PAGEREF _Toc462052136 \h </w:instrText>
            </w:r>
            <w:r>
              <w:rPr>
                <w:noProof/>
                <w:webHidden/>
              </w:rPr>
            </w:r>
            <w:r>
              <w:rPr>
                <w:noProof/>
                <w:webHidden/>
              </w:rPr>
              <w:fldChar w:fldCharType="separate"/>
            </w:r>
            <w:r>
              <w:rPr>
                <w:noProof/>
                <w:webHidden/>
              </w:rPr>
              <w:t>5</w:t>
            </w:r>
            <w:r>
              <w:rPr>
                <w:noProof/>
                <w:webHidden/>
              </w:rPr>
              <w:fldChar w:fldCharType="end"/>
            </w:r>
          </w:hyperlink>
        </w:p>
        <w:p w14:paraId="07F9BF6C" w14:textId="77777777" w:rsidR="00163F0C" w:rsidRDefault="00163F0C">
          <w:pPr>
            <w:pStyle w:val="TOC1"/>
            <w:tabs>
              <w:tab w:val="right" w:leader="dot" w:pos="9350"/>
            </w:tabs>
            <w:rPr>
              <w:rFonts w:eastAsiaTheme="minorEastAsia" w:cstheme="minorBidi"/>
              <w:b w:val="0"/>
              <w:bCs w:val="0"/>
              <w:caps w:val="0"/>
              <w:noProof/>
              <w:sz w:val="24"/>
              <w:szCs w:val="24"/>
            </w:rPr>
          </w:pPr>
          <w:hyperlink w:anchor="_Toc462052137" w:history="1">
            <w:r w:rsidRPr="00D13A6C">
              <w:rPr>
                <w:rStyle w:val="Hyperlink"/>
                <w:noProof/>
              </w:rPr>
              <w:t>Rubric</w:t>
            </w:r>
            <w:r>
              <w:rPr>
                <w:noProof/>
                <w:webHidden/>
              </w:rPr>
              <w:tab/>
            </w:r>
            <w:r>
              <w:rPr>
                <w:noProof/>
                <w:webHidden/>
              </w:rPr>
              <w:fldChar w:fldCharType="begin"/>
            </w:r>
            <w:r>
              <w:rPr>
                <w:noProof/>
                <w:webHidden/>
              </w:rPr>
              <w:instrText xml:space="preserve"> PAGEREF _Toc462052137 \h </w:instrText>
            </w:r>
            <w:r>
              <w:rPr>
                <w:noProof/>
                <w:webHidden/>
              </w:rPr>
            </w:r>
            <w:r>
              <w:rPr>
                <w:noProof/>
                <w:webHidden/>
              </w:rPr>
              <w:fldChar w:fldCharType="separate"/>
            </w:r>
            <w:r>
              <w:rPr>
                <w:noProof/>
                <w:webHidden/>
              </w:rPr>
              <w:t>6</w:t>
            </w:r>
            <w:r>
              <w:rPr>
                <w:noProof/>
                <w:webHidden/>
              </w:rPr>
              <w:fldChar w:fldCharType="end"/>
            </w:r>
          </w:hyperlink>
        </w:p>
        <w:p w14:paraId="133151C7" w14:textId="77777777" w:rsidR="00163F0C" w:rsidRDefault="00163F0C">
          <w:pPr>
            <w:pStyle w:val="TOC1"/>
            <w:tabs>
              <w:tab w:val="right" w:leader="dot" w:pos="9350"/>
            </w:tabs>
            <w:rPr>
              <w:rFonts w:eastAsiaTheme="minorEastAsia" w:cstheme="minorBidi"/>
              <w:b w:val="0"/>
              <w:bCs w:val="0"/>
              <w:caps w:val="0"/>
              <w:noProof/>
              <w:sz w:val="24"/>
              <w:szCs w:val="24"/>
            </w:rPr>
          </w:pPr>
          <w:hyperlink w:anchor="_Toc462052138" w:history="1">
            <w:r w:rsidRPr="00D13A6C">
              <w:rPr>
                <w:rStyle w:val="Hyperlink"/>
                <w:noProof/>
              </w:rPr>
              <w:t>Getting Started</w:t>
            </w:r>
            <w:r>
              <w:rPr>
                <w:noProof/>
                <w:webHidden/>
              </w:rPr>
              <w:tab/>
            </w:r>
            <w:r>
              <w:rPr>
                <w:noProof/>
                <w:webHidden/>
              </w:rPr>
              <w:fldChar w:fldCharType="begin"/>
            </w:r>
            <w:r>
              <w:rPr>
                <w:noProof/>
                <w:webHidden/>
              </w:rPr>
              <w:instrText xml:space="preserve"> PAGEREF _Toc462052138 \h </w:instrText>
            </w:r>
            <w:r>
              <w:rPr>
                <w:noProof/>
                <w:webHidden/>
              </w:rPr>
            </w:r>
            <w:r>
              <w:rPr>
                <w:noProof/>
                <w:webHidden/>
              </w:rPr>
              <w:fldChar w:fldCharType="separate"/>
            </w:r>
            <w:r>
              <w:rPr>
                <w:noProof/>
                <w:webHidden/>
              </w:rPr>
              <w:t>6</w:t>
            </w:r>
            <w:r>
              <w:rPr>
                <w:noProof/>
                <w:webHidden/>
              </w:rPr>
              <w:fldChar w:fldCharType="end"/>
            </w:r>
          </w:hyperlink>
        </w:p>
        <w:p w14:paraId="661AF3F7" w14:textId="77777777" w:rsidR="00163F0C" w:rsidRDefault="00163F0C">
          <w:pPr>
            <w:pStyle w:val="TOC1"/>
            <w:tabs>
              <w:tab w:val="right" w:leader="dot" w:pos="9350"/>
            </w:tabs>
            <w:rPr>
              <w:rFonts w:eastAsiaTheme="minorEastAsia" w:cstheme="minorBidi"/>
              <w:b w:val="0"/>
              <w:bCs w:val="0"/>
              <w:caps w:val="0"/>
              <w:noProof/>
              <w:sz w:val="24"/>
              <w:szCs w:val="24"/>
            </w:rPr>
          </w:pPr>
          <w:hyperlink w:anchor="_Toc462052139" w:history="1">
            <w:r w:rsidRPr="00D13A6C">
              <w:rPr>
                <w:rStyle w:val="Hyperlink"/>
                <w:noProof/>
              </w:rPr>
              <w:t>Resources Available to You</w:t>
            </w:r>
            <w:r>
              <w:rPr>
                <w:noProof/>
                <w:webHidden/>
              </w:rPr>
              <w:tab/>
            </w:r>
            <w:r>
              <w:rPr>
                <w:noProof/>
                <w:webHidden/>
              </w:rPr>
              <w:fldChar w:fldCharType="begin"/>
            </w:r>
            <w:r>
              <w:rPr>
                <w:noProof/>
                <w:webHidden/>
              </w:rPr>
              <w:instrText xml:space="preserve"> PAGEREF _Toc462052139 \h </w:instrText>
            </w:r>
            <w:r>
              <w:rPr>
                <w:noProof/>
                <w:webHidden/>
              </w:rPr>
            </w:r>
            <w:r>
              <w:rPr>
                <w:noProof/>
                <w:webHidden/>
              </w:rPr>
              <w:fldChar w:fldCharType="separate"/>
            </w:r>
            <w:r>
              <w:rPr>
                <w:noProof/>
                <w:webHidden/>
              </w:rPr>
              <w:t>6</w:t>
            </w:r>
            <w:r>
              <w:rPr>
                <w:noProof/>
                <w:webHidden/>
              </w:rPr>
              <w:fldChar w:fldCharType="end"/>
            </w:r>
          </w:hyperlink>
        </w:p>
        <w:p w14:paraId="330E3F2C" w14:textId="77777777" w:rsidR="00163F0C" w:rsidRDefault="00163F0C">
          <w:pPr>
            <w:pStyle w:val="TOC1"/>
            <w:tabs>
              <w:tab w:val="right" w:leader="dot" w:pos="9350"/>
            </w:tabs>
            <w:rPr>
              <w:rFonts w:eastAsiaTheme="minorEastAsia" w:cstheme="minorBidi"/>
              <w:b w:val="0"/>
              <w:bCs w:val="0"/>
              <w:caps w:val="0"/>
              <w:noProof/>
              <w:sz w:val="24"/>
              <w:szCs w:val="24"/>
            </w:rPr>
          </w:pPr>
          <w:hyperlink w:anchor="_Toc462052140" w:history="1">
            <w:r w:rsidRPr="00D13A6C">
              <w:rPr>
                <w:rStyle w:val="Hyperlink"/>
                <w:noProof/>
              </w:rPr>
              <w:t>Appendix A: Available Sensors and Materials</w:t>
            </w:r>
            <w:r>
              <w:rPr>
                <w:noProof/>
                <w:webHidden/>
              </w:rPr>
              <w:tab/>
            </w:r>
            <w:r>
              <w:rPr>
                <w:noProof/>
                <w:webHidden/>
              </w:rPr>
              <w:fldChar w:fldCharType="begin"/>
            </w:r>
            <w:r>
              <w:rPr>
                <w:noProof/>
                <w:webHidden/>
              </w:rPr>
              <w:instrText xml:space="preserve"> PAGEREF _Toc462052140 \h </w:instrText>
            </w:r>
            <w:r>
              <w:rPr>
                <w:noProof/>
                <w:webHidden/>
              </w:rPr>
            </w:r>
            <w:r>
              <w:rPr>
                <w:noProof/>
                <w:webHidden/>
              </w:rPr>
              <w:fldChar w:fldCharType="separate"/>
            </w:r>
            <w:r>
              <w:rPr>
                <w:noProof/>
                <w:webHidden/>
              </w:rPr>
              <w:t>7</w:t>
            </w:r>
            <w:r>
              <w:rPr>
                <w:noProof/>
                <w:webHidden/>
              </w:rPr>
              <w:fldChar w:fldCharType="end"/>
            </w:r>
          </w:hyperlink>
        </w:p>
        <w:p w14:paraId="4EF1D78E" w14:textId="77777777" w:rsidR="00305A6A" w:rsidRDefault="00EA3FE3">
          <w:pPr>
            <w:rPr>
              <w:b/>
              <w:bCs/>
              <w:noProof/>
            </w:rPr>
          </w:pPr>
          <w:r w:rsidRPr="006436DC">
            <w:rPr>
              <w:bCs/>
              <w:noProof/>
            </w:rPr>
            <w:fldChar w:fldCharType="end"/>
          </w:r>
        </w:p>
      </w:sdtContent>
    </w:sdt>
    <w:p w14:paraId="7E22AA53" w14:textId="77777777" w:rsidR="00AB5FD9" w:rsidRDefault="00AB5FD9">
      <w:r>
        <w:br w:type="page"/>
      </w:r>
    </w:p>
    <w:p w14:paraId="2FE1D31E" w14:textId="55AD8DB8" w:rsidR="00EA3FE3" w:rsidRDefault="00EA3FE3" w:rsidP="00EA3FE3">
      <w:r>
        <w:lastRenderedPageBreak/>
        <w:t>Welcome to</w:t>
      </w:r>
      <w:r w:rsidR="00F073F4">
        <w:t xml:space="preserve"> Quarterly Projects: Fall 2016!</w:t>
      </w:r>
    </w:p>
    <w:p w14:paraId="5468A213" w14:textId="726FAE34" w:rsidR="00443058" w:rsidRDefault="00F073F4" w:rsidP="00EA3FE3">
      <w:r>
        <w:t xml:space="preserve">In this document, you will find everything you need to know about competing – project specifications, </w:t>
      </w:r>
      <w:r w:rsidR="00B93FD8">
        <w:t>expectations, guides to getting started, and the how the whole process works.</w:t>
      </w:r>
    </w:p>
    <w:p w14:paraId="72233182" w14:textId="3235130D" w:rsidR="0021279E" w:rsidRDefault="00896EEA" w:rsidP="006436DC">
      <w:pPr>
        <w:pStyle w:val="Heading1"/>
      </w:pPr>
      <w:bookmarkStart w:id="0" w:name="_Toc462052130"/>
      <w:r>
        <w:t>What Are</w:t>
      </w:r>
      <w:r w:rsidR="00EA3FE3">
        <w:t xml:space="preserve"> Quarterly Projects?</w:t>
      </w:r>
      <w:bookmarkEnd w:id="0"/>
    </w:p>
    <w:p w14:paraId="4364F63D" w14:textId="5C9071FD" w:rsidR="00BC3520" w:rsidRPr="00D2790E" w:rsidRDefault="00EA3FE3" w:rsidP="00101571">
      <w:pPr>
        <w:jc w:val="both"/>
      </w:pPr>
      <w:r w:rsidRPr="00D2790E">
        <w:t xml:space="preserve">Quarterly Projects </w:t>
      </w:r>
      <w:r w:rsidR="003432B2">
        <w:t xml:space="preserve">(QP) </w:t>
      </w:r>
      <w:r w:rsidRPr="00D2790E">
        <w:t>are entry-level projects designed to get students to start building. We</w:t>
      </w:r>
      <w:r w:rsidR="00BC3520" w:rsidRPr="00D2790E">
        <w:t xml:space="preserve"> (IEEE at UCSD)</w:t>
      </w:r>
      <w:r w:rsidRPr="00D2790E">
        <w:t xml:space="preserve"> don’t expect experience or expertise – instead, we </w:t>
      </w:r>
      <w:r w:rsidR="00BC3520" w:rsidRPr="00D2790E">
        <w:t>look for people motivated to create. Each quarter, we develop a challenge that will teach competitors fundamental skills in computer and electrical engineering – such as</w:t>
      </w:r>
      <w:r w:rsidR="003432B2">
        <w:t xml:space="preserve"> (but certainly not limited to!) </w:t>
      </w:r>
      <w:r w:rsidR="00BC3520" w:rsidRPr="00D2790E">
        <w:t>Arduino, Raspberry Pi, web design, prototyping, and building mobile apps – which leave participants with the tools and knowledge necessary for designing their own projects.</w:t>
      </w:r>
    </w:p>
    <w:p w14:paraId="5A9261B3" w14:textId="66F781CB" w:rsidR="002708BF" w:rsidRDefault="00BC3520" w:rsidP="00ED0C74">
      <w:pPr>
        <w:jc w:val="both"/>
      </w:pPr>
      <w:r w:rsidRPr="00D2790E">
        <w:t xml:space="preserve">While we aim to teach, this isn’t a class. We provide the challenge, materials, some starter guides and workshops, and I (the Quarterly Projects chair) will be available for support and advice. The product is up to you. We expect you to use resources available through campus and IEEE to learn by doing, and apply your creativity to </w:t>
      </w:r>
      <w:r w:rsidR="003432B2">
        <w:t>jump off and above the specifications we set for the competition</w:t>
      </w:r>
      <w:r w:rsidR="00ED0C74">
        <w:t xml:space="preserve"> at the end of the quarter</w:t>
      </w:r>
      <w:r w:rsidR="002708BF">
        <w:t>.</w:t>
      </w:r>
    </w:p>
    <w:p w14:paraId="1A1AE3B9" w14:textId="37C70EF2" w:rsidR="00EA3FE3" w:rsidRDefault="00896EEA" w:rsidP="00101571">
      <w:pPr>
        <w:pStyle w:val="Heading2"/>
        <w:pBdr>
          <w:bottom w:val="single" w:sz="4" w:space="2" w:color="823B0B" w:themeColor="accent2" w:themeShade="7F"/>
        </w:pBdr>
        <w:jc w:val="both"/>
      </w:pPr>
      <w:bookmarkStart w:id="1" w:name="_Toc462052131"/>
      <w:r>
        <w:t>Why Participate?</w:t>
      </w:r>
      <w:bookmarkEnd w:id="1"/>
    </w:p>
    <w:p w14:paraId="593ABC13" w14:textId="692DDFD9" w:rsidR="008E6526" w:rsidRDefault="008E6526" w:rsidP="00101571">
      <w:pPr>
        <w:pStyle w:val="ListParagraph"/>
        <w:jc w:val="both"/>
      </w:pPr>
      <w:r>
        <w:t>Projects take time, and college student have no excess of that. So why compete in Quarterly Projects?</w:t>
      </w:r>
    </w:p>
    <w:p w14:paraId="1FF1729B" w14:textId="77777777" w:rsidR="008E6526" w:rsidRDefault="008E6526" w:rsidP="00101571">
      <w:pPr>
        <w:pStyle w:val="ListParagraph"/>
        <w:jc w:val="both"/>
      </w:pPr>
    </w:p>
    <w:p w14:paraId="1F1ADA5E" w14:textId="6D75FA47" w:rsidR="008E6526" w:rsidRPr="008E6526" w:rsidRDefault="00ED0C74" w:rsidP="00101571">
      <w:pPr>
        <w:pStyle w:val="ListParagraph"/>
        <w:numPr>
          <w:ilvl w:val="0"/>
          <w:numId w:val="8"/>
        </w:numPr>
        <w:ind w:left="1080"/>
        <w:jc w:val="both"/>
        <w:rPr>
          <w:b/>
        </w:rPr>
      </w:pPr>
      <w:r>
        <w:rPr>
          <w:b/>
        </w:rPr>
        <w:t>Development e</w:t>
      </w:r>
      <w:r w:rsidR="00896EEA" w:rsidRPr="008E6526">
        <w:rPr>
          <w:b/>
        </w:rPr>
        <w:t>xperience</w:t>
      </w:r>
    </w:p>
    <w:p w14:paraId="74F27675" w14:textId="0080F0F1" w:rsidR="008E6526" w:rsidRDefault="008E6526" w:rsidP="00101571">
      <w:pPr>
        <w:ind w:left="1440"/>
        <w:jc w:val="both"/>
      </w:pPr>
      <w:r>
        <w:t>Even the best students can’t sit down and physically build something their first time. Inventing is a whole realm of skills separate from academics, and is equally necessary for becoming an engineer – arguably more necessary, since there are countless Jeffersonian engineers who self-taught and wrote those great Instructables that we students follow.</w:t>
      </w:r>
      <w:r w:rsidR="00653159">
        <w:t xml:space="preserve"> Building experience creates </w:t>
      </w:r>
      <w:r>
        <w:t xml:space="preserve">engineers, and QP gently introduces beginners to the world of building. </w:t>
      </w:r>
      <w:r w:rsidR="00F073F4">
        <w:t>You can list projects like these on resumes, LinkedIn, and Portfolium.</w:t>
      </w:r>
    </w:p>
    <w:p w14:paraId="476E2E53" w14:textId="77777777" w:rsidR="008E6526" w:rsidRPr="008E6526" w:rsidRDefault="00896EEA" w:rsidP="00101571">
      <w:pPr>
        <w:pStyle w:val="ListParagraph"/>
        <w:numPr>
          <w:ilvl w:val="0"/>
          <w:numId w:val="8"/>
        </w:numPr>
        <w:ind w:left="1080"/>
        <w:jc w:val="both"/>
        <w:rPr>
          <w:b/>
        </w:rPr>
      </w:pPr>
      <w:r w:rsidRPr="008E6526">
        <w:rPr>
          <w:b/>
        </w:rPr>
        <w:t>Preferential selection for annual projects</w:t>
      </w:r>
    </w:p>
    <w:p w14:paraId="5EB49AFA" w14:textId="634472F1" w:rsidR="008E6526" w:rsidRDefault="008E6526" w:rsidP="00101571">
      <w:pPr>
        <w:ind w:left="1440"/>
        <w:jc w:val="both"/>
      </w:pPr>
      <w:r>
        <w:t>Our branch hosts four annual com</w:t>
      </w:r>
      <w:r w:rsidR="00A72DB6">
        <w:t>petitions – Grand PrIEEE, Microm</w:t>
      </w:r>
      <w:r>
        <w:t>o</w:t>
      </w:r>
      <w:r w:rsidR="00D23BDC">
        <w:t>use, SparkfunAVC, and Quadcopte</w:t>
      </w:r>
      <w:r w:rsidR="00A72DB6">
        <w:t>r</w:t>
      </w:r>
      <w:r>
        <w:t>. While we want to support as many students as possible, we don’t have the resources to fund enough team</w:t>
      </w:r>
      <w:r w:rsidR="00D23BDC">
        <w:t>s for every student who applies, making placement highly competitive.</w:t>
      </w:r>
      <w:r>
        <w:t xml:space="preserve"> Participating in QP shows us that you </w:t>
      </w:r>
      <w:r w:rsidR="00D23BDC">
        <w:t xml:space="preserve">possess </w:t>
      </w:r>
      <w:r>
        <w:t xml:space="preserve">the kind of character we want on our teams, and helps you develop skills that we look for in annual team members. </w:t>
      </w:r>
      <w:r w:rsidR="00D23BDC">
        <w:t>W</w:t>
      </w:r>
      <w:r>
        <w:t xml:space="preserve">e record all participants and </w:t>
      </w:r>
      <w:r w:rsidR="000001FE">
        <w:t xml:space="preserve">keep an eye out for you on annual applications – it’s not an assurance that you’ll be selected, </w:t>
      </w:r>
      <w:r w:rsidR="00D23BDC">
        <w:t>but it provides a “leg up.”</w:t>
      </w:r>
    </w:p>
    <w:p w14:paraId="55A27216" w14:textId="7BAD4118" w:rsidR="000001FE" w:rsidRPr="000001FE" w:rsidRDefault="008E6526" w:rsidP="00101571">
      <w:pPr>
        <w:pStyle w:val="ListParagraph"/>
        <w:numPr>
          <w:ilvl w:val="0"/>
          <w:numId w:val="8"/>
        </w:numPr>
        <w:ind w:left="1080"/>
        <w:jc w:val="both"/>
        <w:rPr>
          <w:b/>
        </w:rPr>
      </w:pPr>
      <w:r w:rsidRPr="000001FE">
        <w:rPr>
          <w:b/>
        </w:rPr>
        <w:t>Publicity</w:t>
      </w:r>
    </w:p>
    <w:p w14:paraId="1C7FA1CF" w14:textId="4431D9E1" w:rsidR="00B93FD8" w:rsidRDefault="000001FE" w:rsidP="00101571">
      <w:pPr>
        <w:ind w:left="1440"/>
        <w:jc w:val="both"/>
      </w:pPr>
      <w:commentRangeStart w:id="2"/>
      <w:r>
        <w:t xml:space="preserve">Each team is expected to write documentation for their product. This documentation is recorded in the QP Archive, which is associated with our website and available to the public. We also have a “Featured Project” display on our homepage which promotes our builders to website visitors. </w:t>
      </w:r>
      <w:commentRangeEnd w:id="2"/>
      <w:r w:rsidR="0025066A">
        <w:rPr>
          <w:rStyle w:val="CommentReference"/>
        </w:rPr>
        <w:commentReference w:id="2"/>
      </w:r>
      <w:r>
        <w:t>We take completed projects to tabling events a</w:t>
      </w:r>
      <w:r w:rsidR="00F073F4">
        <w:t xml:space="preserve">nd present them to students, faculty, and industry contacts </w:t>
      </w:r>
      <w:r>
        <w:t xml:space="preserve">each quarter. This publicity serves us by demonstrating our activity as an organization, and </w:t>
      </w:r>
      <w:r w:rsidR="00F073F4">
        <w:t>promotes the students who build with us to the engineering community on-campus and throughout San Diego.</w:t>
      </w:r>
    </w:p>
    <w:p w14:paraId="6E2F330E" w14:textId="0E9922BC" w:rsidR="007856F5" w:rsidRDefault="007856F5" w:rsidP="007856F5">
      <w:pPr>
        <w:pStyle w:val="Heading2"/>
        <w:jc w:val="left"/>
      </w:pPr>
      <w:bookmarkStart w:id="3" w:name="_Toc462052132"/>
      <w:commentRangeStart w:id="4"/>
      <w:r>
        <w:t>Project Cycle</w:t>
      </w:r>
      <w:commentRangeEnd w:id="4"/>
      <w:r w:rsidR="002E7029">
        <w:rPr>
          <w:rStyle w:val="CommentReference"/>
          <w:caps w:val="0"/>
          <w:color w:val="auto"/>
          <w:spacing w:val="0"/>
        </w:rPr>
        <w:commentReference w:id="4"/>
      </w:r>
      <w:bookmarkEnd w:id="3"/>
    </w:p>
    <w:p w14:paraId="0BD89357" w14:textId="113935A6" w:rsidR="007856F5" w:rsidRDefault="007856F5" w:rsidP="007856F5">
      <w:r>
        <w:t xml:space="preserve">IEEE @ UCSD </w:t>
      </w:r>
      <w:r w:rsidR="00743D98">
        <w:t>has a “life cycle” for projects created by our teams</w:t>
      </w:r>
      <w:r w:rsidR="002E7029">
        <w:t>. It has three phases:</w:t>
      </w:r>
    </w:p>
    <w:p w14:paraId="308FA1A6" w14:textId="49634FC6" w:rsidR="002E7029" w:rsidRDefault="002E7029" w:rsidP="002E7029">
      <w:pPr>
        <w:pStyle w:val="ListParagraph"/>
        <w:numPr>
          <w:ilvl w:val="0"/>
          <w:numId w:val="12"/>
        </w:numPr>
      </w:pPr>
      <w:r>
        <w:rPr>
          <w:b/>
        </w:rPr>
        <w:t>Build</w:t>
      </w:r>
      <w:r>
        <w:br/>
        <w:t>Teams create the project.</w:t>
      </w:r>
    </w:p>
    <w:p w14:paraId="7CCFE059" w14:textId="2AD05BD6" w:rsidR="002E7029" w:rsidRDefault="002E7029" w:rsidP="002E7029">
      <w:pPr>
        <w:pStyle w:val="ListParagraph"/>
        <w:numPr>
          <w:ilvl w:val="0"/>
          <w:numId w:val="12"/>
        </w:numPr>
      </w:pPr>
      <w:r>
        <w:rPr>
          <w:b/>
        </w:rPr>
        <w:t>Showcase</w:t>
      </w:r>
      <w:r>
        <w:rPr>
          <w:b/>
        </w:rPr>
        <w:br/>
      </w:r>
      <w:r>
        <w:t>IEEE displays the product in Project Space and presents it at publicity events to promote the org and our competitors. Participants can request to borrow it for interviews, but IEEE houses and maintains it for the duration of this phase.</w:t>
      </w:r>
    </w:p>
    <w:p w14:paraId="3FD3FE6C" w14:textId="526D909A" w:rsidR="002E7029" w:rsidRDefault="002E7029" w:rsidP="002E7029">
      <w:pPr>
        <w:pStyle w:val="ListParagraph"/>
        <w:numPr>
          <w:ilvl w:val="0"/>
          <w:numId w:val="12"/>
        </w:numPr>
      </w:pPr>
      <w:r>
        <w:rPr>
          <w:b/>
        </w:rPr>
        <w:t>Return or Salvage</w:t>
      </w:r>
      <w:r>
        <w:rPr>
          <w:b/>
        </w:rPr>
        <w:br/>
      </w:r>
      <w:r>
        <w:t>The project is released back to the team lead, unless the lead has specified another team member to give it its personal home. If no member of the team wants to reclaim the project, relevant parts may be removed for use by current teams in the spirit of reuse.</w:t>
      </w:r>
    </w:p>
    <w:p w14:paraId="65BB02F6" w14:textId="049DF7F5" w:rsidR="002E7029" w:rsidRPr="007856F5" w:rsidRDefault="002E7029" w:rsidP="002E7029">
      <w:r>
        <w:t xml:space="preserve">Each phase has the same duration – for Quarterly Projects, it is a quarter (naturally). </w:t>
      </w:r>
      <w:r w:rsidR="00722122">
        <w:t>You will receive a Project Contract</w:t>
      </w:r>
      <w:r w:rsidR="00193846">
        <w:t>,</w:t>
      </w:r>
      <w:r w:rsidR="00722122">
        <w:t xml:space="preserve"> confirming that you agree to conform to the cycle</w:t>
      </w:r>
      <w:r w:rsidR="00193846">
        <w:t>, at the introductory workshop</w:t>
      </w:r>
      <w:r w:rsidR="00722122">
        <w:t>.</w:t>
      </w:r>
    </w:p>
    <w:p w14:paraId="5841DBB7" w14:textId="4C22E367" w:rsidR="00EA3FE3" w:rsidRDefault="00896EEA" w:rsidP="00EA3FE3">
      <w:pPr>
        <w:pStyle w:val="Heading1"/>
      </w:pPr>
      <w:bookmarkStart w:id="5" w:name="_Toc462052133"/>
      <w:r>
        <w:t>The Challenge: Data-Driven Web D</w:t>
      </w:r>
      <w:r w:rsidR="00EA3FE3">
        <w:t>esign</w:t>
      </w:r>
      <w:bookmarkEnd w:id="5"/>
    </w:p>
    <w:p w14:paraId="23F89B28" w14:textId="5F932464" w:rsidR="00D23BDC" w:rsidRPr="00D23BDC" w:rsidRDefault="00D23BDC" w:rsidP="00D23BDC">
      <w:pPr>
        <w:jc w:val="center"/>
        <w:rPr>
          <w:rStyle w:val="Strong"/>
        </w:rPr>
      </w:pPr>
      <w:r w:rsidRPr="00D23BDC">
        <w:rPr>
          <w:rStyle w:val="Strong"/>
        </w:rPr>
        <w:t>Design a data-driven web application hosted by a Raspberry Pi webserver</w:t>
      </w:r>
    </w:p>
    <w:p w14:paraId="6AB7C959" w14:textId="77777777" w:rsidR="0025066A" w:rsidRDefault="00D23BDC" w:rsidP="0025066A">
      <w:pPr>
        <w:jc w:val="center"/>
      </w:pPr>
      <w:r>
        <w:t xml:space="preserve">The theme is </w:t>
      </w:r>
      <w:r w:rsidRPr="00D23BDC">
        <w:rPr>
          <w:rStyle w:val="Strong"/>
        </w:rPr>
        <w:t>Science and Fiction</w:t>
      </w:r>
    </w:p>
    <w:p w14:paraId="7D1CDCBF" w14:textId="5983D843" w:rsidR="00EA3FE3" w:rsidRDefault="0025066A" w:rsidP="0025066A">
      <w:r>
        <w:t>Y</w:t>
      </w:r>
      <w:r w:rsidR="00D23BDC">
        <w:t xml:space="preserve">ou can use or create data pertaining to either, or solve a challenge faced </w:t>
      </w:r>
      <w:r w:rsidR="0071392A">
        <w:t xml:space="preserve">by people in these </w:t>
      </w:r>
      <w:r>
        <w:t xml:space="preserve">fields. </w:t>
      </w:r>
      <w:r w:rsidR="00EA3FE3">
        <w:t>The goal for this quar</w:t>
      </w:r>
      <w:r w:rsidR="00D23BDC">
        <w:t>ter is to familiarize you with Raspberry P</w:t>
      </w:r>
      <w:r w:rsidR="00EA3FE3">
        <w:t xml:space="preserve">i and web design, so you </w:t>
      </w:r>
      <w:r>
        <w:t>are expected to fulfill these minimum specifications:</w:t>
      </w:r>
      <w:r w:rsidR="00EA3FE3">
        <w:t xml:space="preserve"> </w:t>
      </w:r>
    </w:p>
    <w:p w14:paraId="7CA529E9" w14:textId="3167B621" w:rsidR="00D23BDC" w:rsidRDefault="00D23BDC" w:rsidP="00015172">
      <w:pPr>
        <w:pStyle w:val="ListParagraph"/>
        <w:numPr>
          <w:ilvl w:val="0"/>
          <w:numId w:val="9"/>
        </w:numPr>
        <w:jc w:val="both"/>
      </w:pPr>
      <w:r>
        <w:t>Receive and use input from the Pi GPIO</w:t>
      </w:r>
      <w:r w:rsidR="00015172">
        <w:t xml:space="preserve"> (and/or) </w:t>
      </w:r>
      <w:r w:rsidR="00015172">
        <w:t>Send commands to Pi GPIO from the webserver/database</w:t>
      </w:r>
    </w:p>
    <w:p w14:paraId="461EDBAA" w14:textId="28DDECB7" w:rsidR="0025066A" w:rsidRDefault="0025066A" w:rsidP="00101571">
      <w:pPr>
        <w:pStyle w:val="ListParagraph"/>
        <w:numPr>
          <w:ilvl w:val="0"/>
          <w:numId w:val="9"/>
        </w:numPr>
        <w:jc w:val="both"/>
      </w:pPr>
      <w:r>
        <w:t>Perform analytics on data and display it (using charts, tables, graphs, etc.)</w:t>
      </w:r>
    </w:p>
    <w:p w14:paraId="6ADB3DB2" w14:textId="6B00AB38" w:rsidR="00B93FD8" w:rsidRDefault="0025066A" w:rsidP="00101571">
      <w:pPr>
        <w:pStyle w:val="ListParagraph"/>
        <w:numPr>
          <w:ilvl w:val="0"/>
          <w:numId w:val="9"/>
        </w:numPr>
        <w:jc w:val="both"/>
      </w:pPr>
      <w:r>
        <w:t>User can interact with the data – search for entries, add/</w:t>
      </w:r>
      <w:r w:rsidR="00893BF8">
        <w:t>change/</w:t>
      </w:r>
      <w:r>
        <w:t xml:space="preserve">delete entries, etc. </w:t>
      </w:r>
      <w:r w:rsidR="00893BF8">
        <w:t>(</w:t>
      </w:r>
      <w:r>
        <w:t>it does not have to use all forms of interaction</w:t>
      </w:r>
      <w:r w:rsidR="00893BF8">
        <w:t>; it</w:t>
      </w:r>
      <w:r>
        <w:t xml:space="preserve"> should make sense for your project)</w:t>
      </w:r>
    </w:p>
    <w:p w14:paraId="3F996C32" w14:textId="372E5B2A" w:rsidR="00B53366" w:rsidRDefault="00A17E5A" w:rsidP="00B53366">
      <w:pPr>
        <w:pStyle w:val="ListParagraph"/>
        <w:numPr>
          <w:ilvl w:val="0"/>
          <w:numId w:val="9"/>
        </w:numPr>
        <w:jc w:val="both"/>
      </w:pPr>
      <w:r>
        <w:t xml:space="preserve">Write documentation for developing your project according to the template found at </w:t>
      </w:r>
      <w:hyperlink r:id="rId10" w:history="1">
        <w:r w:rsidR="00B53366" w:rsidRPr="002D2DD4">
          <w:rPr>
            <w:rStyle w:val="Hyperlink"/>
          </w:rPr>
          <w:t>https://github.com/WigginWannabe/qp16-resources.git</w:t>
        </w:r>
      </w:hyperlink>
      <w:r w:rsidR="00B53366">
        <w:t xml:space="preserve"> </w:t>
      </w:r>
    </w:p>
    <w:p w14:paraId="619130C4" w14:textId="59D257F4" w:rsidR="009C6CD7" w:rsidRDefault="002B4DD3" w:rsidP="00B53366">
      <w:pPr>
        <w:jc w:val="both"/>
      </w:pPr>
      <w:r>
        <w:t>These specifications are minimum – be creative and find interesting ways to display your data, interact with it, and/or generate more of it. The more (well-designed) features on your webserver, the better!</w:t>
      </w:r>
      <w:r w:rsidR="006764BD">
        <w:t xml:space="preserve"> You can pull data from the web</w:t>
      </w:r>
      <w:r w:rsidR="0025066A">
        <w:t>, or use a sensor to gather data from your immediate environment (fulfilling spec. 1).</w:t>
      </w:r>
    </w:p>
    <w:p w14:paraId="278A1F60" w14:textId="175D7CD5" w:rsidR="00E72AF9" w:rsidRDefault="00E72AF9" w:rsidP="00E72AF9">
      <w:pPr>
        <w:jc w:val="both"/>
      </w:pPr>
      <w:r>
        <w:t>You must send a proposal to me</w:t>
      </w:r>
      <w:r w:rsidR="00F67652">
        <w:t xml:space="preserve"> by week 4</w:t>
      </w:r>
      <w:r>
        <w:t xml:space="preserve">, </w:t>
      </w:r>
      <w:r w:rsidR="0065654E">
        <w:t>using</w:t>
      </w:r>
      <w:r>
        <w:t xml:space="preserve"> the</w:t>
      </w:r>
      <w:r w:rsidR="00934067">
        <w:t xml:space="preserve"> </w:t>
      </w:r>
      <w:r w:rsidR="0065654E">
        <w:t xml:space="preserve">template file on </w:t>
      </w:r>
      <w:proofErr w:type="spellStart"/>
      <w:r w:rsidR="0065654E">
        <w:t>git</w:t>
      </w:r>
      <w:proofErr w:type="spellEnd"/>
      <w:r w:rsidR="00F67652">
        <w:t>, so th</w:t>
      </w:r>
      <w:r w:rsidR="0065654E">
        <w:t>at I can collect your materials for you.</w:t>
      </w:r>
    </w:p>
    <w:p w14:paraId="17F5A1E4" w14:textId="45506592" w:rsidR="00973ADE" w:rsidRPr="00973ADE" w:rsidRDefault="00973ADE" w:rsidP="00973ADE">
      <w:pPr>
        <w:pStyle w:val="Heading2"/>
        <w:jc w:val="left"/>
      </w:pPr>
      <w:bookmarkStart w:id="6" w:name="_Toc462052134"/>
      <w:r w:rsidRPr="00973ADE">
        <w:t>Demo</w:t>
      </w:r>
      <w:bookmarkEnd w:id="6"/>
    </w:p>
    <w:p w14:paraId="21603880" w14:textId="77777777" w:rsidR="002E7029" w:rsidRDefault="00893BF8" w:rsidP="00133402">
      <w:pPr>
        <w:jc w:val="both"/>
      </w:pPr>
      <w:r>
        <w:t>I chose meteorology as my science and created</w:t>
      </w:r>
      <w:r w:rsidR="002E7029">
        <w:t xml:space="preserve"> a very basic weather indictor.</w:t>
      </w:r>
    </w:p>
    <w:p w14:paraId="08F62359" w14:textId="7C2AF552" w:rsidR="002E7029" w:rsidRDefault="002E7029" w:rsidP="002E7029">
      <w:pPr>
        <w:pStyle w:val="ListParagraph"/>
        <w:numPr>
          <w:ilvl w:val="0"/>
          <w:numId w:val="13"/>
        </w:numPr>
        <w:jc w:val="both"/>
      </w:pPr>
      <w:r w:rsidRPr="002E7029">
        <w:rPr>
          <w:b/>
        </w:rPr>
        <w:t>(spec. 3, where data is the user preferences)</w:t>
      </w:r>
      <w:r>
        <w:t xml:space="preserve"> </w:t>
      </w:r>
      <w:r w:rsidR="00893BF8">
        <w:t>On the website, a user can set what they consider, “hot,” “cold,” and “</w:t>
      </w:r>
      <w:r w:rsidR="0065654E">
        <w:t>comfortable</w:t>
      </w:r>
      <w:r w:rsidR="00893BF8">
        <w:t xml:space="preserve">.” </w:t>
      </w:r>
    </w:p>
    <w:p w14:paraId="564C2A85" w14:textId="77777777" w:rsidR="002E7029" w:rsidRDefault="002E7029" w:rsidP="002E7029">
      <w:pPr>
        <w:pStyle w:val="ListParagraph"/>
        <w:numPr>
          <w:ilvl w:val="0"/>
          <w:numId w:val="13"/>
        </w:numPr>
        <w:jc w:val="both"/>
      </w:pPr>
      <w:r w:rsidRPr="002E7029">
        <w:rPr>
          <w:b/>
        </w:rPr>
        <w:t>(spec. 1)</w:t>
      </w:r>
      <w:r>
        <w:t xml:space="preserve"> </w:t>
      </w:r>
      <w:r w:rsidR="00893BF8">
        <w:t>A temperature and humidity sensor reads in data</w:t>
      </w:r>
    </w:p>
    <w:p w14:paraId="1F1CEEB5" w14:textId="389A3252" w:rsidR="002E7029" w:rsidRDefault="00015172" w:rsidP="002E7029">
      <w:pPr>
        <w:pStyle w:val="ListParagraph"/>
        <w:numPr>
          <w:ilvl w:val="0"/>
          <w:numId w:val="13"/>
        </w:numPr>
        <w:jc w:val="both"/>
      </w:pPr>
      <w:r>
        <w:rPr>
          <w:b/>
        </w:rPr>
        <w:t>(spec. 1</w:t>
      </w:r>
      <w:r w:rsidR="002E7029" w:rsidRPr="002E7029">
        <w:rPr>
          <w:b/>
        </w:rPr>
        <w:t>)</w:t>
      </w:r>
      <w:r w:rsidR="002E7029">
        <w:t xml:space="preserve"> D</w:t>
      </w:r>
      <w:r w:rsidR="00893BF8">
        <w:t xml:space="preserve">ifferent light combinations turn on to indicate the temperature according to the user’s preferences </w:t>
      </w:r>
    </w:p>
    <w:p w14:paraId="3AD5EDE4" w14:textId="74799A4C" w:rsidR="002E7029" w:rsidRDefault="002E7029" w:rsidP="002E7029">
      <w:pPr>
        <w:pStyle w:val="ListParagraph"/>
        <w:numPr>
          <w:ilvl w:val="0"/>
          <w:numId w:val="13"/>
        </w:numPr>
        <w:jc w:val="both"/>
      </w:pPr>
      <w:r w:rsidRPr="002E7029">
        <w:rPr>
          <w:b/>
        </w:rPr>
        <w:t>(spec. 2)</w:t>
      </w:r>
      <w:r>
        <w:t xml:space="preserve"> A line graph displays th</w:t>
      </w:r>
      <w:r w:rsidR="0065654E">
        <w:t xml:space="preserve">e previous 24 measurements, </w:t>
      </w:r>
      <w:r>
        <w:t xml:space="preserve">a </w:t>
      </w:r>
      <w:proofErr w:type="spellStart"/>
      <w:r>
        <w:t>pi</w:t>
      </w:r>
      <w:proofErr w:type="spellEnd"/>
      <w:r>
        <w:t xml:space="preserve"> chart displays the percentage of</w:t>
      </w:r>
      <w:r w:rsidR="0065654E">
        <w:t xml:space="preserve"> time spent in different zones as configured for spec. 3, and bar graph shows the percentage of time spent in ranges of ten.</w:t>
      </w:r>
    </w:p>
    <w:p w14:paraId="76B7CE40" w14:textId="17124274" w:rsidR="00973ADE" w:rsidRDefault="00973ADE" w:rsidP="002E7029">
      <w:pPr>
        <w:jc w:val="both"/>
      </w:pPr>
      <w:r>
        <w:t>That fulfills the basic requirements, so to add some spice I included an alternative mode. Instead of GPIO output based on sensor readings, the user can switch to “presets” and use buttons to simulate weather conditions like a thunderstorm and a sunny day.</w:t>
      </w:r>
    </w:p>
    <w:p w14:paraId="7F14EC10" w14:textId="059F811C" w:rsidR="00133402" w:rsidRDefault="00973ADE" w:rsidP="00133402">
      <w:pPr>
        <w:jc w:val="both"/>
      </w:pPr>
      <w:r>
        <w:t>I stopped there, but to go even further I could use a weather API to retrieve the forecast for a particular area and emulate it (idea not mine – credit goes to the creator of the “tempescope”).</w:t>
      </w:r>
      <w:r w:rsidR="002E7029">
        <w:t xml:space="preserve"> </w:t>
      </w:r>
      <w:r w:rsidR="002E7029" w:rsidRPr="0065654E">
        <w:rPr>
          <w:b/>
        </w:rPr>
        <w:t xml:space="preserve">Remember, </w:t>
      </w:r>
      <w:r w:rsidR="00305A6A" w:rsidRPr="0065654E">
        <w:rPr>
          <w:b/>
        </w:rPr>
        <w:t>judges will be looking for a robust application that could be delivered to a hypothetical client, so include as much (relevant and useful) functionality as you can!</w:t>
      </w:r>
    </w:p>
    <w:p w14:paraId="323749A1" w14:textId="712F3A6E" w:rsidR="00163F0C" w:rsidRDefault="0065654E" w:rsidP="00305A6A">
      <w:pPr>
        <w:jc w:val="center"/>
        <w:rPr>
          <w:noProof/>
        </w:rPr>
      </w:pPr>
      <w:r>
        <w:rPr>
          <w:noProof/>
        </w:rPr>
        <w:t>NEW PICTURE</w:t>
      </w:r>
      <w:r w:rsidR="00133402">
        <w:rPr>
          <w:rStyle w:val="CommentReference"/>
        </w:rPr>
        <w:commentReference w:id="7"/>
      </w:r>
    </w:p>
    <w:p w14:paraId="3BE18FF6" w14:textId="77777777" w:rsidR="00163F0C" w:rsidRDefault="00163F0C">
      <w:pPr>
        <w:rPr>
          <w:noProof/>
        </w:rPr>
      </w:pPr>
      <w:r>
        <w:rPr>
          <w:noProof/>
        </w:rPr>
        <w:br w:type="page"/>
      </w:r>
    </w:p>
    <w:p w14:paraId="271F04DD" w14:textId="4B191C7B" w:rsidR="000001FE" w:rsidRDefault="009C6CD7" w:rsidP="00101571">
      <w:pPr>
        <w:pStyle w:val="Heading2"/>
        <w:jc w:val="both"/>
      </w:pPr>
      <w:bookmarkStart w:id="8" w:name="_Toc462052135"/>
      <w:bookmarkStart w:id="9" w:name="_GoBack"/>
      <w:bookmarkEnd w:id="9"/>
      <w:r>
        <w:t>Why Raspberry Pi and Web Design? Why “Data-Driven”?</w:t>
      </w:r>
      <w:bookmarkEnd w:id="8"/>
    </w:p>
    <w:p w14:paraId="37C6A1A4" w14:textId="77777777" w:rsidR="009C6CD7" w:rsidRDefault="009C6CD7" w:rsidP="00101571">
      <w:pPr>
        <w:jc w:val="both"/>
      </w:pPr>
      <w:r>
        <w:t xml:space="preserve">Raspberry Pi is the glorious hybrid of computer and Arduino – it is a Linux machine that you can use to program, browse the web, and any other activity you use a computer for, </w:t>
      </w:r>
      <w:r>
        <w:rPr>
          <w:i/>
        </w:rPr>
        <w:t>and</w:t>
      </w:r>
      <w:r>
        <w:t xml:space="preserve"> you can set up autonomous systems like on an Arduino. In my – and the engineering community’s – opinion, this makes it </w:t>
      </w:r>
      <w:r>
        <w:rPr>
          <w:i/>
        </w:rPr>
        <w:t>awesome</w:t>
      </w:r>
      <w:r>
        <w:t>. It is a common choice for Internet of Things projects because it interfaces between hardware and the internet.</w:t>
      </w:r>
    </w:p>
    <w:p w14:paraId="094C4697" w14:textId="5E76B253" w:rsidR="009C6CD7" w:rsidRDefault="0025066A" w:rsidP="00101571">
      <w:pPr>
        <w:jc w:val="both"/>
      </w:pPr>
      <w:r>
        <w:t>Web d</w:t>
      </w:r>
      <w:r w:rsidR="009C6CD7">
        <w:t xml:space="preserve">esign has lost some of its sparkle with the advent of no-programming options like </w:t>
      </w:r>
      <w:r w:rsidR="00133402">
        <w:t>WordPress</w:t>
      </w:r>
      <w:r w:rsidR="009C6CD7">
        <w:t>, but familiarity with HTML, CSS,</w:t>
      </w:r>
      <w:r>
        <w:t xml:space="preserve"> </w:t>
      </w:r>
      <w:r w:rsidR="00133402">
        <w:t>JavaScript</w:t>
      </w:r>
      <w:r>
        <w:t>,</w:t>
      </w:r>
      <w:r w:rsidR="009C6CD7">
        <w:t xml:space="preserve"> and PHP ma</w:t>
      </w:r>
      <w:r>
        <w:t xml:space="preserve">kes developers more capable when </w:t>
      </w:r>
      <w:r w:rsidR="009C6CD7">
        <w:t xml:space="preserve">personalizing their site and enabling it with custom functionality. Moreover, they are still useful skills in industry – when you are hired to develop software, you are creating new applications. Combinations of functionality that already exists won’t cut it. </w:t>
      </w:r>
      <w:r w:rsidR="00BF3189">
        <w:t>After this quarter, you will be fully capable of designing your own website from scratch, which provides opportunities for personal use and is attractive to employers.</w:t>
      </w:r>
    </w:p>
    <w:p w14:paraId="01F13076" w14:textId="62EE3339" w:rsidR="00BF3189" w:rsidRPr="009C6CD7" w:rsidRDefault="00BF3189" w:rsidP="00101571">
      <w:pPr>
        <w:jc w:val="both"/>
      </w:pPr>
      <w:r>
        <w:t>Data is everywhere. There aren’t many applications that don’t involve gathering, parsing, and applying data. To be precise, an rPi project with sensors is limited unless you can do something with the sensor information, and a website that doesn’t store information can’t provide much utility. Thus, data is the glue that holds applications together, and being comfortable with manipulating databases will empower you in almost any project you undertake.</w:t>
      </w:r>
    </w:p>
    <w:p w14:paraId="20A61D69" w14:textId="3AFC9576" w:rsidR="00333039" w:rsidRPr="00F3110B" w:rsidRDefault="00EA3FE3" w:rsidP="00101571">
      <w:pPr>
        <w:pStyle w:val="Heading1"/>
      </w:pPr>
      <w:bookmarkStart w:id="10" w:name="_Toc462052136"/>
      <w:r>
        <w:t>Timeline</w:t>
      </w:r>
      <w:bookmarkEnd w:id="10"/>
    </w:p>
    <w:tbl>
      <w:tblPr>
        <w:tblStyle w:val="ListTable4-Accent2"/>
        <w:tblW w:w="0" w:type="auto"/>
        <w:tblLook w:val="04A0" w:firstRow="1" w:lastRow="0" w:firstColumn="1" w:lastColumn="0" w:noHBand="0" w:noVBand="1"/>
      </w:tblPr>
      <w:tblGrid>
        <w:gridCol w:w="803"/>
        <w:gridCol w:w="8032"/>
      </w:tblGrid>
      <w:tr w:rsidR="00333039" w:rsidRPr="00F3110B" w14:paraId="5074CE04" w14:textId="77777777" w:rsidTr="00B25C8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A737ED6" w14:textId="77777777" w:rsidR="00F3110B" w:rsidRPr="00F3110B" w:rsidRDefault="00F3110B" w:rsidP="00B25C87">
            <w:pPr>
              <w:jc w:val="center"/>
              <w:rPr>
                <w:rFonts w:cs="Times New Roman"/>
                <w:sz w:val="24"/>
                <w:szCs w:val="24"/>
              </w:rPr>
            </w:pPr>
            <w:r w:rsidRPr="00F3110B">
              <w:rPr>
                <w:rFonts w:cs="Times New Roman"/>
                <w:color w:val="000000"/>
              </w:rPr>
              <w:t>Week</w:t>
            </w:r>
          </w:p>
        </w:tc>
        <w:tc>
          <w:tcPr>
            <w:tcW w:w="0" w:type="auto"/>
            <w:vAlign w:val="center"/>
            <w:hideMark/>
          </w:tcPr>
          <w:p w14:paraId="7BD5B45A" w14:textId="77777777" w:rsidR="00F3110B" w:rsidRPr="00F3110B" w:rsidRDefault="00F3110B" w:rsidP="00B25C87">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F3110B">
              <w:rPr>
                <w:rFonts w:cs="Times New Roman"/>
                <w:color w:val="000000"/>
              </w:rPr>
              <w:t>Milestone</w:t>
            </w:r>
          </w:p>
        </w:tc>
      </w:tr>
      <w:tr w:rsidR="00333039" w:rsidRPr="00F3110B" w14:paraId="0CE2C6E4" w14:textId="77777777" w:rsidTr="00B25C8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C1049E5" w14:textId="77777777" w:rsidR="00F3110B" w:rsidRPr="00F3110B" w:rsidRDefault="00F3110B" w:rsidP="00B25C87">
            <w:pPr>
              <w:jc w:val="center"/>
              <w:rPr>
                <w:rFonts w:cs="Times New Roman"/>
                <w:sz w:val="24"/>
                <w:szCs w:val="24"/>
              </w:rPr>
            </w:pPr>
            <w:r w:rsidRPr="00F3110B">
              <w:rPr>
                <w:rFonts w:cs="Times New Roman"/>
                <w:color w:val="000000"/>
              </w:rPr>
              <w:t>1</w:t>
            </w:r>
          </w:p>
        </w:tc>
        <w:tc>
          <w:tcPr>
            <w:tcW w:w="0" w:type="auto"/>
            <w:vAlign w:val="center"/>
            <w:hideMark/>
          </w:tcPr>
          <w:p w14:paraId="07EF92E3" w14:textId="046C06A9" w:rsidR="00F3110B" w:rsidRPr="00F3110B" w:rsidRDefault="00333039" w:rsidP="00B25C87">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color w:val="000000"/>
              </w:rPr>
              <w:t>Accepting applications</w:t>
            </w:r>
          </w:p>
        </w:tc>
      </w:tr>
      <w:tr w:rsidR="00333039" w:rsidRPr="00F3110B" w14:paraId="3D6EFAC4" w14:textId="77777777" w:rsidTr="00B25C87">
        <w:trPr>
          <w:trHeight w:val="7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2F4C3AF" w14:textId="77777777" w:rsidR="00F3110B" w:rsidRPr="00F3110B" w:rsidRDefault="00F3110B" w:rsidP="00B25C87">
            <w:pPr>
              <w:jc w:val="center"/>
              <w:rPr>
                <w:rFonts w:cs="Times New Roman"/>
                <w:sz w:val="24"/>
                <w:szCs w:val="24"/>
              </w:rPr>
            </w:pPr>
            <w:r w:rsidRPr="00F3110B">
              <w:rPr>
                <w:rFonts w:cs="Times New Roman"/>
                <w:color w:val="000000"/>
              </w:rPr>
              <w:t>2</w:t>
            </w:r>
          </w:p>
        </w:tc>
        <w:tc>
          <w:tcPr>
            <w:tcW w:w="0" w:type="auto"/>
            <w:vAlign w:val="center"/>
            <w:hideMark/>
          </w:tcPr>
          <w:p w14:paraId="33040CE2" w14:textId="3F483BEA" w:rsidR="00F3110B" w:rsidRPr="00F3110B" w:rsidRDefault="00333039" w:rsidP="00B25C87">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color w:val="000000"/>
              </w:rPr>
              <w:t>Accepting applications</w:t>
            </w:r>
          </w:p>
        </w:tc>
      </w:tr>
      <w:tr w:rsidR="00333039" w:rsidRPr="00F3110B" w14:paraId="3866A32E" w14:textId="77777777" w:rsidTr="00B25C8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59701AD" w14:textId="77777777" w:rsidR="00F3110B" w:rsidRPr="00F3110B" w:rsidRDefault="00F3110B" w:rsidP="00B25C87">
            <w:pPr>
              <w:jc w:val="center"/>
              <w:rPr>
                <w:rFonts w:cs="Times New Roman"/>
                <w:sz w:val="24"/>
                <w:szCs w:val="24"/>
              </w:rPr>
            </w:pPr>
            <w:r w:rsidRPr="00F3110B">
              <w:rPr>
                <w:rFonts w:cs="Times New Roman"/>
                <w:color w:val="000000"/>
              </w:rPr>
              <w:t>3</w:t>
            </w:r>
          </w:p>
        </w:tc>
        <w:tc>
          <w:tcPr>
            <w:tcW w:w="0" w:type="auto"/>
            <w:vAlign w:val="center"/>
            <w:hideMark/>
          </w:tcPr>
          <w:p w14:paraId="1FCA94B0" w14:textId="77777777" w:rsidR="00F3110B" w:rsidRDefault="00F3110B" w:rsidP="00B25C87">
            <w:pP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F3110B">
              <w:rPr>
                <w:rFonts w:cs="Times New Roman"/>
                <w:color w:val="000000"/>
              </w:rPr>
              <w:t>Announce teams</w:t>
            </w:r>
            <w:r w:rsidR="00333039">
              <w:rPr>
                <w:rFonts w:cs="Times New Roman"/>
                <w:color w:val="000000"/>
              </w:rPr>
              <w:t xml:space="preserve"> at the beginning of the week</w:t>
            </w:r>
          </w:p>
          <w:p w14:paraId="6D2826D5" w14:textId="096ED379" w:rsidR="00333039" w:rsidRPr="00F3110B" w:rsidRDefault="00333039" w:rsidP="00B25C87">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color w:val="000000"/>
              </w:rPr>
              <w:t>Introductory workshop at the end of the week: Meet Pi, Planning</w:t>
            </w:r>
          </w:p>
        </w:tc>
      </w:tr>
      <w:tr w:rsidR="00333039" w:rsidRPr="00F3110B" w14:paraId="48D896E2" w14:textId="77777777" w:rsidTr="00B25C87">
        <w:trPr>
          <w:trHeight w:val="7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48EE178" w14:textId="39B6EF04" w:rsidR="00F3110B" w:rsidRPr="00F3110B" w:rsidRDefault="00F3110B" w:rsidP="00B25C87">
            <w:pPr>
              <w:jc w:val="center"/>
              <w:rPr>
                <w:rFonts w:cs="Times New Roman"/>
                <w:sz w:val="24"/>
                <w:szCs w:val="24"/>
              </w:rPr>
            </w:pPr>
            <w:r w:rsidRPr="00F3110B">
              <w:rPr>
                <w:rFonts w:cs="Times New Roman"/>
                <w:color w:val="000000"/>
              </w:rPr>
              <w:t>4</w:t>
            </w:r>
          </w:p>
        </w:tc>
        <w:tc>
          <w:tcPr>
            <w:tcW w:w="0" w:type="auto"/>
            <w:vAlign w:val="center"/>
            <w:hideMark/>
          </w:tcPr>
          <w:p w14:paraId="086C968F" w14:textId="324EA241" w:rsidR="00F3110B" w:rsidRPr="00F3110B" w:rsidRDefault="00333039" w:rsidP="00B25C87">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color w:val="000000"/>
              </w:rPr>
              <w:t>Project proposals due at the end of the week</w:t>
            </w:r>
          </w:p>
        </w:tc>
      </w:tr>
      <w:tr w:rsidR="00333039" w:rsidRPr="00F3110B" w14:paraId="09D0C99E" w14:textId="77777777" w:rsidTr="00B25C8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8213903" w14:textId="77777777" w:rsidR="00F3110B" w:rsidRPr="00F3110B" w:rsidRDefault="00F3110B" w:rsidP="00B25C87">
            <w:pPr>
              <w:jc w:val="center"/>
              <w:rPr>
                <w:rFonts w:cs="Times New Roman"/>
                <w:sz w:val="24"/>
                <w:szCs w:val="24"/>
              </w:rPr>
            </w:pPr>
            <w:r w:rsidRPr="00F3110B">
              <w:rPr>
                <w:rFonts w:cs="Times New Roman"/>
                <w:color w:val="000000"/>
              </w:rPr>
              <w:t>5</w:t>
            </w:r>
          </w:p>
        </w:tc>
        <w:tc>
          <w:tcPr>
            <w:tcW w:w="0" w:type="auto"/>
            <w:vAlign w:val="center"/>
            <w:hideMark/>
          </w:tcPr>
          <w:p w14:paraId="6D950AEB" w14:textId="33F27068" w:rsidR="00F3110B" w:rsidRPr="00F3110B" w:rsidRDefault="00333039" w:rsidP="00B25C87">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color w:val="000000"/>
              </w:rPr>
              <w:t xml:space="preserve">Office </w:t>
            </w:r>
            <w:r w:rsidR="00F3110B" w:rsidRPr="00F3110B">
              <w:rPr>
                <w:rFonts w:cs="Times New Roman"/>
                <w:color w:val="000000"/>
              </w:rPr>
              <w:t>hours 1 day in the week</w:t>
            </w:r>
          </w:p>
        </w:tc>
      </w:tr>
      <w:tr w:rsidR="00333039" w:rsidRPr="00F3110B" w14:paraId="07736C11" w14:textId="77777777" w:rsidTr="00B25C87">
        <w:trPr>
          <w:trHeight w:val="7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9D369C6" w14:textId="77777777" w:rsidR="00F3110B" w:rsidRPr="00F3110B" w:rsidRDefault="00F3110B" w:rsidP="00B25C87">
            <w:pPr>
              <w:jc w:val="center"/>
              <w:rPr>
                <w:rFonts w:cs="Times New Roman"/>
                <w:sz w:val="24"/>
                <w:szCs w:val="24"/>
              </w:rPr>
            </w:pPr>
            <w:r w:rsidRPr="00F3110B">
              <w:rPr>
                <w:rFonts w:cs="Times New Roman"/>
                <w:color w:val="000000"/>
              </w:rPr>
              <w:t>6</w:t>
            </w:r>
          </w:p>
        </w:tc>
        <w:tc>
          <w:tcPr>
            <w:tcW w:w="0" w:type="auto"/>
            <w:vAlign w:val="center"/>
            <w:hideMark/>
          </w:tcPr>
          <w:p w14:paraId="2E8D8D53" w14:textId="203813C9" w:rsidR="00333039" w:rsidRPr="00F3110B" w:rsidRDefault="00333039" w:rsidP="00B25C87">
            <w:pPr>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O</w:t>
            </w:r>
            <w:r w:rsidR="00F3110B" w:rsidRPr="00F3110B">
              <w:rPr>
                <w:rFonts w:cs="Times New Roman"/>
                <w:color w:val="000000"/>
              </w:rPr>
              <w:t>ffice hours 2-3 days in the week</w:t>
            </w:r>
          </w:p>
        </w:tc>
      </w:tr>
      <w:tr w:rsidR="00333039" w:rsidRPr="00F3110B" w14:paraId="27E75C97" w14:textId="77777777" w:rsidTr="00B25C8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2058384" w14:textId="77777777" w:rsidR="00F3110B" w:rsidRPr="00F3110B" w:rsidRDefault="00F3110B" w:rsidP="00B25C87">
            <w:pPr>
              <w:jc w:val="center"/>
              <w:rPr>
                <w:rFonts w:cs="Times New Roman"/>
                <w:sz w:val="24"/>
                <w:szCs w:val="24"/>
              </w:rPr>
            </w:pPr>
            <w:r w:rsidRPr="00F3110B">
              <w:rPr>
                <w:rFonts w:cs="Times New Roman"/>
                <w:color w:val="000000"/>
              </w:rPr>
              <w:t>7</w:t>
            </w:r>
          </w:p>
        </w:tc>
        <w:tc>
          <w:tcPr>
            <w:tcW w:w="0" w:type="auto"/>
            <w:vAlign w:val="center"/>
            <w:hideMark/>
          </w:tcPr>
          <w:p w14:paraId="780D557A" w14:textId="77777777" w:rsidR="00333039" w:rsidRDefault="00333039" w:rsidP="00B25C87">
            <w:pPr>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O</w:t>
            </w:r>
            <w:r w:rsidR="00F3110B" w:rsidRPr="00F3110B">
              <w:rPr>
                <w:rFonts w:cs="Times New Roman"/>
                <w:color w:val="000000"/>
              </w:rPr>
              <w:t>ff</w:t>
            </w:r>
            <w:r>
              <w:rPr>
                <w:rFonts w:cs="Times New Roman"/>
                <w:color w:val="000000"/>
              </w:rPr>
              <w:t>ice hours throughout the week</w:t>
            </w:r>
          </w:p>
          <w:p w14:paraId="589359C2" w14:textId="6F0A9028" w:rsidR="00F3110B" w:rsidRPr="00F3110B" w:rsidRDefault="00333039" w:rsidP="00B25C87">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color w:val="000000"/>
              </w:rPr>
              <w:t xml:space="preserve">Finish </w:t>
            </w:r>
            <w:r w:rsidR="00BA67E1">
              <w:rPr>
                <w:rFonts w:cs="Times New Roman"/>
                <w:color w:val="000000"/>
              </w:rPr>
              <w:t>iteration</w:t>
            </w:r>
            <w:r>
              <w:rPr>
                <w:rFonts w:cs="Times New Roman"/>
                <w:color w:val="000000"/>
              </w:rPr>
              <w:t xml:space="preserve"> 1 - m</w:t>
            </w:r>
            <w:r w:rsidR="00F3110B" w:rsidRPr="00F3110B">
              <w:rPr>
                <w:rFonts w:cs="Times New Roman"/>
                <w:color w:val="000000"/>
              </w:rPr>
              <w:t xml:space="preserve">andatory check in </w:t>
            </w:r>
            <w:r>
              <w:rPr>
                <w:rFonts w:cs="Times New Roman"/>
                <w:color w:val="000000"/>
              </w:rPr>
              <w:t>with me</w:t>
            </w:r>
          </w:p>
        </w:tc>
      </w:tr>
      <w:tr w:rsidR="00333039" w:rsidRPr="00F3110B" w14:paraId="1AFDD411" w14:textId="77777777" w:rsidTr="00B25C87">
        <w:trPr>
          <w:trHeight w:val="7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1D7E305" w14:textId="77777777" w:rsidR="00F3110B" w:rsidRPr="00F3110B" w:rsidRDefault="00F3110B" w:rsidP="00B25C87">
            <w:pPr>
              <w:jc w:val="center"/>
              <w:rPr>
                <w:rFonts w:cs="Times New Roman"/>
                <w:sz w:val="24"/>
                <w:szCs w:val="24"/>
              </w:rPr>
            </w:pPr>
            <w:r w:rsidRPr="00F3110B">
              <w:rPr>
                <w:rFonts w:cs="Times New Roman"/>
                <w:color w:val="000000"/>
              </w:rPr>
              <w:t>8</w:t>
            </w:r>
          </w:p>
        </w:tc>
        <w:tc>
          <w:tcPr>
            <w:tcW w:w="0" w:type="auto"/>
            <w:vAlign w:val="center"/>
            <w:hideMark/>
          </w:tcPr>
          <w:p w14:paraId="022D32AD" w14:textId="74382210" w:rsidR="00F3110B" w:rsidRPr="00F3110B" w:rsidRDefault="00333039" w:rsidP="00B25C87">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color w:val="000000"/>
              </w:rPr>
              <w:t>Office hours 2-3 days in the week</w:t>
            </w:r>
          </w:p>
        </w:tc>
      </w:tr>
      <w:tr w:rsidR="00333039" w:rsidRPr="00F3110B" w14:paraId="79CF39E0" w14:textId="77777777" w:rsidTr="00B25C8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6BD5304" w14:textId="77777777" w:rsidR="00F3110B" w:rsidRPr="00F3110B" w:rsidRDefault="00F3110B" w:rsidP="00B25C87">
            <w:pPr>
              <w:jc w:val="center"/>
              <w:rPr>
                <w:rFonts w:cs="Times New Roman"/>
                <w:sz w:val="24"/>
                <w:szCs w:val="24"/>
              </w:rPr>
            </w:pPr>
            <w:r w:rsidRPr="00F3110B">
              <w:rPr>
                <w:rFonts w:cs="Times New Roman"/>
                <w:color w:val="000000"/>
              </w:rPr>
              <w:t>9</w:t>
            </w:r>
          </w:p>
        </w:tc>
        <w:tc>
          <w:tcPr>
            <w:tcW w:w="0" w:type="auto"/>
            <w:vAlign w:val="center"/>
            <w:hideMark/>
          </w:tcPr>
          <w:p w14:paraId="1F5E7DB4" w14:textId="77777777" w:rsidR="00F17CB2" w:rsidRDefault="00333039" w:rsidP="00B25C87">
            <w:pPr>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Office hours throughout the </w:t>
            </w:r>
            <w:r w:rsidR="00F17CB2">
              <w:rPr>
                <w:rFonts w:cs="Times New Roman"/>
                <w:color w:val="000000"/>
              </w:rPr>
              <w:t>week</w:t>
            </w:r>
          </w:p>
          <w:p w14:paraId="2CD15139" w14:textId="77777777" w:rsidR="00F17CB2" w:rsidRDefault="00F17CB2" w:rsidP="00B25C87">
            <w:pPr>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Mandatory check in with me </w:t>
            </w:r>
            <w:r w:rsidR="00F3110B" w:rsidRPr="00F3110B">
              <w:rPr>
                <w:rFonts w:cs="Times New Roman"/>
                <w:color w:val="000000"/>
              </w:rPr>
              <w:t>to</w:t>
            </w:r>
            <w:r>
              <w:rPr>
                <w:rFonts w:cs="Times New Roman"/>
                <w:color w:val="000000"/>
              </w:rPr>
              <w:t xml:space="preserve"> touch base and determine what you will showcase</w:t>
            </w:r>
          </w:p>
          <w:p w14:paraId="78268BD4" w14:textId="2A9B8F33" w:rsidR="00F3110B" w:rsidRPr="00F3110B" w:rsidRDefault="00F3110B" w:rsidP="00B25C87">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3110B">
              <w:rPr>
                <w:rFonts w:cs="Times New Roman"/>
                <w:color w:val="000000"/>
              </w:rPr>
              <w:t>Showcase weekend between 9 and 10</w:t>
            </w:r>
          </w:p>
        </w:tc>
      </w:tr>
      <w:tr w:rsidR="00333039" w:rsidRPr="00F3110B" w14:paraId="25D35E7A" w14:textId="77777777" w:rsidTr="00B25C87">
        <w:trPr>
          <w:trHeight w:val="7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DEC3BF1" w14:textId="7525CC4C" w:rsidR="00F3110B" w:rsidRPr="00F3110B" w:rsidRDefault="00F3110B" w:rsidP="00B25C87">
            <w:pPr>
              <w:jc w:val="center"/>
              <w:rPr>
                <w:rFonts w:cs="Times New Roman"/>
                <w:sz w:val="24"/>
                <w:szCs w:val="24"/>
              </w:rPr>
            </w:pPr>
            <w:r w:rsidRPr="00F3110B">
              <w:rPr>
                <w:rFonts w:cs="Times New Roman"/>
                <w:color w:val="000000"/>
              </w:rPr>
              <w:t>10</w:t>
            </w:r>
          </w:p>
        </w:tc>
        <w:tc>
          <w:tcPr>
            <w:tcW w:w="0" w:type="auto"/>
            <w:vAlign w:val="center"/>
            <w:hideMark/>
          </w:tcPr>
          <w:p w14:paraId="0AC43FE1" w14:textId="77777777" w:rsidR="00F3110B" w:rsidRPr="00F3110B" w:rsidRDefault="00F3110B" w:rsidP="00B25C8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14:paraId="7AABE2FC" w14:textId="77777777" w:rsidR="00EA3FE3" w:rsidRDefault="00EA3FE3" w:rsidP="00EA3FE3"/>
    <w:p w14:paraId="2F2FDF40" w14:textId="08E38E50" w:rsidR="00EA3FE3" w:rsidRDefault="00EA3FE3" w:rsidP="00EA3FE3">
      <w:pPr>
        <w:pStyle w:val="Heading1"/>
      </w:pPr>
      <w:bookmarkStart w:id="11" w:name="_Toc462052137"/>
      <w:commentRangeStart w:id="12"/>
      <w:r w:rsidRPr="00CB12B9">
        <w:t>Rubric</w:t>
      </w:r>
      <w:commentRangeEnd w:id="12"/>
      <w:r w:rsidR="00B25C87">
        <w:rPr>
          <w:rStyle w:val="CommentReference"/>
          <w:caps w:val="0"/>
          <w:color w:val="auto"/>
          <w:spacing w:val="0"/>
        </w:rPr>
        <w:commentReference w:id="12"/>
      </w:r>
      <w:bookmarkEnd w:id="11"/>
    </w:p>
    <w:p w14:paraId="7FE7A3EF" w14:textId="7489028E" w:rsidR="00CB12B9" w:rsidRDefault="00BA67E1" w:rsidP="00CB12B9">
      <w:pPr>
        <w:jc w:val="both"/>
      </w:pPr>
      <w:r>
        <w:t>This is a sketch of what we are looking for in your final product.</w:t>
      </w:r>
      <w:r w:rsidR="00305A6A">
        <w:t xml:space="preserve"> Judging will proceed as a majority vote for each category, and your team will receive as many points as you do votes for that category. Your points for each category are summed to find your final score. The highest 3 scores win! In the event of ties, they will be broken by which team earned a higher rank in more categories.</w:t>
      </w:r>
    </w:p>
    <w:p w14:paraId="7E3AD0AF" w14:textId="4A94CDE7" w:rsidR="00A17E5A" w:rsidRDefault="00A17E5A" w:rsidP="00CB12B9">
      <w:pPr>
        <w:jc w:val="both"/>
      </w:pPr>
      <w:r>
        <w:t>You must submit documentation to be allowed to compete! You can email it to me or bring a printed version to the competition.</w:t>
      </w:r>
    </w:p>
    <w:tbl>
      <w:tblPr>
        <w:tblStyle w:val="GridTable4-Accent3"/>
        <w:tblW w:w="0" w:type="auto"/>
        <w:tblLook w:val="04A0" w:firstRow="1" w:lastRow="0" w:firstColumn="1" w:lastColumn="0" w:noHBand="0" w:noVBand="1"/>
      </w:tblPr>
      <w:tblGrid>
        <w:gridCol w:w="1870"/>
        <w:gridCol w:w="1870"/>
        <w:gridCol w:w="1870"/>
        <w:gridCol w:w="1870"/>
        <w:gridCol w:w="1870"/>
      </w:tblGrid>
      <w:tr w:rsidR="00CB12B9" w14:paraId="0CA9964D" w14:textId="77777777" w:rsidTr="00CB12B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shd w:val="clear" w:color="auto" w:fill="767171" w:themeFill="background2" w:themeFillShade="80"/>
            <w:vAlign w:val="center"/>
          </w:tcPr>
          <w:p w14:paraId="0E8DB0C8" w14:textId="60F7B394" w:rsidR="00305A6A" w:rsidRPr="00AB5FD9" w:rsidRDefault="00305A6A" w:rsidP="00CB12B9">
            <w:pPr>
              <w:jc w:val="center"/>
              <w:rPr>
                <w:rFonts w:asciiTheme="minorHAnsi" w:hAnsiTheme="minorHAnsi"/>
              </w:rPr>
            </w:pPr>
            <w:r w:rsidRPr="00AB5FD9">
              <w:rPr>
                <w:rFonts w:asciiTheme="minorHAnsi" w:hAnsiTheme="minorHAnsi"/>
              </w:rPr>
              <w:t>General Favorite</w:t>
            </w:r>
          </w:p>
        </w:tc>
        <w:tc>
          <w:tcPr>
            <w:tcW w:w="1870" w:type="dxa"/>
            <w:shd w:val="clear" w:color="auto" w:fill="767171" w:themeFill="background2" w:themeFillShade="80"/>
            <w:vAlign w:val="center"/>
          </w:tcPr>
          <w:p w14:paraId="6CC3B109" w14:textId="12ED343B" w:rsidR="00305A6A" w:rsidRPr="00AB5FD9" w:rsidRDefault="00AB5FD9" w:rsidP="00CB12B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AB5FD9">
              <w:rPr>
                <w:rFonts w:asciiTheme="minorHAnsi" w:hAnsiTheme="minorHAnsi"/>
              </w:rPr>
              <w:t>Best web design</w:t>
            </w:r>
          </w:p>
        </w:tc>
        <w:tc>
          <w:tcPr>
            <w:tcW w:w="1870" w:type="dxa"/>
            <w:shd w:val="clear" w:color="auto" w:fill="767171" w:themeFill="background2" w:themeFillShade="80"/>
            <w:vAlign w:val="center"/>
          </w:tcPr>
          <w:p w14:paraId="2A6B91F1" w14:textId="30F97B80" w:rsidR="00305A6A" w:rsidRPr="00AB5FD9" w:rsidRDefault="00AB5FD9" w:rsidP="00CB12B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AB5FD9">
              <w:rPr>
                <w:rFonts w:asciiTheme="minorHAnsi" w:hAnsiTheme="minorHAnsi"/>
              </w:rPr>
              <w:t>Best use of data</w:t>
            </w:r>
          </w:p>
        </w:tc>
        <w:tc>
          <w:tcPr>
            <w:tcW w:w="1870" w:type="dxa"/>
            <w:shd w:val="clear" w:color="auto" w:fill="767171" w:themeFill="background2" w:themeFillShade="80"/>
            <w:vAlign w:val="center"/>
          </w:tcPr>
          <w:p w14:paraId="7BCAA523" w14:textId="14DDE4E1" w:rsidR="00305A6A" w:rsidRPr="00AB5FD9" w:rsidRDefault="00AB5FD9" w:rsidP="00CB12B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Most impressive*</w:t>
            </w:r>
          </w:p>
        </w:tc>
        <w:tc>
          <w:tcPr>
            <w:tcW w:w="1870" w:type="dxa"/>
            <w:shd w:val="clear" w:color="auto" w:fill="767171" w:themeFill="background2" w:themeFillShade="80"/>
            <w:vAlign w:val="center"/>
          </w:tcPr>
          <w:p w14:paraId="282E20B5" w14:textId="4DADB19E" w:rsidR="00305A6A" w:rsidRPr="00AB5FD9" w:rsidRDefault="00AB5FD9" w:rsidP="00CB12B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Score</w:t>
            </w:r>
          </w:p>
        </w:tc>
      </w:tr>
      <w:tr w:rsidR="00CB12B9" w14:paraId="339D3E4B" w14:textId="77777777" w:rsidTr="00CB12B9">
        <w:trPr>
          <w:cnfStyle w:val="000000100000" w:firstRow="0" w:lastRow="0" w:firstColumn="0" w:lastColumn="0" w:oddVBand="0" w:evenVBand="0" w:oddHBand="1" w:evenHBand="0" w:firstRowFirstColumn="0" w:firstRowLastColumn="0" w:lastRowFirstColumn="0" w:lastRowLastColumn="0"/>
          <w:trHeight w:val="2285"/>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64ABB871" w14:textId="43C433C8" w:rsidR="00AB5FD9" w:rsidRPr="00AB5FD9" w:rsidRDefault="00AB5FD9" w:rsidP="00CB12B9">
            <w:pPr>
              <w:spacing w:line="360" w:lineRule="auto"/>
              <w:jc w:val="center"/>
              <w:rPr>
                <w:rFonts w:asciiTheme="minorHAnsi" w:hAnsiTheme="minorHAnsi"/>
              </w:rPr>
            </w:pPr>
            <w:r w:rsidRPr="00AB5FD9">
              <w:rPr>
                <w:rFonts w:asciiTheme="minorHAnsi" w:hAnsiTheme="minorHAnsi"/>
              </w:rPr>
              <w:t>Rank 1: 3 points</w:t>
            </w:r>
          </w:p>
          <w:p w14:paraId="7F4CE398" w14:textId="77777777" w:rsidR="00AB5FD9" w:rsidRPr="00AB5FD9" w:rsidRDefault="00AB5FD9" w:rsidP="00CB12B9">
            <w:pPr>
              <w:spacing w:line="360" w:lineRule="auto"/>
              <w:jc w:val="center"/>
              <w:rPr>
                <w:rFonts w:asciiTheme="minorHAnsi" w:hAnsiTheme="minorHAnsi"/>
              </w:rPr>
            </w:pPr>
            <w:r w:rsidRPr="00AB5FD9">
              <w:rPr>
                <w:rFonts w:asciiTheme="minorHAnsi" w:hAnsiTheme="minorHAnsi"/>
              </w:rPr>
              <w:t>Rank 2: 2 points</w:t>
            </w:r>
          </w:p>
          <w:p w14:paraId="169FBB91" w14:textId="77777777" w:rsidR="00AB5FD9" w:rsidRPr="00AB5FD9" w:rsidRDefault="00AB5FD9" w:rsidP="00CB12B9">
            <w:pPr>
              <w:spacing w:line="360" w:lineRule="auto"/>
              <w:jc w:val="center"/>
              <w:rPr>
                <w:rFonts w:asciiTheme="minorHAnsi" w:hAnsiTheme="minorHAnsi"/>
              </w:rPr>
            </w:pPr>
            <w:r w:rsidRPr="00AB5FD9">
              <w:rPr>
                <w:rFonts w:asciiTheme="minorHAnsi" w:hAnsiTheme="minorHAnsi"/>
              </w:rPr>
              <w:t>Rank 3: 1 point</w:t>
            </w:r>
          </w:p>
          <w:p w14:paraId="660D5FD7" w14:textId="08EB5656" w:rsidR="00AB5FD9" w:rsidRPr="00AB5FD9" w:rsidRDefault="00AB5FD9" w:rsidP="00CB12B9">
            <w:pPr>
              <w:spacing w:line="360" w:lineRule="auto"/>
              <w:jc w:val="center"/>
              <w:rPr>
                <w:rFonts w:asciiTheme="minorHAnsi" w:hAnsiTheme="minorHAnsi"/>
              </w:rPr>
            </w:pPr>
            <w:r w:rsidRPr="00AB5FD9">
              <w:rPr>
                <w:rFonts w:asciiTheme="minorHAnsi" w:hAnsiTheme="minorHAnsi"/>
              </w:rPr>
              <w:t>Else: 0 points</w:t>
            </w:r>
          </w:p>
        </w:tc>
        <w:tc>
          <w:tcPr>
            <w:tcW w:w="1870" w:type="dxa"/>
            <w:vAlign w:val="center"/>
          </w:tcPr>
          <w:p w14:paraId="2BFAF7A8" w14:textId="77777777" w:rsidR="00AB5FD9" w:rsidRPr="00AB5FD9" w:rsidRDefault="00AB5FD9" w:rsidP="00CB12B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B5FD9">
              <w:rPr>
                <w:rFonts w:asciiTheme="minorHAnsi" w:hAnsiTheme="minorHAnsi"/>
                <w:b/>
              </w:rPr>
              <w:t>Rank 1: 3 points</w:t>
            </w:r>
          </w:p>
          <w:p w14:paraId="55FBC59E" w14:textId="77777777" w:rsidR="00AB5FD9" w:rsidRPr="00AB5FD9" w:rsidRDefault="00AB5FD9" w:rsidP="00CB12B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B5FD9">
              <w:rPr>
                <w:rFonts w:asciiTheme="minorHAnsi" w:hAnsiTheme="minorHAnsi"/>
                <w:b/>
              </w:rPr>
              <w:t>Rank 2: 2 points</w:t>
            </w:r>
          </w:p>
          <w:p w14:paraId="475BDE9C" w14:textId="77777777" w:rsidR="00AB5FD9" w:rsidRPr="00AB5FD9" w:rsidRDefault="00AB5FD9" w:rsidP="00CB12B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B5FD9">
              <w:rPr>
                <w:rFonts w:asciiTheme="minorHAnsi" w:hAnsiTheme="minorHAnsi"/>
                <w:b/>
              </w:rPr>
              <w:t>Rank 3: 1 point</w:t>
            </w:r>
          </w:p>
          <w:p w14:paraId="2A2297CB" w14:textId="2A77D772" w:rsidR="00AB5FD9" w:rsidRPr="00AB5FD9" w:rsidRDefault="00AB5FD9" w:rsidP="00CB12B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B5FD9">
              <w:rPr>
                <w:rFonts w:asciiTheme="minorHAnsi" w:hAnsiTheme="minorHAnsi"/>
                <w:b/>
              </w:rPr>
              <w:t>Else: 0 points</w:t>
            </w:r>
          </w:p>
        </w:tc>
        <w:tc>
          <w:tcPr>
            <w:tcW w:w="1870" w:type="dxa"/>
            <w:vAlign w:val="center"/>
          </w:tcPr>
          <w:p w14:paraId="40C3167F" w14:textId="77777777" w:rsidR="00AB5FD9" w:rsidRPr="00AB5FD9" w:rsidRDefault="00AB5FD9" w:rsidP="00CB12B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B5FD9">
              <w:rPr>
                <w:rFonts w:asciiTheme="minorHAnsi" w:hAnsiTheme="minorHAnsi"/>
                <w:b/>
              </w:rPr>
              <w:t>Rank 1: 3 points</w:t>
            </w:r>
          </w:p>
          <w:p w14:paraId="1742E719" w14:textId="77777777" w:rsidR="00AB5FD9" w:rsidRPr="00AB5FD9" w:rsidRDefault="00AB5FD9" w:rsidP="00CB12B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B5FD9">
              <w:rPr>
                <w:rFonts w:asciiTheme="minorHAnsi" w:hAnsiTheme="minorHAnsi"/>
                <w:b/>
              </w:rPr>
              <w:t>Rank 2: 2 points</w:t>
            </w:r>
          </w:p>
          <w:p w14:paraId="529102E9" w14:textId="77777777" w:rsidR="00AB5FD9" w:rsidRPr="00AB5FD9" w:rsidRDefault="00AB5FD9" w:rsidP="00CB12B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B5FD9">
              <w:rPr>
                <w:rFonts w:asciiTheme="minorHAnsi" w:hAnsiTheme="minorHAnsi"/>
                <w:b/>
              </w:rPr>
              <w:t>Rank 3: 1 point</w:t>
            </w:r>
          </w:p>
          <w:p w14:paraId="0C2614AD" w14:textId="20297DF6" w:rsidR="00AB5FD9" w:rsidRPr="00AB5FD9" w:rsidRDefault="00AB5FD9" w:rsidP="00CB12B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B5FD9">
              <w:rPr>
                <w:rFonts w:asciiTheme="minorHAnsi" w:hAnsiTheme="minorHAnsi"/>
                <w:b/>
              </w:rPr>
              <w:t>Else: 0 points</w:t>
            </w:r>
          </w:p>
        </w:tc>
        <w:tc>
          <w:tcPr>
            <w:tcW w:w="1870" w:type="dxa"/>
            <w:vAlign w:val="center"/>
          </w:tcPr>
          <w:p w14:paraId="625945C6" w14:textId="77777777" w:rsidR="00AB5FD9" w:rsidRPr="00AB5FD9" w:rsidRDefault="00AB5FD9" w:rsidP="00CB12B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B5FD9">
              <w:rPr>
                <w:rFonts w:asciiTheme="minorHAnsi" w:hAnsiTheme="minorHAnsi"/>
                <w:b/>
              </w:rPr>
              <w:t>Rank 1: 3 points</w:t>
            </w:r>
          </w:p>
          <w:p w14:paraId="15D6AEC0" w14:textId="77777777" w:rsidR="00AB5FD9" w:rsidRPr="00AB5FD9" w:rsidRDefault="00AB5FD9" w:rsidP="00CB12B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B5FD9">
              <w:rPr>
                <w:rFonts w:asciiTheme="minorHAnsi" w:hAnsiTheme="minorHAnsi"/>
                <w:b/>
              </w:rPr>
              <w:t>Rank 2: 2 points</w:t>
            </w:r>
          </w:p>
          <w:p w14:paraId="72D20D9F" w14:textId="77777777" w:rsidR="00AB5FD9" w:rsidRPr="00AB5FD9" w:rsidRDefault="00AB5FD9" w:rsidP="00CB12B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B5FD9">
              <w:rPr>
                <w:rFonts w:asciiTheme="minorHAnsi" w:hAnsiTheme="minorHAnsi"/>
                <w:b/>
              </w:rPr>
              <w:t>Rank 3: 1 point</w:t>
            </w:r>
          </w:p>
          <w:p w14:paraId="2BF3E0BA" w14:textId="7F6182FF" w:rsidR="00AB5FD9" w:rsidRPr="00AB5FD9" w:rsidRDefault="00AB5FD9" w:rsidP="00CB12B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B5FD9">
              <w:rPr>
                <w:rFonts w:asciiTheme="minorHAnsi" w:hAnsiTheme="minorHAnsi"/>
                <w:b/>
              </w:rPr>
              <w:t>Else: 0 points</w:t>
            </w:r>
          </w:p>
        </w:tc>
        <w:tc>
          <w:tcPr>
            <w:tcW w:w="1870" w:type="dxa"/>
            <w:vAlign w:val="center"/>
          </w:tcPr>
          <w:p w14:paraId="1B83DA62" w14:textId="77777777" w:rsidR="00AB5FD9" w:rsidRPr="00AB5FD9" w:rsidRDefault="00AB5FD9" w:rsidP="00CB12B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B5FD9">
              <w:rPr>
                <w:rFonts w:asciiTheme="minorHAnsi" w:hAnsiTheme="minorHAnsi"/>
                <w:b/>
              </w:rPr>
              <w:t>General Favorite</w:t>
            </w:r>
          </w:p>
          <w:p w14:paraId="211824CE" w14:textId="77777777" w:rsidR="00AB5FD9" w:rsidRPr="00AB5FD9" w:rsidRDefault="00AB5FD9" w:rsidP="00CB12B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B5FD9">
              <w:rPr>
                <w:rFonts w:asciiTheme="minorHAnsi" w:hAnsiTheme="minorHAnsi"/>
                <w:b/>
              </w:rPr>
              <w:t>+</w:t>
            </w:r>
          </w:p>
          <w:p w14:paraId="1EFE1BC2" w14:textId="77777777" w:rsidR="00AB5FD9" w:rsidRPr="00AB5FD9" w:rsidRDefault="00AB5FD9" w:rsidP="00CB12B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B5FD9">
              <w:rPr>
                <w:rFonts w:asciiTheme="minorHAnsi" w:hAnsiTheme="minorHAnsi"/>
                <w:b/>
              </w:rPr>
              <w:t>Web design</w:t>
            </w:r>
          </w:p>
          <w:p w14:paraId="447ADEDE" w14:textId="77777777" w:rsidR="00AB5FD9" w:rsidRPr="00AB5FD9" w:rsidRDefault="00AB5FD9" w:rsidP="00CB12B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B5FD9">
              <w:rPr>
                <w:rFonts w:asciiTheme="minorHAnsi" w:hAnsiTheme="minorHAnsi"/>
                <w:b/>
              </w:rPr>
              <w:t>+</w:t>
            </w:r>
          </w:p>
          <w:p w14:paraId="70FD5235" w14:textId="77777777" w:rsidR="00AB5FD9" w:rsidRPr="00AB5FD9" w:rsidRDefault="00AB5FD9" w:rsidP="00CB12B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B5FD9">
              <w:rPr>
                <w:rFonts w:asciiTheme="minorHAnsi" w:hAnsiTheme="minorHAnsi"/>
                <w:b/>
              </w:rPr>
              <w:t>Data</w:t>
            </w:r>
          </w:p>
          <w:p w14:paraId="75D5C15B" w14:textId="77777777" w:rsidR="00AB5FD9" w:rsidRPr="00AB5FD9" w:rsidRDefault="00AB5FD9" w:rsidP="00CB12B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B5FD9">
              <w:rPr>
                <w:rFonts w:asciiTheme="minorHAnsi" w:hAnsiTheme="minorHAnsi"/>
                <w:b/>
              </w:rPr>
              <w:t>+</w:t>
            </w:r>
          </w:p>
          <w:p w14:paraId="46011C08" w14:textId="3BB7B71E" w:rsidR="00AB5FD9" w:rsidRPr="00AB5FD9" w:rsidRDefault="00AB5FD9" w:rsidP="00CB12B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B5FD9">
              <w:rPr>
                <w:rFonts w:asciiTheme="minorHAnsi" w:hAnsiTheme="minorHAnsi"/>
                <w:b/>
              </w:rPr>
              <w:t>Impressive</w:t>
            </w:r>
          </w:p>
        </w:tc>
      </w:tr>
    </w:tbl>
    <w:p w14:paraId="745CCABD" w14:textId="60945273" w:rsidR="0052569A" w:rsidRDefault="00AB5FD9" w:rsidP="00D52CB3">
      <w:r>
        <w:rPr>
          <w:rFonts w:asciiTheme="minorHAnsi" w:hAnsiTheme="minorHAnsi"/>
        </w:rPr>
        <w:t>*</w:t>
      </w:r>
      <w:r w:rsidRPr="00AB5FD9">
        <w:rPr>
          <w:rFonts w:asciiTheme="minorHAnsi" w:hAnsiTheme="minorHAnsi"/>
        </w:rPr>
        <w:t xml:space="preserve">attempted difficult functionality, </w:t>
      </w:r>
      <w:r>
        <w:rPr>
          <w:rFonts w:asciiTheme="minorHAnsi" w:hAnsiTheme="minorHAnsi"/>
        </w:rPr>
        <w:t>achieved a lot with inexperienced team, etc.</w:t>
      </w:r>
    </w:p>
    <w:p w14:paraId="08CC6792" w14:textId="0ACABB28" w:rsidR="00EA3FE3" w:rsidRDefault="00EA3FE3" w:rsidP="00B6728D">
      <w:pPr>
        <w:pStyle w:val="Heading1"/>
      </w:pPr>
      <w:bookmarkStart w:id="13" w:name="_Toc462052138"/>
      <w:r>
        <w:t>Getting Started</w:t>
      </w:r>
      <w:bookmarkEnd w:id="13"/>
    </w:p>
    <w:p w14:paraId="33B1D913" w14:textId="60EC76E5" w:rsidR="00A25EF9" w:rsidRDefault="007856F5" w:rsidP="00A25EF9">
      <w:r>
        <w:t xml:space="preserve">I </w:t>
      </w:r>
      <w:r w:rsidRPr="007856F5">
        <w:rPr>
          <w:rStyle w:val="SubtleEmphasis"/>
        </w:rPr>
        <w:t>highly</w:t>
      </w:r>
      <w:r>
        <w:rPr>
          <w:rStyle w:val="SubtleEmphasis"/>
        </w:rPr>
        <w:t xml:space="preserve"> </w:t>
      </w:r>
      <w:r>
        <w:t>suggest following the three tutorials found at</w:t>
      </w:r>
      <w:r w:rsidR="00D52CB3" w:rsidRPr="00D52CB3">
        <w:t xml:space="preserve"> </w:t>
      </w:r>
      <w:hyperlink r:id="rId11" w:history="1">
        <w:r w:rsidR="00D52CB3" w:rsidRPr="002D2DD4">
          <w:rPr>
            <w:rStyle w:val="Hyperlink"/>
          </w:rPr>
          <w:t>https://github.com/WigginWannabe/qp16-resources.git</w:t>
        </w:r>
      </w:hyperlink>
      <w:r w:rsidR="00D52CB3">
        <w:t xml:space="preserve"> </w:t>
      </w:r>
      <w:r>
        <w:t>. They walk you through setting up the Pi, establishing it as a webserver, making a website with the webserver, and talking to the GPIO. These topics are essential to succeeding in this project, and otherwise you will have to find the information yourself, scattered around the web.</w:t>
      </w:r>
    </w:p>
    <w:p w14:paraId="0C9A92CC" w14:textId="67539F81" w:rsidR="00A25EF9" w:rsidRDefault="007856F5" w:rsidP="00A25EF9">
      <w:r>
        <w:t>In addition to the main tutorials, h</w:t>
      </w:r>
      <w:r w:rsidR="00A25EF9">
        <w:t xml:space="preserve">ere are some links to </w:t>
      </w:r>
      <w:r>
        <w:t>tutorials other useful tasks. They may not be directly related to this project, but they pertain to general Pi use</w:t>
      </w:r>
      <w:r w:rsidR="00A25EF9">
        <w:t>:</w:t>
      </w:r>
    </w:p>
    <w:p w14:paraId="20FE55A8" w14:textId="7E8916D5" w:rsidR="00A25EF9" w:rsidRPr="007856F5" w:rsidRDefault="00A25EF9" w:rsidP="00A25EF9">
      <w:pPr>
        <w:pStyle w:val="ListParagraph"/>
        <w:numPr>
          <w:ilvl w:val="0"/>
          <w:numId w:val="11"/>
        </w:numPr>
        <w:rPr>
          <w:rStyle w:val="Hyperlink"/>
        </w:rPr>
      </w:pPr>
      <w:r>
        <w:t>Screen sharing with a mac</w:t>
      </w:r>
      <w:r w:rsidR="007856F5">
        <w:t>:</w:t>
      </w:r>
      <w:r w:rsidR="007856F5">
        <w:br/>
      </w:r>
      <w:hyperlink r:id="rId12" w:history="1">
        <w:r w:rsidR="007856F5" w:rsidRPr="007856F5">
          <w:rPr>
            <w:rStyle w:val="Hyperlink"/>
          </w:rPr>
          <w:t>http://4dc5.com/2012/06/12/setting-up-vnc-on-raspberry-pi-for-mac-access/</w:t>
        </w:r>
      </w:hyperlink>
    </w:p>
    <w:p w14:paraId="40444C30" w14:textId="1E39AAAC" w:rsidR="00A25EF9" w:rsidRDefault="00A25EF9" w:rsidP="00A25EF9">
      <w:pPr>
        <w:pStyle w:val="ListParagraph"/>
        <w:numPr>
          <w:ilvl w:val="0"/>
          <w:numId w:val="11"/>
        </w:numPr>
      </w:pPr>
      <w:r>
        <w:t>Making a backup</w:t>
      </w:r>
      <w:r w:rsidR="007856F5">
        <w:t xml:space="preserve"> (on a Mac):</w:t>
      </w:r>
      <w:r w:rsidR="007856F5">
        <w:br/>
      </w:r>
      <w:hyperlink r:id="rId13" w:history="1">
        <w:r w:rsidR="007856F5" w:rsidRPr="007856F5">
          <w:rPr>
            <w:rStyle w:val="Hyperlink"/>
          </w:rPr>
          <w:t>https://smittytone.wordpress.com/2013/09/06/back-up-a-raspberry-pi-sd-card-using-a-mac</w:t>
        </w:r>
      </w:hyperlink>
      <w:r w:rsidR="007856F5">
        <w:t xml:space="preserve"> </w:t>
      </w:r>
    </w:p>
    <w:p w14:paraId="6C6CA661" w14:textId="77777777" w:rsidR="0052569A" w:rsidRDefault="00BD55AC" w:rsidP="00D52CB3">
      <w:pPr>
        <w:pStyle w:val="Heading1"/>
      </w:pPr>
      <w:bookmarkStart w:id="14" w:name="_Toc462052139"/>
      <w:r>
        <w:rPr>
          <w:rStyle w:val="CommentReference"/>
          <w:caps w:val="0"/>
          <w:color w:val="auto"/>
          <w:spacing w:val="0"/>
        </w:rPr>
        <w:commentReference w:id="15"/>
      </w:r>
      <w:r w:rsidR="0052569A">
        <w:t>Resources Available to You</w:t>
      </w:r>
      <w:bookmarkEnd w:id="14"/>
    </w:p>
    <w:p w14:paraId="1F37BCB2" w14:textId="77777777" w:rsidR="0052569A" w:rsidRPr="00577ADB" w:rsidRDefault="0052569A" w:rsidP="0052569A">
      <w:pPr>
        <w:pStyle w:val="ListParagraph"/>
        <w:numPr>
          <w:ilvl w:val="0"/>
          <w:numId w:val="15"/>
        </w:numPr>
        <w:rPr>
          <w:b/>
        </w:rPr>
      </w:pPr>
      <w:r w:rsidRPr="00577ADB">
        <w:rPr>
          <w:b/>
        </w:rPr>
        <w:t>Project Space</w:t>
      </w:r>
    </w:p>
    <w:p w14:paraId="7EB2D3D2" w14:textId="5AB2ACA5" w:rsidR="00577ADB" w:rsidRDefault="00577ADB" w:rsidP="00577ADB">
      <w:pPr>
        <w:pStyle w:val="ListParagraph"/>
      </w:pPr>
      <w:r>
        <w:t>PS is our organization’s workspace, located in EBU1 4710. You can store materials here</w:t>
      </w:r>
      <w:r w:rsidR="002708BF">
        <w:t xml:space="preserve"> (each team receive</w:t>
      </w:r>
      <w:r w:rsidR="00316B45">
        <w:t>s</w:t>
      </w:r>
      <w:r w:rsidR="002708BF">
        <w:t xml:space="preserve"> a cubby)</w:t>
      </w:r>
      <w:r>
        <w:t xml:space="preserve">, work on your project, and use the soldering stations. It is only available when officers are in the room, </w:t>
      </w:r>
      <w:proofErr w:type="gramStart"/>
      <w:r>
        <w:t>So</w:t>
      </w:r>
      <w:proofErr w:type="gramEnd"/>
      <w:r>
        <w:t xml:space="preserve"> make sure to arrange to meet with me or come during my “office hours.”</w:t>
      </w:r>
    </w:p>
    <w:p w14:paraId="384EAA0B" w14:textId="77777777" w:rsidR="0052569A" w:rsidRPr="00577ADB" w:rsidRDefault="0052569A" w:rsidP="0052569A">
      <w:pPr>
        <w:pStyle w:val="ListParagraph"/>
        <w:numPr>
          <w:ilvl w:val="0"/>
          <w:numId w:val="15"/>
        </w:numPr>
        <w:rPr>
          <w:b/>
        </w:rPr>
      </w:pPr>
      <w:r w:rsidRPr="00577ADB">
        <w:rPr>
          <w:b/>
        </w:rPr>
        <w:t>MSE Maker Space</w:t>
      </w:r>
    </w:p>
    <w:p w14:paraId="333F39C6" w14:textId="0BE383B3" w:rsidR="00577ADB" w:rsidRDefault="00577ADB" w:rsidP="00577ADB">
      <w:pPr>
        <w:pStyle w:val="ListParagraph"/>
      </w:pPr>
      <w:r>
        <w:t xml:space="preserve">The Maker Space room in the MSE building is available to students after taking an online quiz at </w:t>
      </w:r>
      <w:commentRangeStart w:id="16"/>
      <w:r>
        <w:t>…</w:t>
      </w:r>
      <w:commentRangeEnd w:id="16"/>
      <w:r w:rsidR="002708BF">
        <w:rPr>
          <w:rStyle w:val="CommentReference"/>
        </w:rPr>
        <w:commentReference w:id="16"/>
      </w:r>
      <w:r>
        <w:t xml:space="preserve"> . You can use your student ID to access the room during lab hours, which are posted on the website. It has 3D printers, workstations, soldering stations, and I giant TV.</w:t>
      </w:r>
    </w:p>
    <w:p w14:paraId="3CDE365F" w14:textId="1E3C35FA" w:rsidR="0052569A" w:rsidRPr="00577ADB" w:rsidRDefault="00BD55AC" w:rsidP="0052569A">
      <w:pPr>
        <w:pStyle w:val="ListParagraph"/>
        <w:numPr>
          <w:ilvl w:val="0"/>
          <w:numId w:val="15"/>
        </w:numPr>
        <w:rPr>
          <w:b/>
        </w:rPr>
      </w:pPr>
      <w:r w:rsidRPr="00577ADB">
        <w:rPr>
          <w:b/>
        </w:rPr>
        <w:t>Digital Media Lab at Geisel</w:t>
      </w:r>
    </w:p>
    <w:p w14:paraId="32402599" w14:textId="42266005" w:rsidR="00577ADB" w:rsidRDefault="00577ADB" w:rsidP="00577ADB">
      <w:pPr>
        <w:pStyle w:val="ListParagraph"/>
      </w:pPr>
      <w:r>
        <w:t>There are 3D printers and professional design software available at the DML in Geisel, with student employees there to help use them. Reserve a timeslot on Dibs, but beware: getting spots for the 3D printers is extremely difficult; they fill up quickly, so be ready to reserve them a midnight on the dot.</w:t>
      </w:r>
    </w:p>
    <w:p w14:paraId="62CD2A8F" w14:textId="1FD7F2BC" w:rsidR="000001FE" w:rsidRPr="002621ED" w:rsidRDefault="00BD55AC" w:rsidP="000001FE">
      <w:pPr>
        <w:pStyle w:val="ListParagraph"/>
        <w:numPr>
          <w:ilvl w:val="0"/>
          <w:numId w:val="15"/>
        </w:numPr>
        <w:rPr>
          <w:b/>
        </w:rPr>
      </w:pPr>
      <w:r w:rsidRPr="002621ED">
        <w:rPr>
          <w:b/>
        </w:rPr>
        <w:t>Warren Labs</w:t>
      </w:r>
    </w:p>
    <w:p w14:paraId="7EFE7CC7" w14:textId="0BDD4504" w:rsidR="002621ED" w:rsidRDefault="002621ED" w:rsidP="002621ED">
      <w:pPr>
        <w:pStyle w:val="ListParagraph"/>
      </w:pPr>
      <w:r>
        <w:t>Anyone who has been in an ECE lab class knows how these work. They have materials, computers, power supplies, function generators, and oscilloscopes available, and are open whenever you know someone enrolled in a class – their PID will open certain labs. You can also try knocking; people inside will let anyone in, and door are often propped open.</w:t>
      </w:r>
    </w:p>
    <w:p w14:paraId="40482E6D" w14:textId="13A312E3" w:rsidR="00577ADB" w:rsidRDefault="00577ADB" w:rsidP="00577ADB">
      <w:pPr>
        <w:pStyle w:val="ListParagraph"/>
        <w:numPr>
          <w:ilvl w:val="0"/>
          <w:numId w:val="15"/>
        </w:numPr>
        <w:rPr>
          <w:b/>
        </w:rPr>
      </w:pPr>
      <w:r w:rsidRPr="002621ED">
        <w:rPr>
          <w:b/>
        </w:rPr>
        <w:t>Google</w:t>
      </w:r>
    </w:p>
    <w:p w14:paraId="19D7005F" w14:textId="4D35D555" w:rsidR="00D52CB3" w:rsidRPr="00D52CB3" w:rsidRDefault="00D52CB3" w:rsidP="00D52CB3">
      <w:pPr>
        <w:pStyle w:val="ListParagraph"/>
      </w:pPr>
      <w:r>
        <w:t xml:space="preserve">You are welcome to use all of the online tutorials and resources you want. This isn’t a class, there’s no “academic integrity.” Do whatever necessary to </w:t>
      </w:r>
      <w:proofErr w:type="spellStart"/>
      <w:r>
        <w:t>get’er</w:t>
      </w:r>
      <w:proofErr w:type="spellEnd"/>
      <w:r>
        <w:t xml:space="preserve"> done, just give proper credit in your documentation.</w:t>
      </w:r>
    </w:p>
    <w:p w14:paraId="3725C325" w14:textId="6B4A5C95" w:rsidR="00D52CB3" w:rsidRDefault="00D52CB3" w:rsidP="00D52CB3">
      <w:pPr>
        <w:pStyle w:val="ListParagraph"/>
        <w:numPr>
          <w:ilvl w:val="0"/>
          <w:numId w:val="15"/>
        </w:numPr>
        <w:rPr>
          <w:b/>
        </w:rPr>
      </w:pPr>
      <w:r>
        <w:rPr>
          <w:b/>
        </w:rPr>
        <w:t>Facebook</w:t>
      </w:r>
    </w:p>
    <w:p w14:paraId="2546032F" w14:textId="2A11B0CE" w:rsidR="00D52CB3" w:rsidRPr="00D52CB3" w:rsidRDefault="00D52CB3" w:rsidP="00D52CB3">
      <w:pPr>
        <w:pStyle w:val="ListParagraph"/>
      </w:pPr>
      <w:r>
        <w:t>Post questions, concerns, and updates on your progress to the quarter’</w:t>
      </w:r>
      <w:r w:rsidR="002C0E0A">
        <w:t>s F</w:t>
      </w:r>
      <w:r>
        <w:t xml:space="preserve">acebook group. I will be available as support through that </w:t>
      </w:r>
      <w:r w:rsidR="00AE5A5F">
        <w:t xml:space="preserve">forum. You are also welcome to </w:t>
      </w:r>
      <w:r w:rsidR="00316B45">
        <w:t>answer other people’s questions.</w:t>
      </w:r>
    </w:p>
    <w:p w14:paraId="4891DC18" w14:textId="0A80EEE8" w:rsidR="00EA3FE3" w:rsidRDefault="00EA3FE3" w:rsidP="00896EEA">
      <w:pPr>
        <w:pStyle w:val="Heading1"/>
        <w:jc w:val="left"/>
      </w:pPr>
      <w:bookmarkStart w:id="17" w:name="_Toc462052140"/>
      <w:r>
        <w:t xml:space="preserve">Appendix A: </w:t>
      </w:r>
      <w:r w:rsidR="00896EEA">
        <w:t>A</w:t>
      </w:r>
      <w:r>
        <w:t xml:space="preserve">vailable </w:t>
      </w:r>
      <w:commentRangeStart w:id="18"/>
      <w:r>
        <w:t>Sensors</w:t>
      </w:r>
      <w:commentRangeEnd w:id="18"/>
      <w:r w:rsidR="007856F5">
        <w:rPr>
          <w:rStyle w:val="CommentReference"/>
          <w:caps w:val="0"/>
          <w:color w:val="auto"/>
          <w:spacing w:val="0"/>
        </w:rPr>
        <w:commentReference w:id="18"/>
      </w:r>
      <w:r w:rsidR="00BD55AC">
        <w:t xml:space="preserve"> and Materials</w:t>
      </w:r>
      <w:bookmarkEnd w:id="17"/>
    </w:p>
    <w:p w14:paraId="2EFF7CCB" w14:textId="6F0C2680" w:rsidR="002708BF" w:rsidRPr="002708BF" w:rsidRDefault="002708BF" w:rsidP="002708BF">
      <w:r>
        <w:t>These are the sensors and materials that I can provide to you – request as many as you can with your proposal, and if you need additional parts during development I will pla</w:t>
      </w:r>
      <w:r w:rsidR="00316B45">
        <w:t>ce them in your team’s PS cubby. If you own other materials that you would like to use, talk to or email me about it.</w:t>
      </w:r>
    </w:p>
    <w:p w14:paraId="3D4E0230" w14:textId="2160C234" w:rsidR="008E6526" w:rsidRDefault="00BD55AC" w:rsidP="00BD55AC">
      <w:pPr>
        <w:pStyle w:val="ListParagraph"/>
        <w:numPr>
          <w:ilvl w:val="0"/>
          <w:numId w:val="17"/>
        </w:numPr>
      </w:pPr>
      <w:r>
        <w:t>Sensors</w:t>
      </w:r>
    </w:p>
    <w:p w14:paraId="63AE838D" w14:textId="77777777" w:rsidR="00BD55AC" w:rsidRDefault="00BD55AC" w:rsidP="00BD55AC">
      <w:pPr>
        <w:pStyle w:val="ListParagraph"/>
        <w:numPr>
          <w:ilvl w:val="1"/>
          <w:numId w:val="17"/>
        </w:numPr>
      </w:pPr>
    </w:p>
    <w:p w14:paraId="74B6CABE" w14:textId="7D1AC163" w:rsidR="008E6526" w:rsidRPr="008E6526" w:rsidRDefault="00BD55AC" w:rsidP="008E6526">
      <w:pPr>
        <w:pStyle w:val="ListParagraph"/>
        <w:numPr>
          <w:ilvl w:val="0"/>
          <w:numId w:val="17"/>
        </w:numPr>
      </w:pPr>
      <w:r>
        <w:t>Materials</w:t>
      </w:r>
    </w:p>
    <w:sectPr w:rsidR="008E6526" w:rsidRPr="008E6526" w:rsidSect="00F073F4">
      <w:footerReference w:type="even" r:id="rId14"/>
      <w:footerReference w:type="defaul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Stazia P Tronboll" w:date="2016-09-08T15:29:00Z" w:initials="SPT">
    <w:p w14:paraId="2436CA14" w14:textId="4B3B89B6" w:rsidR="0025066A" w:rsidRDefault="0025066A">
      <w:pPr>
        <w:pStyle w:val="CommentText"/>
      </w:pPr>
      <w:r>
        <w:rPr>
          <w:rStyle w:val="CommentReference"/>
        </w:rPr>
        <w:annotationRef/>
      </w:r>
      <w:r>
        <w:t>Talk to Ian (webmaster) about this, possibly omit.</w:t>
      </w:r>
    </w:p>
  </w:comment>
  <w:comment w:id="4" w:author="Stazia P Tronboll" w:date="2016-09-08T16:10:00Z" w:initials="SPT">
    <w:p w14:paraId="475AAC5C" w14:textId="5B601B99" w:rsidR="002E7029" w:rsidRDefault="002E7029">
      <w:pPr>
        <w:pStyle w:val="CommentText"/>
      </w:pPr>
      <w:r>
        <w:rPr>
          <w:rStyle w:val="CommentReference"/>
        </w:rPr>
        <w:annotationRef/>
      </w:r>
      <w:r>
        <w:t>Reword this section to sound less curt and cold</w:t>
      </w:r>
    </w:p>
  </w:comment>
  <w:comment w:id="7" w:author="Stazia P Tronboll" w:date="2016-09-08T15:51:00Z" w:initials="SPT">
    <w:p w14:paraId="0897EBF2" w14:textId="3B47C91B" w:rsidR="00133402" w:rsidRDefault="00133402">
      <w:pPr>
        <w:pStyle w:val="CommentText"/>
      </w:pPr>
      <w:r>
        <w:rPr>
          <w:rStyle w:val="CommentReference"/>
        </w:rPr>
        <w:annotationRef/>
      </w:r>
      <w:r>
        <w:rPr>
          <w:rStyle w:val="CommentReference"/>
        </w:rPr>
        <w:annotationRef/>
      </w:r>
      <w:r>
        <w:t>Replace with image of finished demo</w:t>
      </w:r>
    </w:p>
  </w:comment>
  <w:comment w:id="12" w:author="Stazia P Tronboll" w:date="2016-09-08T16:55:00Z" w:initials="SPT">
    <w:p w14:paraId="00BA145E" w14:textId="7404FBBF" w:rsidR="00B25C87" w:rsidRDefault="00B25C87">
      <w:pPr>
        <w:pStyle w:val="CommentText"/>
      </w:pPr>
      <w:r>
        <w:rPr>
          <w:rStyle w:val="CommentReference"/>
        </w:rPr>
        <w:annotationRef/>
      </w:r>
      <w:r>
        <w:t>I don’t know if this is a good judging system. I made it up. Advice?</w:t>
      </w:r>
      <w:r w:rsidR="00A17E5A">
        <w:t xml:space="preserve"> Will a lot of ties occur?</w:t>
      </w:r>
    </w:p>
  </w:comment>
  <w:comment w:id="15" w:author="Stazia P Tronboll" w:date="2016-09-08T16:45:00Z" w:initials="SPT">
    <w:p w14:paraId="656CD2CF" w14:textId="3DB4C265" w:rsidR="00BD55AC" w:rsidRDefault="00BD55AC">
      <w:pPr>
        <w:pStyle w:val="CommentText"/>
      </w:pPr>
      <w:r>
        <w:rPr>
          <w:rStyle w:val="CommentReference"/>
        </w:rPr>
        <w:annotationRef/>
      </w:r>
      <w:r w:rsidR="002708BF">
        <w:t>Test the tutori</w:t>
      </w:r>
      <w:r>
        <w:t>als I found for this, then insert links</w:t>
      </w:r>
    </w:p>
  </w:comment>
  <w:comment w:id="16" w:author="Stazia P Tronboll" w:date="2016-09-09T14:42:00Z" w:initials="SPT">
    <w:p w14:paraId="4152CFF4" w14:textId="2FB78895" w:rsidR="002708BF" w:rsidRDefault="002708BF">
      <w:pPr>
        <w:pStyle w:val="CommentText"/>
      </w:pPr>
      <w:r>
        <w:rPr>
          <w:rStyle w:val="CommentReference"/>
        </w:rPr>
        <w:annotationRef/>
      </w:r>
      <w:r>
        <w:t xml:space="preserve">Grab </w:t>
      </w:r>
      <w:proofErr w:type="spellStart"/>
      <w:r>
        <w:t>url</w:t>
      </w:r>
      <w:proofErr w:type="spellEnd"/>
    </w:p>
  </w:comment>
  <w:comment w:id="18" w:author="Stazia P Tronboll" w:date="2016-09-08T16:01:00Z" w:initials="SPT">
    <w:p w14:paraId="25555DD4" w14:textId="73F56A01" w:rsidR="007856F5" w:rsidRDefault="007856F5">
      <w:pPr>
        <w:pStyle w:val="CommentText"/>
      </w:pPr>
      <w:r>
        <w:rPr>
          <w:rStyle w:val="CommentReference"/>
        </w:rPr>
        <w:annotationRef/>
      </w:r>
      <w:r>
        <w:t xml:space="preserve">Populate when sensors </w:t>
      </w:r>
      <w:r w:rsidR="00577ADB">
        <w:t xml:space="preserve">and stuff </w:t>
      </w:r>
      <w:r>
        <w:t>come in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36CA14" w15:done="0"/>
  <w15:commentEx w15:paraId="475AAC5C" w15:done="0"/>
  <w15:commentEx w15:paraId="0897EBF2" w15:done="0"/>
  <w15:commentEx w15:paraId="00BA145E" w15:done="0"/>
  <w15:commentEx w15:paraId="656CD2CF" w15:done="0"/>
  <w15:commentEx w15:paraId="4152CFF4" w15:done="0"/>
  <w15:commentEx w15:paraId="25555DD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7CFD63" w14:textId="77777777" w:rsidR="00B316F6" w:rsidRDefault="00B316F6" w:rsidP="006436DC">
      <w:pPr>
        <w:spacing w:after="0" w:line="240" w:lineRule="auto"/>
      </w:pPr>
      <w:r>
        <w:separator/>
      </w:r>
    </w:p>
  </w:endnote>
  <w:endnote w:type="continuationSeparator" w:id="0">
    <w:p w14:paraId="52E9F901" w14:textId="77777777" w:rsidR="00B316F6" w:rsidRDefault="00B316F6" w:rsidP="00643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A00002EF" w:usb1="4000204B" w:usb2="00000000" w:usb3="00000000" w:csb0="0000019F" w:csb1="00000000"/>
  </w:font>
  <w:font w:name="Franklin Gothic Book">
    <w:panose1 w:val="020B05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2DADA" w14:textId="77777777" w:rsidR="00F073F4" w:rsidRDefault="00F073F4" w:rsidP="006F015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AFBCB5" w14:textId="77777777" w:rsidR="006436DC" w:rsidRDefault="006436DC" w:rsidP="00F073F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29F22" w14:textId="77777777" w:rsidR="00F073F4" w:rsidRDefault="00F073F4" w:rsidP="006F015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4694">
      <w:rPr>
        <w:rStyle w:val="PageNumber"/>
        <w:noProof/>
      </w:rPr>
      <w:t>7</w:t>
    </w:r>
    <w:r>
      <w:rPr>
        <w:rStyle w:val="PageNumber"/>
      </w:rPr>
      <w:fldChar w:fldCharType="end"/>
    </w:r>
  </w:p>
  <w:p w14:paraId="6C9A159A" w14:textId="77777777" w:rsidR="006436DC" w:rsidRDefault="006436DC" w:rsidP="00F073F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BEE48F" w14:textId="77777777" w:rsidR="00B316F6" w:rsidRDefault="00B316F6" w:rsidP="006436DC">
      <w:pPr>
        <w:spacing w:after="0" w:line="240" w:lineRule="auto"/>
      </w:pPr>
      <w:r>
        <w:separator/>
      </w:r>
    </w:p>
  </w:footnote>
  <w:footnote w:type="continuationSeparator" w:id="0">
    <w:p w14:paraId="2916604F" w14:textId="77777777" w:rsidR="00B316F6" w:rsidRDefault="00B316F6" w:rsidP="006436D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545AF"/>
    <w:multiLevelType w:val="hybridMultilevel"/>
    <w:tmpl w:val="1F903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F578B5"/>
    <w:multiLevelType w:val="hybridMultilevel"/>
    <w:tmpl w:val="0BB0C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735518"/>
    <w:multiLevelType w:val="hybridMultilevel"/>
    <w:tmpl w:val="91388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6B6105"/>
    <w:multiLevelType w:val="hybridMultilevel"/>
    <w:tmpl w:val="B4209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F30455"/>
    <w:multiLevelType w:val="hybridMultilevel"/>
    <w:tmpl w:val="B596B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8F71618"/>
    <w:multiLevelType w:val="hybridMultilevel"/>
    <w:tmpl w:val="65D63C10"/>
    <w:lvl w:ilvl="0" w:tplc="C54ED1E2">
      <w:numFmt w:val="bullet"/>
      <w:lvlText w:val="-"/>
      <w:lvlJc w:val="left"/>
      <w:pPr>
        <w:ind w:left="720" w:hanging="360"/>
      </w:pPr>
      <w:rPr>
        <w:rFonts w:ascii="Constantia" w:eastAsiaTheme="majorEastAsia" w:hAnsi="Constant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333C0D"/>
    <w:multiLevelType w:val="hybridMultilevel"/>
    <w:tmpl w:val="0DD02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0E7253"/>
    <w:multiLevelType w:val="hybridMultilevel"/>
    <w:tmpl w:val="3258D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2839F6"/>
    <w:multiLevelType w:val="hybridMultilevel"/>
    <w:tmpl w:val="B596B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BC34864"/>
    <w:multiLevelType w:val="hybridMultilevel"/>
    <w:tmpl w:val="B5BA5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572DC6"/>
    <w:multiLevelType w:val="hybridMultilevel"/>
    <w:tmpl w:val="8D9E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1A5380"/>
    <w:multiLevelType w:val="hybridMultilevel"/>
    <w:tmpl w:val="3000E5D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2"/>
  </w:num>
  <w:num w:numId="4">
    <w:abstractNumId w:val="9"/>
  </w:num>
  <w:num w:numId="5">
    <w:abstractNumId w:val="12"/>
  </w:num>
  <w:num w:numId="6">
    <w:abstractNumId w:val="12"/>
  </w:num>
  <w:num w:numId="7">
    <w:abstractNumId w:val="12"/>
  </w:num>
  <w:num w:numId="8">
    <w:abstractNumId w:val="4"/>
  </w:num>
  <w:num w:numId="9">
    <w:abstractNumId w:val="11"/>
  </w:num>
  <w:num w:numId="10">
    <w:abstractNumId w:val="5"/>
  </w:num>
  <w:num w:numId="11">
    <w:abstractNumId w:val="2"/>
  </w:num>
  <w:num w:numId="12">
    <w:abstractNumId w:val="8"/>
  </w:num>
  <w:num w:numId="13">
    <w:abstractNumId w:val="10"/>
  </w:num>
  <w:num w:numId="14">
    <w:abstractNumId w:val="3"/>
  </w:num>
  <w:num w:numId="15">
    <w:abstractNumId w:val="1"/>
  </w:num>
  <w:num w:numId="16">
    <w:abstractNumId w:val="0"/>
  </w:num>
  <w:num w:numId="17">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azia P Tronboll">
    <w15:presenceInfo w15:providerId="None" w15:userId="Stazia P Tronbo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revisionView w:markup="0" w:insDel="0" w:formatting="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79E"/>
    <w:rsid w:val="000001FE"/>
    <w:rsid w:val="00015172"/>
    <w:rsid w:val="00101571"/>
    <w:rsid w:val="00117865"/>
    <w:rsid w:val="00133402"/>
    <w:rsid w:val="00163F0C"/>
    <w:rsid w:val="00193846"/>
    <w:rsid w:val="001958A0"/>
    <w:rsid w:val="0021279E"/>
    <w:rsid w:val="0025066A"/>
    <w:rsid w:val="002621ED"/>
    <w:rsid w:val="002708BF"/>
    <w:rsid w:val="002B4DD3"/>
    <w:rsid w:val="002C0E0A"/>
    <w:rsid w:val="002E7029"/>
    <w:rsid w:val="00305A6A"/>
    <w:rsid w:val="00316B45"/>
    <w:rsid w:val="00333039"/>
    <w:rsid w:val="003432B2"/>
    <w:rsid w:val="00372FE6"/>
    <w:rsid w:val="00423785"/>
    <w:rsid w:val="00436107"/>
    <w:rsid w:val="00443058"/>
    <w:rsid w:val="004B3DC2"/>
    <w:rsid w:val="004D7B10"/>
    <w:rsid w:val="0052569A"/>
    <w:rsid w:val="00532EB0"/>
    <w:rsid w:val="00577ADB"/>
    <w:rsid w:val="00596806"/>
    <w:rsid w:val="006436DC"/>
    <w:rsid w:val="00653159"/>
    <w:rsid w:val="0065654E"/>
    <w:rsid w:val="006764BD"/>
    <w:rsid w:val="006900A2"/>
    <w:rsid w:val="0071392A"/>
    <w:rsid w:val="00714D29"/>
    <w:rsid w:val="00722122"/>
    <w:rsid w:val="00743D98"/>
    <w:rsid w:val="00767559"/>
    <w:rsid w:val="007856F5"/>
    <w:rsid w:val="008329DB"/>
    <w:rsid w:val="00846B32"/>
    <w:rsid w:val="00893BF8"/>
    <w:rsid w:val="00896EEA"/>
    <w:rsid w:val="008D6556"/>
    <w:rsid w:val="008E6526"/>
    <w:rsid w:val="00934067"/>
    <w:rsid w:val="00973ADE"/>
    <w:rsid w:val="0097789C"/>
    <w:rsid w:val="009C6CD7"/>
    <w:rsid w:val="00A17E5A"/>
    <w:rsid w:val="00A25EF9"/>
    <w:rsid w:val="00A72DB6"/>
    <w:rsid w:val="00A851C5"/>
    <w:rsid w:val="00AA34A7"/>
    <w:rsid w:val="00AB5FD9"/>
    <w:rsid w:val="00AE5A5F"/>
    <w:rsid w:val="00AF0C53"/>
    <w:rsid w:val="00B04694"/>
    <w:rsid w:val="00B25C87"/>
    <w:rsid w:val="00B316F6"/>
    <w:rsid w:val="00B53366"/>
    <w:rsid w:val="00B6728D"/>
    <w:rsid w:val="00B837E4"/>
    <w:rsid w:val="00B93FD8"/>
    <w:rsid w:val="00BA67E1"/>
    <w:rsid w:val="00BC3520"/>
    <w:rsid w:val="00BD55AC"/>
    <w:rsid w:val="00BF3189"/>
    <w:rsid w:val="00CB12B9"/>
    <w:rsid w:val="00D23BDC"/>
    <w:rsid w:val="00D2790E"/>
    <w:rsid w:val="00D52CB3"/>
    <w:rsid w:val="00DC1AEB"/>
    <w:rsid w:val="00E72AF9"/>
    <w:rsid w:val="00EA3FE3"/>
    <w:rsid w:val="00ED0C74"/>
    <w:rsid w:val="00EF7C25"/>
    <w:rsid w:val="00F03DE0"/>
    <w:rsid w:val="00F073F4"/>
    <w:rsid w:val="00F17CB2"/>
    <w:rsid w:val="00F27C53"/>
    <w:rsid w:val="00F3110B"/>
    <w:rsid w:val="00F67652"/>
    <w:rsid w:val="00FC7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E66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851C5"/>
  </w:style>
  <w:style w:type="paragraph" w:styleId="Heading1">
    <w:name w:val="heading 1"/>
    <w:basedOn w:val="Normal"/>
    <w:next w:val="Normal"/>
    <w:link w:val="Heading1Char"/>
    <w:uiPriority w:val="9"/>
    <w:qFormat/>
    <w:rsid w:val="00A851C5"/>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A851C5"/>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A851C5"/>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A851C5"/>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A851C5"/>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A851C5"/>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A851C5"/>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A851C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A851C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1C5"/>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A851C5"/>
    <w:rPr>
      <w:caps/>
      <w:color w:val="833C0B" w:themeColor="accent2" w:themeShade="80"/>
      <w:spacing w:val="50"/>
      <w:sz w:val="44"/>
      <w:szCs w:val="44"/>
    </w:rPr>
  </w:style>
  <w:style w:type="paragraph" w:styleId="Subtitle">
    <w:name w:val="Subtitle"/>
    <w:basedOn w:val="Normal"/>
    <w:next w:val="Normal"/>
    <w:link w:val="SubtitleChar"/>
    <w:uiPriority w:val="11"/>
    <w:qFormat/>
    <w:rsid w:val="00A851C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A851C5"/>
    <w:rPr>
      <w:caps/>
      <w:spacing w:val="20"/>
      <w:sz w:val="18"/>
      <w:szCs w:val="18"/>
    </w:rPr>
  </w:style>
  <w:style w:type="character" w:customStyle="1" w:styleId="Heading1Char">
    <w:name w:val="Heading 1 Char"/>
    <w:basedOn w:val="DefaultParagraphFont"/>
    <w:link w:val="Heading1"/>
    <w:uiPriority w:val="9"/>
    <w:rsid w:val="00A851C5"/>
    <w:rPr>
      <w:caps/>
      <w:color w:val="833C0B" w:themeColor="accent2" w:themeShade="80"/>
      <w:spacing w:val="20"/>
      <w:sz w:val="28"/>
      <w:szCs w:val="28"/>
    </w:rPr>
  </w:style>
  <w:style w:type="character" w:customStyle="1" w:styleId="Heading2Char">
    <w:name w:val="Heading 2 Char"/>
    <w:basedOn w:val="DefaultParagraphFont"/>
    <w:link w:val="Heading2"/>
    <w:uiPriority w:val="9"/>
    <w:rsid w:val="00A851C5"/>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A851C5"/>
    <w:rPr>
      <w:caps/>
      <w:color w:val="823B0B" w:themeColor="accent2" w:themeShade="7F"/>
      <w:sz w:val="24"/>
      <w:szCs w:val="24"/>
    </w:rPr>
  </w:style>
  <w:style w:type="character" w:customStyle="1" w:styleId="Heading4Char">
    <w:name w:val="Heading 4 Char"/>
    <w:basedOn w:val="DefaultParagraphFont"/>
    <w:link w:val="Heading4"/>
    <w:uiPriority w:val="9"/>
    <w:semiHidden/>
    <w:rsid w:val="00A851C5"/>
    <w:rPr>
      <w:caps/>
      <w:color w:val="823B0B" w:themeColor="accent2" w:themeShade="7F"/>
      <w:spacing w:val="10"/>
    </w:rPr>
  </w:style>
  <w:style w:type="character" w:customStyle="1" w:styleId="Heading5Char">
    <w:name w:val="Heading 5 Char"/>
    <w:basedOn w:val="DefaultParagraphFont"/>
    <w:link w:val="Heading5"/>
    <w:uiPriority w:val="9"/>
    <w:semiHidden/>
    <w:rsid w:val="00A851C5"/>
    <w:rPr>
      <w:caps/>
      <w:color w:val="823B0B" w:themeColor="accent2" w:themeShade="7F"/>
      <w:spacing w:val="10"/>
    </w:rPr>
  </w:style>
  <w:style w:type="character" w:customStyle="1" w:styleId="Heading6Char">
    <w:name w:val="Heading 6 Char"/>
    <w:basedOn w:val="DefaultParagraphFont"/>
    <w:link w:val="Heading6"/>
    <w:uiPriority w:val="9"/>
    <w:semiHidden/>
    <w:rsid w:val="00A851C5"/>
    <w:rPr>
      <w:caps/>
      <w:color w:val="C45911" w:themeColor="accent2" w:themeShade="BF"/>
      <w:spacing w:val="10"/>
    </w:rPr>
  </w:style>
  <w:style w:type="character" w:customStyle="1" w:styleId="Heading7Char">
    <w:name w:val="Heading 7 Char"/>
    <w:basedOn w:val="DefaultParagraphFont"/>
    <w:link w:val="Heading7"/>
    <w:uiPriority w:val="9"/>
    <w:semiHidden/>
    <w:rsid w:val="00A851C5"/>
    <w:rPr>
      <w:i/>
      <w:iCs/>
      <w:caps/>
      <w:color w:val="C45911" w:themeColor="accent2" w:themeShade="BF"/>
      <w:spacing w:val="10"/>
    </w:rPr>
  </w:style>
  <w:style w:type="character" w:customStyle="1" w:styleId="Heading8Char">
    <w:name w:val="Heading 8 Char"/>
    <w:basedOn w:val="DefaultParagraphFont"/>
    <w:link w:val="Heading8"/>
    <w:uiPriority w:val="9"/>
    <w:semiHidden/>
    <w:rsid w:val="00A851C5"/>
    <w:rPr>
      <w:caps/>
      <w:spacing w:val="10"/>
      <w:sz w:val="20"/>
      <w:szCs w:val="20"/>
    </w:rPr>
  </w:style>
  <w:style w:type="character" w:customStyle="1" w:styleId="Heading9Char">
    <w:name w:val="Heading 9 Char"/>
    <w:basedOn w:val="DefaultParagraphFont"/>
    <w:link w:val="Heading9"/>
    <w:uiPriority w:val="9"/>
    <w:semiHidden/>
    <w:rsid w:val="00A851C5"/>
    <w:rPr>
      <w:i/>
      <w:iCs/>
      <w:caps/>
      <w:spacing w:val="10"/>
      <w:sz w:val="20"/>
      <w:szCs w:val="20"/>
    </w:rPr>
  </w:style>
  <w:style w:type="paragraph" w:styleId="Caption">
    <w:name w:val="caption"/>
    <w:basedOn w:val="Normal"/>
    <w:next w:val="Normal"/>
    <w:uiPriority w:val="35"/>
    <w:semiHidden/>
    <w:unhideWhenUsed/>
    <w:qFormat/>
    <w:rsid w:val="00A851C5"/>
    <w:rPr>
      <w:caps/>
      <w:spacing w:val="10"/>
      <w:sz w:val="18"/>
      <w:szCs w:val="18"/>
    </w:rPr>
  </w:style>
  <w:style w:type="character" w:styleId="Strong">
    <w:name w:val="Strong"/>
    <w:uiPriority w:val="22"/>
    <w:qFormat/>
    <w:rsid w:val="00A851C5"/>
    <w:rPr>
      <w:b/>
      <w:bCs/>
      <w:color w:val="C45911" w:themeColor="accent2" w:themeShade="BF"/>
      <w:spacing w:val="5"/>
    </w:rPr>
  </w:style>
  <w:style w:type="character" w:styleId="Emphasis">
    <w:name w:val="Emphasis"/>
    <w:uiPriority w:val="20"/>
    <w:qFormat/>
    <w:rsid w:val="00A851C5"/>
    <w:rPr>
      <w:caps/>
      <w:spacing w:val="5"/>
      <w:sz w:val="20"/>
      <w:szCs w:val="20"/>
    </w:rPr>
  </w:style>
  <w:style w:type="paragraph" w:styleId="NoSpacing">
    <w:name w:val="No Spacing"/>
    <w:basedOn w:val="Normal"/>
    <w:link w:val="NoSpacingChar"/>
    <w:uiPriority w:val="1"/>
    <w:qFormat/>
    <w:rsid w:val="00A851C5"/>
    <w:pPr>
      <w:spacing w:after="0" w:line="240" w:lineRule="auto"/>
    </w:pPr>
  </w:style>
  <w:style w:type="character" w:customStyle="1" w:styleId="NoSpacingChar">
    <w:name w:val="No Spacing Char"/>
    <w:basedOn w:val="DefaultParagraphFont"/>
    <w:link w:val="NoSpacing"/>
    <w:uiPriority w:val="1"/>
    <w:rsid w:val="00A851C5"/>
  </w:style>
  <w:style w:type="paragraph" w:styleId="ListParagraph">
    <w:name w:val="List Paragraph"/>
    <w:basedOn w:val="Normal"/>
    <w:uiPriority w:val="34"/>
    <w:qFormat/>
    <w:rsid w:val="00A851C5"/>
    <w:pPr>
      <w:ind w:left="720"/>
      <w:contextualSpacing/>
    </w:pPr>
  </w:style>
  <w:style w:type="paragraph" w:styleId="Quote">
    <w:name w:val="Quote"/>
    <w:basedOn w:val="Normal"/>
    <w:next w:val="Normal"/>
    <w:link w:val="QuoteChar"/>
    <w:uiPriority w:val="29"/>
    <w:qFormat/>
    <w:rsid w:val="00A851C5"/>
    <w:rPr>
      <w:i/>
      <w:iCs/>
    </w:rPr>
  </w:style>
  <w:style w:type="character" w:customStyle="1" w:styleId="QuoteChar">
    <w:name w:val="Quote Char"/>
    <w:basedOn w:val="DefaultParagraphFont"/>
    <w:link w:val="Quote"/>
    <w:uiPriority w:val="29"/>
    <w:rsid w:val="00A851C5"/>
    <w:rPr>
      <w:i/>
      <w:iCs/>
    </w:rPr>
  </w:style>
  <w:style w:type="paragraph" w:styleId="IntenseQuote">
    <w:name w:val="Intense Quote"/>
    <w:basedOn w:val="Normal"/>
    <w:next w:val="Normal"/>
    <w:link w:val="IntenseQuoteChar"/>
    <w:uiPriority w:val="30"/>
    <w:qFormat/>
    <w:rsid w:val="00A851C5"/>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A851C5"/>
    <w:rPr>
      <w:caps/>
      <w:color w:val="823B0B" w:themeColor="accent2" w:themeShade="7F"/>
      <w:spacing w:val="5"/>
      <w:sz w:val="20"/>
      <w:szCs w:val="20"/>
    </w:rPr>
  </w:style>
  <w:style w:type="character" w:styleId="SubtleEmphasis">
    <w:name w:val="Subtle Emphasis"/>
    <w:uiPriority w:val="19"/>
    <w:qFormat/>
    <w:rsid w:val="00A851C5"/>
    <w:rPr>
      <w:i/>
      <w:iCs/>
    </w:rPr>
  </w:style>
  <w:style w:type="character" w:styleId="IntenseEmphasis">
    <w:name w:val="Intense Emphasis"/>
    <w:uiPriority w:val="21"/>
    <w:qFormat/>
    <w:rsid w:val="00A851C5"/>
    <w:rPr>
      <w:i/>
      <w:iCs/>
      <w:caps/>
      <w:spacing w:val="10"/>
      <w:sz w:val="20"/>
      <w:szCs w:val="20"/>
    </w:rPr>
  </w:style>
  <w:style w:type="character" w:styleId="SubtleReference">
    <w:name w:val="Subtle Reference"/>
    <w:basedOn w:val="DefaultParagraphFont"/>
    <w:uiPriority w:val="31"/>
    <w:qFormat/>
    <w:rsid w:val="00A851C5"/>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A851C5"/>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A851C5"/>
    <w:rPr>
      <w:caps/>
      <w:color w:val="823B0B" w:themeColor="accent2" w:themeShade="7F"/>
      <w:spacing w:val="5"/>
      <w:u w:color="823B0B" w:themeColor="accent2" w:themeShade="7F"/>
    </w:rPr>
  </w:style>
  <w:style w:type="paragraph" w:styleId="TOCHeading">
    <w:name w:val="TOC Heading"/>
    <w:basedOn w:val="Heading1"/>
    <w:next w:val="Normal"/>
    <w:uiPriority w:val="39"/>
    <w:unhideWhenUsed/>
    <w:qFormat/>
    <w:rsid w:val="00A851C5"/>
    <w:pPr>
      <w:outlineLvl w:val="9"/>
    </w:pPr>
  </w:style>
  <w:style w:type="paragraph" w:styleId="TOC1">
    <w:name w:val="toc 1"/>
    <w:basedOn w:val="Normal"/>
    <w:next w:val="Normal"/>
    <w:autoRedefine/>
    <w:uiPriority w:val="39"/>
    <w:unhideWhenUsed/>
    <w:rsid w:val="00EA3FE3"/>
    <w:pPr>
      <w:spacing w:before="120" w:after="0"/>
    </w:pPr>
    <w:rPr>
      <w:rFonts w:asciiTheme="minorHAnsi" w:hAnsiTheme="minorHAnsi"/>
      <w:b/>
      <w:bCs/>
      <w:caps/>
    </w:rPr>
  </w:style>
  <w:style w:type="character" w:styleId="Hyperlink">
    <w:name w:val="Hyperlink"/>
    <w:basedOn w:val="DefaultParagraphFont"/>
    <w:uiPriority w:val="99"/>
    <w:unhideWhenUsed/>
    <w:rsid w:val="00EA3FE3"/>
    <w:rPr>
      <w:color w:val="0563C1" w:themeColor="hyperlink"/>
      <w:u w:val="single"/>
    </w:rPr>
  </w:style>
  <w:style w:type="paragraph" w:styleId="TOC2">
    <w:name w:val="toc 2"/>
    <w:basedOn w:val="Normal"/>
    <w:next w:val="Normal"/>
    <w:autoRedefine/>
    <w:uiPriority w:val="39"/>
    <w:unhideWhenUsed/>
    <w:rsid w:val="00EA3FE3"/>
    <w:pPr>
      <w:spacing w:after="0"/>
      <w:ind w:left="220"/>
    </w:pPr>
    <w:rPr>
      <w:rFonts w:asciiTheme="minorHAnsi" w:hAnsiTheme="minorHAnsi"/>
      <w:smallCaps/>
    </w:rPr>
  </w:style>
  <w:style w:type="paragraph" w:styleId="TOC3">
    <w:name w:val="toc 3"/>
    <w:basedOn w:val="Normal"/>
    <w:next w:val="Normal"/>
    <w:autoRedefine/>
    <w:uiPriority w:val="39"/>
    <w:semiHidden/>
    <w:unhideWhenUsed/>
    <w:rsid w:val="00EA3FE3"/>
    <w:pPr>
      <w:spacing w:after="0"/>
      <w:ind w:left="440"/>
    </w:pPr>
    <w:rPr>
      <w:rFonts w:asciiTheme="minorHAnsi" w:hAnsiTheme="minorHAnsi"/>
      <w:i/>
      <w:iCs/>
    </w:rPr>
  </w:style>
  <w:style w:type="paragraph" w:styleId="TOC4">
    <w:name w:val="toc 4"/>
    <w:basedOn w:val="Normal"/>
    <w:next w:val="Normal"/>
    <w:autoRedefine/>
    <w:uiPriority w:val="39"/>
    <w:semiHidden/>
    <w:unhideWhenUsed/>
    <w:rsid w:val="00EA3FE3"/>
    <w:pPr>
      <w:spacing w:after="0"/>
      <w:ind w:left="660"/>
    </w:pPr>
    <w:rPr>
      <w:rFonts w:asciiTheme="minorHAnsi" w:hAnsiTheme="minorHAnsi"/>
      <w:sz w:val="18"/>
      <w:szCs w:val="18"/>
    </w:rPr>
  </w:style>
  <w:style w:type="paragraph" w:styleId="TOC5">
    <w:name w:val="toc 5"/>
    <w:basedOn w:val="Normal"/>
    <w:next w:val="Normal"/>
    <w:autoRedefine/>
    <w:uiPriority w:val="39"/>
    <w:semiHidden/>
    <w:unhideWhenUsed/>
    <w:rsid w:val="00EA3FE3"/>
    <w:pPr>
      <w:spacing w:after="0"/>
      <w:ind w:left="880"/>
    </w:pPr>
    <w:rPr>
      <w:rFonts w:asciiTheme="minorHAnsi" w:hAnsiTheme="minorHAnsi"/>
      <w:sz w:val="18"/>
      <w:szCs w:val="18"/>
    </w:rPr>
  </w:style>
  <w:style w:type="paragraph" w:styleId="TOC6">
    <w:name w:val="toc 6"/>
    <w:basedOn w:val="Normal"/>
    <w:next w:val="Normal"/>
    <w:autoRedefine/>
    <w:uiPriority w:val="39"/>
    <w:semiHidden/>
    <w:unhideWhenUsed/>
    <w:rsid w:val="00EA3FE3"/>
    <w:pPr>
      <w:spacing w:after="0"/>
      <w:ind w:left="1100"/>
    </w:pPr>
    <w:rPr>
      <w:rFonts w:asciiTheme="minorHAnsi" w:hAnsiTheme="minorHAnsi"/>
      <w:sz w:val="18"/>
      <w:szCs w:val="18"/>
    </w:rPr>
  </w:style>
  <w:style w:type="paragraph" w:styleId="TOC7">
    <w:name w:val="toc 7"/>
    <w:basedOn w:val="Normal"/>
    <w:next w:val="Normal"/>
    <w:autoRedefine/>
    <w:uiPriority w:val="39"/>
    <w:semiHidden/>
    <w:unhideWhenUsed/>
    <w:rsid w:val="00EA3FE3"/>
    <w:pPr>
      <w:spacing w:after="0"/>
      <w:ind w:left="1320"/>
    </w:pPr>
    <w:rPr>
      <w:rFonts w:asciiTheme="minorHAnsi" w:hAnsiTheme="minorHAnsi"/>
      <w:sz w:val="18"/>
      <w:szCs w:val="18"/>
    </w:rPr>
  </w:style>
  <w:style w:type="paragraph" w:styleId="TOC8">
    <w:name w:val="toc 8"/>
    <w:basedOn w:val="Normal"/>
    <w:next w:val="Normal"/>
    <w:autoRedefine/>
    <w:uiPriority w:val="39"/>
    <w:semiHidden/>
    <w:unhideWhenUsed/>
    <w:rsid w:val="00EA3FE3"/>
    <w:pPr>
      <w:spacing w:after="0"/>
      <w:ind w:left="1540"/>
    </w:pPr>
    <w:rPr>
      <w:rFonts w:asciiTheme="minorHAnsi" w:hAnsiTheme="minorHAnsi"/>
      <w:sz w:val="18"/>
      <w:szCs w:val="18"/>
    </w:rPr>
  </w:style>
  <w:style w:type="paragraph" w:styleId="TOC9">
    <w:name w:val="toc 9"/>
    <w:basedOn w:val="Normal"/>
    <w:next w:val="Normal"/>
    <w:autoRedefine/>
    <w:uiPriority w:val="39"/>
    <w:semiHidden/>
    <w:unhideWhenUsed/>
    <w:rsid w:val="00EA3FE3"/>
    <w:pPr>
      <w:spacing w:after="0"/>
      <w:ind w:left="1760"/>
    </w:pPr>
    <w:rPr>
      <w:rFonts w:asciiTheme="minorHAnsi" w:hAnsiTheme="minorHAnsi"/>
      <w:sz w:val="18"/>
      <w:szCs w:val="18"/>
    </w:rPr>
  </w:style>
  <w:style w:type="paragraph" w:customStyle="1" w:styleId="PersonalName">
    <w:name w:val="Personal Name"/>
    <w:basedOn w:val="Title"/>
    <w:rsid w:val="00A851C5"/>
    <w:rPr>
      <w:b/>
      <w:caps w:val="0"/>
      <w:color w:val="000000"/>
      <w:sz w:val="28"/>
      <w:szCs w:val="28"/>
    </w:rPr>
  </w:style>
  <w:style w:type="paragraph" w:styleId="Header">
    <w:name w:val="header"/>
    <w:basedOn w:val="Normal"/>
    <w:link w:val="HeaderChar"/>
    <w:uiPriority w:val="99"/>
    <w:unhideWhenUsed/>
    <w:rsid w:val="006436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6DC"/>
  </w:style>
  <w:style w:type="paragraph" w:styleId="Footer">
    <w:name w:val="footer"/>
    <w:basedOn w:val="Normal"/>
    <w:link w:val="FooterChar"/>
    <w:uiPriority w:val="99"/>
    <w:unhideWhenUsed/>
    <w:rsid w:val="006436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6DC"/>
  </w:style>
  <w:style w:type="paragraph" w:styleId="BalloonText">
    <w:name w:val="Balloon Text"/>
    <w:basedOn w:val="Normal"/>
    <w:link w:val="BalloonTextChar"/>
    <w:uiPriority w:val="99"/>
    <w:semiHidden/>
    <w:unhideWhenUsed/>
    <w:rsid w:val="000001F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01FE"/>
    <w:rPr>
      <w:rFonts w:ascii="Times New Roman" w:hAnsi="Times New Roman" w:cs="Times New Roman"/>
      <w:sz w:val="18"/>
      <w:szCs w:val="18"/>
    </w:rPr>
  </w:style>
  <w:style w:type="character" w:styleId="PageNumber">
    <w:name w:val="page number"/>
    <w:basedOn w:val="DefaultParagraphFont"/>
    <w:uiPriority w:val="99"/>
    <w:semiHidden/>
    <w:unhideWhenUsed/>
    <w:rsid w:val="00F073F4"/>
  </w:style>
  <w:style w:type="paragraph" w:styleId="NormalWeb">
    <w:name w:val="Normal (Web)"/>
    <w:basedOn w:val="Normal"/>
    <w:uiPriority w:val="99"/>
    <w:semiHidden/>
    <w:unhideWhenUsed/>
    <w:rsid w:val="00F3110B"/>
    <w:pPr>
      <w:spacing w:before="100" w:beforeAutospacing="1" w:after="100" w:afterAutospacing="1" w:line="240" w:lineRule="auto"/>
    </w:pPr>
    <w:rPr>
      <w:rFonts w:ascii="Times New Roman" w:hAnsi="Times New Roman" w:cs="Times New Roman"/>
      <w:sz w:val="24"/>
      <w:szCs w:val="24"/>
    </w:rPr>
  </w:style>
  <w:style w:type="table" w:styleId="GridTable5Dark-Accent2">
    <w:name w:val="Grid Table 5 Dark Accent 2"/>
    <w:basedOn w:val="TableNormal"/>
    <w:uiPriority w:val="50"/>
    <w:rsid w:val="0033303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5Dark-Accent5">
    <w:name w:val="List Table 5 Dark Accent 5"/>
    <w:basedOn w:val="TableNormal"/>
    <w:uiPriority w:val="50"/>
    <w:rsid w:val="00333039"/>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5">
    <w:name w:val="List Table 7 Colorful Accent 5"/>
    <w:basedOn w:val="TableNormal"/>
    <w:uiPriority w:val="52"/>
    <w:rsid w:val="00333039"/>
    <w:pPr>
      <w:spacing w:after="0" w:line="240" w:lineRule="auto"/>
    </w:pPr>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5">
    <w:name w:val="List Table 3 Accent 5"/>
    <w:basedOn w:val="TableNormal"/>
    <w:uiPriority w:val="48"/>
    <w:rsid w:val="00333039"/>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4-Accent5">
    <w:name w:val="List Table 4 Accent 5"/>
    <w:basedOn w:val="TableNormal"/>
    <w:uiPriority w:val="49"/>
    <w:rsid w:val="00333039"/>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4">
    <w:name w:val="List Table 4 Accent 4"/>
    <w:basedOn w:val="TableNormal"/>
    <w:uiPriority w:val="49"/>
    <w:rsid w:val="00333039"/>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2">
    <w:name w:val="List Table 4 Accent 2"/>
    <w:basedOn w:val="TableNormal"/>
    <w:uiPriority w:val="49"/>
    <w:rsid w:val="00333039"/>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CommentReference">
    <w:name w:val="annotation reference"/>
    <w:basedOn w:val="DefaultParagraphFont"/>
    <w:uiPriority w:val="99"/>
    <w:semiHidden/>
    <w:unhideWhenUsed/>
    <w:rsid w:val="0025066A"/>
    <w:rPr>
      <w:sz w:val="18"/>
      <w:szCs w:val="18"/>
    </w:rPr>
  </w:style>
  <w:style w:type="paragraph" w:styleId="CommentText">
    <w:name w:val="annotation text"/>
    <w:basedOn w:val="Normal"/>
    <w:link w:val="CommentTextChar"/>
    <w:uiPriority w:val="99"/>
    <w:semiHidden/>
    <w:unhideWhenUsed/>
    <w:rsid w:val="0025066A"/>
    <w:pPr>
      <w:spacing w:line="240" w:lineRule="auto"/>
    </w:pPr>
    <w:rPr>
      <w:sz w:val="24"/>
      <w:szCs w:val="24"/>
    </w:rPr>
  </w:style>
  <w:style w:type="character" w:customStyle="1" w:styleId="CommentTextChar">
    <w:name w:val="Comment Text Char"/>
    <w:basedOn w:val="DefaultParagraphFont"/>
    <w:link w:val="CommentText"/>
    <w:uiPriority w:val="99"/>
    <w:semiHidden/>
    <w:rsid w:val="0025066A"/>
    <w:rPr>
      <w:sz w:val="24"/>
      <w:szCs w:val="24"/>
    </w:rPr>
  </w:style>
  <w:style w:type="paragraph" w:styleId="CommentSubject">
    <w:name w:val="annotation subject"/>
    <w:basedOn w:val="CommentText"/>
    <w:next w:val="CommentText"/>
    <w:link w:val="CommentSubjectChar"/>
    <w:uiPriority w:val="99"/>
    <w:semiHidden/>
    <w:unhideWhenUsed/>
    <w:rsid w:val="0025066A"/>
    <w:rPr>
      <w:b/>
      <w:bCs/>
      <w:sz w:val="20"/>
      <w:szCs w:val="20"/>
    </w:rPr>
  </w:style>
  <w:style w:type="character" w:customStyle="1" w:styleId="CommentSubjectChar">
    <w:name w:val="Comment Subject Char"/>
    <w:basedOn w:val="CommentTextChar"/>
    <w:link w:val="CommentSubject"/>
    <w:uiPriority w:val="99"/>
    <w:semiHidden/>
    <w:rsid w:val="0025066A"/>
    <w:rPr>
      <w:b/>
      <w:bCs/>
      <w:sz w:val="20"/>
      <w:szCs w:val="20"/>
    </w:rPr>
  </w:style>
  <w:style w:type="character" w:styleId="FollowedHyperlink">
    <w:name w:val="FollowedHyperlink"/>
    <w:basedOn w:val="DefaultParagraphFont"/>
    <w:uiPriority w:val="99"/>
    <w:semiHidden/>
    <w:unhideWhenUsed/>
    <w:rsid w:val="007856F5"/>
    <w:rPr>
      <w:color w:val="954F72" w:themeColor="followedHyperlink"/>
      <w:u w:val="single"/>
    </w:rPr>
  </w:style>
  <w:style w:type="table" w:styleId="TableGrid">
    <w:name w:val="Table Grid"/>
    <w:basedOn w:val="TableNormal"/>
    <w:uiPriority w:val="39"/>
    <w:rsid w:val="00305A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AB5FD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CB12B9"/>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CB12B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CB12B9"/>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2">
    <w:name w:val="Grid Table 4 Accent 2"/>
    <w:basedOn w:val="TableNormal"/>
    <w:uiPriority w:val="49"/>
    <w:rsid w:val="00CB12B9"/>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5">
    <w:name w:val="Grid Table 4 Accent 5"/>
    <w:basedOn w:val="TableNormal"/>
    <w:uiPriority w:val="49"/>
    <w:rsid w:val="00CB12B9"/>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CB12B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ocumentMap">
    <w:name w:val="Document Map"/>
    <w:basedOn w:val="Normal"/>
    <w:link w:val="DocumentMapChar"/>
    <w:uiPriority w:val="99"/>
    <w:semiHidden/>
    <w:unhideWhenUsed/>
    <w:rsid w:val="00A72DB6"/>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72DB6"/>
    <w:rPr>
      <w:rFonts w:ascii="Times New Roman" w:hAnsi="Times New Roman" w:cs="Times New Roman"/>
      <w:sz w:val="24"/>
      <w:szCs w:val="24"/>
    </w:rPr>
  </w:style>
  <w:style w:type="paragraph" w:styleId="Revision">
    <w:name w:val="Revision"/>
    <w:hidden/>
    <w:uiPriority w:val="99"/>
    <w:semiHidden/>
    <w:rsid w:val="00A72D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119071">
      <w:bodyDiv w:val="1"/>
      <w:marLeft w:val="0"/>
      <w:marRight w:val="0"/>
      <w:marTop w:val="0"/>
      <w:marBottom w:val="0"/>
      <w:divBdr>
        <w:top w:val="none" w:sz="0" w:space="0" w:color="auto"/>
        <w:left w:val="none" w:sz="0" w:space="0" w:color="auto"/>
        <w:bottom w:val="none" w:sz="0" w:space="0" w:color="auto"/>
        <w:right w:val="none" w:sz="0" w:space="0" w:color="auto"/>
      </w:divBdr>
      <w:divsChild>
        <w:div w:id="140614792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WigginWannabe/qp16-resources.git" TargetMode="External"/><Relationship Id="rId12" Type="http://schemas.openxmlformats.org/officeDocument/2006/relationships/hyperlink" Target="http://4dc5.com/2012/06/12/setting-up-vnc-on-raspberry-pi-for-mac-access/" TargetMode="External"/><Relationship Id="rId13" Type="http://schemas.openxmlformats.org/officeDocument/2006/relationships/hyperlink" Target="https://smittytone.wordpress.com/2013/09/06/back-up-a-raspberry-pi-sd-card-using-a-mac"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s://github.com/WigginWannabe/qp16-resource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7EDC63D-238C-0545-9E82-F42B5CB5C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7</Pages>
  <Words>2096</Words>
  <Characters>11952</Characters>
  <Application>Microsoft Macintosh Word</Application>
  <DocSecurity>0</DocSecurity>
  <Lines>99</Lines>
  <Paragraphs>28</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What Are Quarterly Projects?</vt:lpstr>
      <vt:lpstr>    Why Participate?</vt:lpstr>
      <vt:lpstr>    Project Cycle </vt:lpstr>
      <vt:lpstr>The Challenge: Data-Driven Web Design</vt:lpstr>
      <vt:lpstr>    Demo</vt:lpstr>
      <vt:lpstr>    Why Raspberry Pi and Web Design? Why “Data-Driven”?</vt:lpstr>
      <vt:lpstr>Timeline</vt:lpstr>
      <vt:lpstr>Rubric </vt:lpstr>
      <vt:lpstr>Getting Started</vt:lpstr>
      <vt:lpstr>Resources Available to You</vt:lpstr>
      <vt:lpstr>Appendix A: Available Sensors  and Materials</vt:lpstr>
    </vt:vector>
  </TitlesOfParts>
  <LinksUpToDate>false</LinksUpToDate>
  <CharactersWithSpaces>14020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Stazia P Tronboll</dc:creator>
  <cp:keywords/>
  <dc:description/>
  <cp:lastModifiedBy>Stazia P Tronboll</cp:lastModifiedBy>
  <cp:revision>22</cp:revision>
  <dcterms:created xsi:type="dcterms:W3CDTF">2016-08-21T01:10:00Z</dcterms:created>
  <dcterms:modified xsi:type="dcterms:W3CDTF">2016-09-19T19:42:00Z</dcterms:modified>
</cp:coreProperties>
</file>